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F2" w:rsidRPr="00445926" w:rsidRDefault="00AE01F2" w:rsidP="00AE01F2">
      <w:pPr>
        <w:pStyle w:val="Heading2"/>
        <w:jc w:val="center"/>
        <w:rPr>
          <w:rFonts w:cstheme="minorBidi"/>
        </w:rPr>
      </w:pPr>
      <w:r w:rsidRPr="008C3BE9">
        <w:rPr>
          <w:sz w:val="28"/>
        </w:rPr>
        <w:t>Appendix A</w:t>
      </w:r>
      <w:r w:rsidRPr="007659AE">
        <w:br/>
      </w:r>
      <w:r>
        <w:rPr>
          <w:rStyle w:val="Heading2Char"/>
          <w:b/>
          <w:bCs/>
          <w:sz w:val="28"/>
          <w:szCs w:val="28"/>
          <w:cs/>
        </w:rPr>
        <w:fldChar w:fldCharType="begin">
          <w:ffData>
            <w:name w:val=""/>
            <w:enabled/>
            <w:calcOnExit w:val="0"/>
            <w:textInput>
              <w:default w:val="Data Resources"/>
            </w:textInput>
          </w:ffData>
        </w:fldChar>
      </w:r>
      <w:r w:rsidRPr="005564FA">
        <w:rPr>
          <w:rStyle w:val="Heading2Char"/>
          <w:bCs/>
          <w:sz w:val="28"/>
          <w:szCs w:val="28"/>
          <w:cs/>
        </w:rPr>
        <w:instrText xml:space="preserve"> FORMTEXT </w:instrText>
      </w:r>
      <w:r>
        <w:rPr>
          <w:rStyle w:val="Heading2Char"/>
          <w:b/>
          <w:bCs/>
          <w:sz w:val="28"/>
          <w:szCs w:val="28"/>
          <w:cs/>
        </w:rPr>
      </w:r>
      <w:r>
        <w:rPr>
          <w:rStyle w:val="Heading2Char"/>
          <w:b/>
          <w:bCs/>
          <w:sz w:val="28"/>
          <w:szCs w:val="28"/>
          <w:cs/>
        </w:rPr>
        <w:fldChar w:fldCharType="separate"/>
      </w:r>
      <w:r>
        <w:rPr>
          <w:rStyle w:val="Heading2Char"/>
          <w:bCs/>
          <w:noProof/>
          <w:sz w:val="28"/>
          <w:szCs w:val="28"/>
        </w:rPr>
        <w:t>Data for DEA</w:t>
      </w:r>
      <w:r>
        <w:rPr>
          <w:rStyle w:val="Heading2Char"/>
          <w:b/>
          <w:bCs/>
          <w:sz w:val="28"/>
          <w:szCs w:val="28"/>
          <w:cs/>
        </w:rPr>
        <w:fldChar w:fldCharType="end"/>
      </w:r>
    </w:p>
    <w:p w:rsidR="00AE01F2" w:rsidRDefault="00AE01F2" w:rsidP="00AE01F2">
      <w:pPr>
        <w:spacing w:line="360" w:lineRule="auto"/>
        <w:rPr>
          <w:b/>
          <w:bCs/>
          <w:sz w:val="28"/>
          <w:szCs w:val="28"/>
        </w:rPr>
      </w:pPr>
    </w:p>
    <w:p w:rsidR="00AE01F2" w:rsidRDefault="00AE01F2" w:rsidP="00AE01F2">
      <w:pPr>
        <w:spacing w:line="360" w:lineRule="auto"/>
        <w:rPr>
          <w:b/>
          <w:bCs/>
          <w:szCs w:val="28"/>
        </w:rPr>
      </w:pPr>
      <w:r w:rsidRPr="00531803">
        <w:rPr>
          <w:b/>
          <w:bCs/>
          <w:szCs w:val="28"/>
        </w:rPr>
        <w:t xml:space="preserve">A.1 </w:t>
      </w:r>
      <w:r>
        <w:rPr>
          <w:b/>
          <w:bCs/>
          <w:szCs w:val="28"/>
        </w:rPr>
        <w:t>District Level Data</w:t>
      </w:r>
    </w:p>
    <w:tbl>
      <w:tblPr>
        <w:tblW w:w="8481" w:type="dxa"/>
        <w:tblLayout w:type="fixed"/>
        <w:tblLook w:val="04A0" w:firstRow="1" w:lastRow="0" w:firstColumn="1" w:lastColumn="0" w:noHBand="0" w:noVBand="1"/>
      </w:tblPr>
      <w:tblGrid>
        <w:gridCol w:w="278"/>
        <w:gridCol w:w="820"/>
        <w:gridCol w:w="462"/>
        <w:gridCol w:w="1275"/>
        <w:gridCol w:w="1055"/>
        <w:gridCol w:w="1032"/>
        <w:gridCol w:w="796"/>
        <w:gridCol w:w="932"/>
        <w:gridCol w:w="851"/>
        <w:gridCol w:w="980"/>
      </w:tblGrid>
      <w:tr w:rsidR="00AE01F2" w:rsidRPr="0060589C" w:rsidTr="00C53FAC">
        <w:trPr>
          <w:cantSplit/>
          <w:trHeight w:val="1527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-15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Province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b/>
                <w:bCs/>
                <w:sz w:val="16"/>
                <w:szCs w:val="16"/>
              </w:rPr>
            </w:pPr>
            <w:r w:rsidRPr="0060589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District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Port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Cost of Infrastructure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IDR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Land Cost </w:t>
            </w:r>
            <w:r w:rsidRPr="0060589C">
              <w:rPr>
                <w:rFonts w:eastAsia="Times New Roman"/>
                <w:sz w:val="16"/>
                <w:szCs w:val="16"/>
              </w:rPr>
              <w:t xml:space="preserve"> (IDR</w:t>
            </w:r>
            <w:r>
              <w:rPr>
                <w:rFonts w:eastAsia="Times New Roman"/>
                <w:sz w:val="16"/>
                <w:szCs w:val="16"/>
              </w:rPr>
              <w:t xml:space="preserve"> per square 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Population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Ratio of Free Usage Area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Total Area </w:t>
            </w:r>
            <w:r>
              <w:rPr>
                <w:rFonts w:eastAsia="Times New Roman"/>
                <w:sz w:val="16"/>
                <w:szCs w:val="16"/>
              </w:rPr>
              <w:t>(square kilometer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Aceh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Lhokseumawe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International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Samudera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Pasee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188221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181.06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Banda Aceh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Ulee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Lheue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900000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235305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61.36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Langsa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Kuala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Langsa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178334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0.00147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262.41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Subulussalam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Tapak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Tuan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6.27E+09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78801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0.01765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1391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Sabang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Sabang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38077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0.00402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153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North Sumatra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Medan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Belawan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International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7900000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2465469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265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Tebing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Tinggi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Kuala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Tanjung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4.5E+08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169786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31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Tanjung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Balai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Tanjung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Tiram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1.83E+09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900000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165763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107.83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Pematangsiantar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Tanjung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Tiram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9.45E+08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900000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278055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55.66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Padang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Sidempuan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Angin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Sibolga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1.64E+09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225544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114.66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West Sumatra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Padang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872271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693.66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Bukit Tinggi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1.23E+09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113326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25.24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Payakumbuh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2.21E+09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350000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125608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85.22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Pariaman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1.7E+09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400000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85485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66.13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Solok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1.23E+09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350000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63672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0.00112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71.29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Riau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Pekanbaru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Duku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1.3E+07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855221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0.00074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632.27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Dumai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Dumai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264084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0.00615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1623.38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Kampar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Roro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sei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Paknik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6.47E+09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4000000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722328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0.01521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10983.5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Rokan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Hilir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Bandar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Seribu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Kubah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2.12E+09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625642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0.0142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8881.59</w:t>
            </w:r>
          </w:p>
        </w:tc>
      </w:tr>
      <w:tr w:rsidR="00AE01F2" w:rsidRPr="0060589C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Siak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Tanjung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60589C">
              <w:rPr>
                <w:rFonts w:eastAsia="Times New Roman"/>
                <w:sz w:val="16"/>
                <w:szCs w:val="16"/>
              </w:rPr>
              <w:t>Buton</w:t>
            </w:r>
            <w:proofErr w:type="spellEnd"/>
            <w:r w:rsidRPr="0060589C">
              <w:rPr>
                <w:rFonts w:eastAsia="Times New Roman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2.61E+09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400000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407093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0.02033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60589C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8275.18</w:t>
            </w:r>
          </w:p>
        </w:tc>
      </w:tr>
    </w:tbl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tbl>
      <w:tblPr>
        <w:tblW w:w="85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8"/>
        <w:gridCol w:w="856"/>
        <w:gridCol w:w="462"/>
        <w:gridCol w:w="1275"/>
        <w:gridCol w:w="1088"/>
        <w:gridCol w:w="1032"/>
        <w:gridCol w:w="796"/>
        <w:gridCol w:w="912"/>
        <w:gridCol w:w="850"/>
        <w:gridCol w:w="992"/>
      </w:tblGrid>
      <w:tr w:rsidR="00AE01F2" w:rsidRPr="00F33094" w:rsidTr="00C53FAC">
        <w:trPr>
          <w:cantSplit/>
          <w:trHeight w:val="113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F33094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-15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Province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b/>
                <w:bCs/>
                <w:sz w:val="16"/>
                <w:szCs w:val="16"/>
              </w:rPr>
            </w:pPr>
            <w:r w:rsidRPr="0060589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District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Port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Cost of Infrastructure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IDR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Land Cost </w:t>
            </w:r>
            <w:r w:rsidRPr="0060589C">
              <w:rPr>
                <w:rFonts w:eastAsia="Times New Roman"/>
                <w:sz w:val="16"/>
                <w:szCs w:val="16"/>
              </w:rPr>
              <w:t xml:space="preserve"> (IDR</w:t>
            </w:r>
            <w:r>
              <w:rPr>
                <w:rFonts w:eastAsia="Times New Roman"/>
                <w:sz w:val="16"/>
                <w:szCs w:val="16"/>
              </w:rPr>
              <w:t xml:space="preserve"> per square 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Population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Ratio of Free Usage Area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Total Area </w:t>
            </w:r>
            <w:r>
              <w:rPr>
                <w:rFonts w:eastAsia="Times New Roman"/>
                <w:sz w:val="16"/>
                <w:szCs w:val="16"/>
              </w:rPr>
              <w:t>(square kilometer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Jambi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Jambi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Pelita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Jambi Port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602187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103.54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Sungaipenuh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5.33E+09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101325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391.5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Merangin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1.25E+10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329077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0.02333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7679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Sarolangun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Pelita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Jambi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4.86E+09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309621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6184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Tebo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Pelita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Jambi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1.01E+10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323554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6461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South Sumatra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Palembang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1548064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369.22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Pagar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Alam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8.87E+09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136244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633.66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Lubuk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Linggau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4.25E+09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208225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401.5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Prabumulih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3.56E+09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188082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251.94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Lahat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6.17E+09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418845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5311.74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Bengkulu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Bengkulu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Bengkulu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Pelindo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360495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151.7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Kaur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Linau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9.15E+08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123236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0.01922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2369.05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Rejang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Lebong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Bengkulu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Pelindo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1.71E+09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268569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1639.98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Seluma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Bengkulu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Pelindo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2.91E+09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204790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2400.44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Kepahiang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Bengkulu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Pelindo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1.73E+09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144418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665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Lampung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Bandar Lampung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Panjang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1166761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296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Metro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Panjang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7.05E+08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161799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61.79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Pesawaran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Panjang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1.52E+09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337000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542984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2243.51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Tanggamus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Piers Attorney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8.7E+08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634643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3020.6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Mesuji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Mesuji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1.26E+09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337000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302524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2184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Bangka Belitung Islands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Pangkal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Pinang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Balam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Base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202959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89.4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Bangka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Balam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Base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9E+08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304944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2950.68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Belitung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Pandan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4.8E+08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0.01506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2293.61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West Bangka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Muntok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7.5E+08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179711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2820.61</w:t>
            </w:r>
          </w:p>
        </w:tc>
      </w:tr>
      <w:tr w:rsidR="00AE01F2" w:rsidRPr="00F33094" w:rsidTr="00C53FAC">
        <w:trPr>
          <w:trHeight w:val="315"/>
        </w:trPr>
        <w:tc>
          <w:tcPr>
            <w:tcW w:w="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East Belitung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Belitung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2.07E+09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650000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109564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0.02288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2506.91</w:t>
            </w:r>
          </w:p>
        </w:tc>
      </w:tr>
    </w:tbl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tbl>
      <w:tblPr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6"/>
        <w:gridCol w:w="419"/>
        <w:gridCol w:w="1134"/>
        <w:gridCol w:w="1134"/>
        <w:gridCol w:w="1032"/>
        <w:gridCol w:w="796"/>
        <w:gridCol w:w="866"/>
        <w:gridCol w:w="850"/>
        <w:gridCol w:w="992"/>
      </w:tblGrid>
      <w:tr w:rsidR="00AE01F2" w:rsidRPr="00F33094" w:rsidTr="00C53FA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F33094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-15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Province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b/>
                <w:bCs/>
                <w:sz w:val="16"/>
                <w:szCs w:val="16"/>
              </w:rPr>
            </w:pPr>
            <w:r w:rsidRPr="0060589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Port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Cost of Infrastructure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IDR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Land Cost </w:t>
            </w:r>
            <w:r w:rsidRPr="0060589C">
              <w:rPr>
                <w:rFonts w:eastAsia="Times New Roman"/>
                <w:sz w:val="16"/>
                <w:szCs w:val="16"/>
              </w:rPr>
              <w:t xml:space="preserve"> (IDR</w:t>
            </w:r>
            <w:r>
              <w:rPr>
                <w:rFonts w:eastAsia="Times New Roman"/>
                <w:sz w:val="16"/>
                <w:szCs w:val="16"/>
              </w:rPr>
              <w:t xml:space="preserve"> per square 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Population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Ratio of Free Usage Area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Total Area </w:t>
            </w:r>
            <w:r>
              <w:rPr>
                <w:rFonts w:eastAsia="Times New Roman"/>
                <w:sz w:val="16"/>
                <w:szCs w:val="16"/>
              </w:rPr>
              <w:t>(square kilometer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Riau Islands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Batam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Batam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1029808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960.25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Bintan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Bintan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Lagoon International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6.6E+08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140169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1318.21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Tanjungpinang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Sri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Bintan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Putra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203008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144.56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Lingga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Jagoh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Port,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Dabo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Singkep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5.85E+08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87463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0.02592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2266.77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Karimun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Batu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3.6E+08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237002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912.75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DKI Jakarta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South Jakarta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Priok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2.5E+07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2113411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7.3E-05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154.32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Central Jakarta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Priok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2.1E+07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1114581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4.7E-05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52.38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East Jakarta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Priok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2852887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6.4E-05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182.7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West Jakarta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Priok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2.2E+07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2234397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5.6E-05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124.44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North Jakarta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Priok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1647853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8.5E-05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139.99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West Java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Bandung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Patimban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1.1E+07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2339463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7.2E-05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167.67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Bogor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Priok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1.1E+07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982469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118.5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Sukabumi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Ratu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1.49E+09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2436729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4145.7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Tasikmalaya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Cirebon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2.75E+09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1640647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2551.19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Cimahi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Priok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3.69E+09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513176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7.7E-05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39.27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Central Java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Semarang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Mas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1.5E+07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1621384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373.78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Jepara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Kartini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1141236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1059.25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Pekalongan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Nusantara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2676000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911277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837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Surakarta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Mas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1.58E+09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552118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8.3E-05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46.01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Magelang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Mas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1261661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1102.93</w:t>
            </w:r>
          </w:p>
        </w:tc>
      </w:tr>
    </w:tbl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tbl>
      <w:tblPr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1134"/>
        <w:gridCol w:w="1134"/>
        <w:gridCol w:w="1032"/>
        <w:gridCol w:w="796"/>
        <w:gridCol w:w="866"/>
        <w:gridCol w:w="844"/>
        <w:gridCol w:w="998"/>
      </w:tblGrid>
      <w:tr w:rsidR="00AE01F2" w:rsidRPr="00F33094" w:rsidTr="00C53FAC">
        <w:trPr>
          <w:trHeight w:val="11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F33094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-15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Province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b/>
                <w:bCs/>
                <w:sz w:val="16"/>
                <w:szCs w:val="16"/>
              </w:rPr>
            </w:pPr>
            <w:r w:rsidRPr="0060589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Port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Cost of Infrastructure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IDR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Land Cost </w:t>
            </w:r>
            <w:r w:rsidRPr="0060589C">
              <w:rPr>
                <w:rFonts w:eastAsia="Times New Roman"/>
                <w:sz w:val="16"/>
                <w:szCs w:val="16"/>
              </w:rPr>
              <w:t xml:space="preserve"> (IDR</w:t>
            </w:r>
            <w:r>
              <w:rPr>
                <w:rFonts w:eastAsia="Times New Roman"/>
                <w:sz w:val="16"/>
                <w:szCs w:val="16"/>
              </w:rPr>
              <w:t xml:space="preserve"> per square 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Population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Ratio of Free Usage Area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Total Area </w:t>
            </w:r>
            <w:r>
              <w:rPr>
                <w:rFonts w:eastAsia="Times New Roman"/>
                <w:sz w:val="16"/>
                <w:szCs w:val="16"/>
              </w:rPr>
              <w:t>(square kilometer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DI Yogyakarta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Yogyakarta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Mas Port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6.9E+08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2.1E+07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407617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8E-05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32.5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Sleman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Mas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1.58E+09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4500000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1062801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0.00054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574.82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Bantul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Mas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1.16E+09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4500000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912937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508.13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Kulon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Progo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Mas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4.29E+09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409568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0.00143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586.28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Gunung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Kidul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Mas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5.88E+09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749155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0.00191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1431.42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East Java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Surabaya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Perak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2.1E+07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2805906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350.54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Pasuruan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Pasuruan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5.25E+08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1553563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0.00095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1474.02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Malang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Pasuruan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8.1E+08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808945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145.28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Kediri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Perak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2.46E+09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1440425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1386.05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Probolinggo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Probolinggo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1.2E+09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1072101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0.00158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1696.21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Banten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Tangerang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Priok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2.4E+08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1.6E+07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1566190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9.8E-05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153.93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Serang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Karangantu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4.65E+08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1401036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1734.28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Lebak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Binuangeun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3.65E+09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1133671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0.00302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3426.56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Cilegon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Merak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1572000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387543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175.5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Pandeglang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Labuan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7.65E+08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1139061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0.00241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2746.89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Bali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Denpasar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Indonesian,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Benoa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1.5E+07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632016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127.78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Gianyar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Benoa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1.2E+07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485377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368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Buleleng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Buleleng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5.25E+08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1E+07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805883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0.00169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1364.73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Bangli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Benoa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1.11E+09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261240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0.00188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490.71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Klungkung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Nusa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Penida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4.2E+08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211862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0.00149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315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West Nusa Tenggara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Mataram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Lembar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3.75E+08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408900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61.3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Bima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Bima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2.57E+09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519078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0.00656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3405.63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Dompu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Bima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8.7E+08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211051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0.01133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2391.54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East Lombok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Lembar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5.25E+08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1279949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0.00096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1230.76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Sumbawa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Badas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1.25E+09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503978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0.01318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6643.98</w:t>
            </w:r>
          </w:p>
        </w:tc>
      </w:tr>
    </w:tbl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tbl>
      <w:tblPr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1134"/>
        <w:gridCol w:w="1134"/>
        <w:gridCol w:w="1032"/>
        <w:gridCol w:w="796"/>
        <w:gridCol w:w="865"/>
        <w:gridCol w:w="851"/>
        <w:gridCol w:w="992"/>
      </w:tblGrid>
      <w:tr w:rsidR="00AE01F2" w:rsidRPr="00F33094" w:rsidTr="00C53FA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01F2" w:rsidRPr="0060589C" w:rsidRDefault="00AE01F2" w:rsidP="00C53FAC">
            <w:pPr>
              <w:ind w:left="113" w:right="-15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Province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b/>
                <w:bCs/>
                <w:sz w:val="16"/>
                <w:szCs w:val="16"/>
              </w:rPr>
            </w:pPr>
            <w:r w:rsidRPr="0060589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Port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Cost of Infrastructure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IDR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Land Cost </w:t>
            </w:r>
            <w:r w:rsidRPr="0060589C">
              <w:rPr>
                <w:rFonts w:eastAsia="Times New Roman"/>
                <w:sz w:val="16"/>
                <w:szCs w:val="16"/>
              </w:rPr>
              <w:t xml:space="preserve"> (IDR</w:t>
            </w:r>
            <w:r>
              <w:rPr>
                <w:rFonts w:eastAsia="Times New Roman"/>
                <w:sz w:val="16"/>
                <w:szCs w:val="16"/>
              </w:rPr>
              <w:t xml:space="preserve"> per square 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Population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Ratio of Free Usage Area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Total Area </w:t>
            </w:r>
            <w:r>
              <w:rPr>
                <w:rFonts w:eastAsia="Times New Roman"/>
                <w:sz w:val="16"/>
                <w:szCs w:val="16"/>
              </w:rPr>
              <w:t>(square kilometer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East Nusa Tenggara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Kupang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Tenau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3.45E+08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433970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6E-05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26.18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Alor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Feri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207283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2864.6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Belu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Atapupu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1.59E+09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1284.97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Ngada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Aimere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7.65E+08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450000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162721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1645.88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Southwest Sumba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Waikelo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1.82E+09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300671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0.00492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1480.46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West Kalimantan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Pontianak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II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651139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107.8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Singkawang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Sedau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2.1E+08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230216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504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Bengkayang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Teluk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Suak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7.85E+09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280168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5075.48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Landak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Dwikora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5.04E+09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391767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0.02276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8915.1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Kubu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Raya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Dwikora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596421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6958.22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Central Kalimantan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Palangka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Raya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Sampit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6.23E+09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249429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2399.5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Seruyan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Sigintung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1.13E+09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141334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0.11607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16404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Gunung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Sampit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1.08E+10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135872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0.07952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10805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South Barito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Sampit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5.27E+09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121557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0.07264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8830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Pulang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Pisau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Sampit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8.82E+09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122143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0.07366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8997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South Kalimantan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Banjarmasin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Trisakti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90000000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635688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Banjarbaru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Trisakti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4.95E+08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850000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371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Balangan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Trisakti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1.28E+10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1878.3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Barito Kuala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Trisakti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1.29E+09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303193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2996.46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Tabalong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Semayang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4.38E+09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230847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3766.97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East Kalimantan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Balikpapan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Semayang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2.85E+08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1.5E+07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597625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527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Samarinda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TPK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Palaran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1.32E+09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1E+07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752845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783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Bontang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Laut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58500000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161356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406.7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Semayang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1.53E+10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240043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0.03221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7730.88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Tarakan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Malundung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1.05E+08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179079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72</w:t>
            </w:r>
          </w:p>
        </w:tc>
      </w:tr>
    </w:tbl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tbl>
      <w:tblPr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1134"/>
        <w:gridCol w:w="1134"/>
        <w:gridCol w:w="1032"/>
        <w:gridCol w:w="796"/>
        <w:gridCol w:w="865"/>
        <w:gridCol w:w="851"/>
        <w:gridCol w:w="992"/>
      </w:tblGrid>
      <w:tr w:rsidR="00AE01F2" w:rsidRPr="00F33094" w:rsidTr="00C53FAC">
        <w:trPr>
          <w:trHeight w:val="1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-15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Province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b/>
                <w:bCs/>
                <w:sz w:val="16"/>
                <w:szCs w:val="16"/>
              </w:rPr>
            </w:pPr>
            <w:r w:rsidRPr="0060589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District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Port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Cost of Infrastructure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IDR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Land Cost </w:t>
            </w:r>
            <w:r w:rsidRPr="0060589C">
              <w:rPr>
                <w:rFonts w:eastAsia="Times New Roman"/>
                <w:sz w:val="16"/>
                <w:szCs w:val="16"/>
              </w:rPr>
              <w:t xml:space="preserve"> (IDR</w:t>
            </w:r>
            <w:r>
              <w:rPr>
                <w:rFonts w:eastAsia="Times New Roman"/>
                <w:sz w:val="16"/>
                <w:szCs w:val="16"/>
              </w:rPr>
              <w:t xml:space="preserve"> per square 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Population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Ratio of Free Usage Area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Total Area </w:t>
            </w:r>
            <w:r>
              <w:rPr>
                <w:rFonts w:eastAsia="Times New Roman"/>
                <w:sz w:val="16"/>
                <w:szCs w:val="16"/>
              </w:rPr>
              <w:t>(square kilometer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North Sulawesi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Manado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ASDP Manado Port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45000000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1.6E+07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461636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157.27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Bitung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Bitung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5.25E+08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1133000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218520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302.89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Tomohon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ASDP Manado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60000000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96411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114.2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Minahasa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Amurang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2.3E+09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331647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111.87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Kotamobagu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Amurang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3.5E+09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120597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68.06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Central Sulawesi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Palu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Pantoloan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2.7E+08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359350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395.06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Parigi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Moutong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Tinombo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1.56E+09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439799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5089.91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Donggala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Donggala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9.75E+08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850000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288686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4275.08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Banggai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Luwuk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1.17E+09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355415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0.02722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9672.7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Poso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Laut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Poso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238400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0.02983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7112.25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South Sulawesi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Makasar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Soekarno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Hatta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Makasar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9.45E+08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1.4E+07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1651146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199.26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Palopo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Ringgit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90000000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180130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252.99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Sidrap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Awerange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60000000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450000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317691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1883.23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Parepare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175040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99.33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Maros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Soekarno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Hatta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Makasar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1.01E+09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395081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1619.12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Southeast Sulawesi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Kendari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331013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300.89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Baubau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Murhum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152143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221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Muna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Nusantara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Raha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1.89E+09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223982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1922.16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Kolaka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Kolaka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204044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3283.59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Wakatobi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Mola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2.25E+08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107898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559.54</w:t>
            </w:r>
          </w:p>
        </w:tc>
      </w:tr>
    </w:tbl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tbl>
      <w:tblPr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1134"/>
        <w:gridCol w:w="1088"/>
        <w:gridCol w:w="1038"/>
        <w:gridCol w:w="851"/>
        <w:gridCol w:w="850"/>
        <w:gridCol w:w="844"/>
        <w:gridCol w:w="999"/>
      </w:tblGrid>
      <w:tr w:rsidR="00AE01F2" w:rsidRPr="00F33094" w:rsidTr="00C53FAC">
        <w:trPr>
          <w:trHeight w:val="1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1F2" w:rsidRPr="00F33094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-15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Province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b/>
                <w:bCs/>
                <w:sz w:val="16"/>
                <w:szCs w:val="16"/>
              </w:rPr>
            </w:pPr>
            <w:r w:rsidRPr="0060589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District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Port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Cost of Infrastructure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IDR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Land Cost </w:t>
            </w:r>
            <w:r w:rsidRPr="0060589C">
              <w:rPr>
                <w:rFonts w:eastAsia="Times New Roman"/>
                <w:sz w:val="16"/>
                <w:szCs w:val="16"/>
              </w:rPr>
              <w:t xml:space="preserve"> (IDR</w:t>
            </w:r>
            <w:r>
              <w:rPr>
                <w:rFonts w:eastAsia="Times New Roman"/>
                <w:sz w:val="16"/>
                <w:szCs w:val="16"/>
              </w:rPr>
              <w:t xml:space="preserve"> per square 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Population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Ratio of Free Usage Area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Total Area </w:t>
            </w:r>
            <w:r>
              <w:rPr>
                <w:rFonts w:eastAsia="Times New Roman"/>
                <w:sz w:val="16"/>
                <w:szCs w:val="16"/>
              </w:rPr>
              <w:t>(square kilometer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Gorontalo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Gorontalo City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4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191897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0.00041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79.59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North Gorontalo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Anggrek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122124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0.01372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1676.15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 xml:space="preserve">Bone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Bolango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1.53E+09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157215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0.01262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1984.31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Pohuwato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Marisa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136448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0.03111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4244.31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Boalemo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Tilamuta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2.37E+09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141796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0.01075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1524.88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West Sulawesi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Mamuju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Mamuju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4.05E+08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290672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0.0172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4999.69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Majene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Palipi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4.8E+08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164107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0.00578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947.84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Polewali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Mandar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Silopo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4.95E+08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513180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0.00346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1775.65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Mamasa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Tanjung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Silopo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1.94E+09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200977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0.01496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3005.88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 xml:space="preserve">North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Mamuju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Pasangkayu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1.89E+09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205774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0.01479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3043.75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Maluku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Ambon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Ambon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372249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298.61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Seram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Kobi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Sadar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1.83E+09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125684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0.05116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6429.88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Tual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Tual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82955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0.00307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254.39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Aru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Dobo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100766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0.0809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8152.42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Buru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Namlea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9E+08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128720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0.03832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4932.32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North Maluku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Ternate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A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Yani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5836000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213274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0.00052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111.39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Sula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Sanana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1.53E+09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122726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0.02692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3304.32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Morotai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Morotai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Ferry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8.25E+08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63033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0.03928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2476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Tidore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Trikora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Tidore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103171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0.01595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1645.73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Halmahera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Tongute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8.85E+08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130137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1704.2</w:t>
            </w:r>
          </w:p>
        </w:tc>
      </w:tr>
    </w:tbl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p w:rsidR="00AE01F2" w:rsidRDefault="00AE01F2" w:rsidP="00AE01F2"/>
    <w:tbl>
      <w:tblPr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567"/>
        <w:gridCol w:w="1134"/>
        <w:gridCol w:w="1088"/>
        <w:gridCol w:w="1032"/>
        <w:gridCol w:w="857"/>
        <w:gridCol w:w="850"/>
        <w:gridCol w:w="844"/>
        <w:gridCol w:w="999"/>
      </w:tblGrid>
      <w:tr w:rsidR="00AE01F2" w:rsidRPr="00F33094" w:rsidTr="00C53FA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F33094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-15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Province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b/>
                <w:bCs/>
                <w:sz w:val="16"/>
                <w:szCs w:val="16"/>
              </w:rPr>
            </w:pPr>
            <w:r w:rsidRPr="0060589C">
              <w:rPr>
                <w:rFonts w:eastAsia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District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Port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Total Cost of Infrastructure</w:t>
            </w:r>
          </w:p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>IDR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Land Cost </w:t>
            </w:r>
            <w:r w:rsidRPr="0060589C">
              <w:rPr>
                <w:rFonts w:eastAsia="Times New Roman"/>
                <w:sz w:val="16"/>
                <w:szCs w:val="16"/>
              </w:rPr>
              <w:t xml:space="preserve"> (IDR</w:t>
            </w:r>
            <w:r>
              <w:rPr>
                <w:rFonts w:eastAsia="Times New Roman"/>
                <w:sz w:val="16"/>
                <w:szCs w:val="16"/>
              </w:rPr>
              <w:t xml:space="preserve"> per square 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Population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>Ratio of Free Usage Area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E01F2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  <w:r w:rsidRPr="0060589C">
              <w:rPr>
                <w:rFonts w:eastAsia="Times New Roman"/>
                <w:sz w:val="16"/>
                <w:szCs w:val="16"/>
              </w:rPr>
              <w:t xml:space="preserve">Total Area </w:t>
            </w:r>
            <w:r>
              <w:rPr>
                <w:rFonts w:eastAsia="Times New Roman"/>
                <w:sz w:val="16"/>
                <w:szCs w:val="16"/>
              </w:rPr>
              <w:t>(square kilometer</w:t>
            </w:r>
            <w:r w:rsidRPr="0060589C">
              <w:rPr>
                <w:rFonts w:eastAsia="Times New Roman"/>
                <w:sz w:val="16"/>
                <w:szCs w:val="16"/>
              </w:rPr>
              <w:t>)</w:t>
            </w:r>
          </w:p>
          <w:p w:rsidR="00AE01F2" w:rsidRPr="0060589C" w:rsidRDefault="00AE01F2" w:rsidP="00C53FAC">
            <w:pPr>
              <w:ind w:left="113" w:right="113"/>
              <w:rPr>
                <w:rFonts w:eastAsia="Times New Roman"/>
                <w:sz w:val="16"/>
                <w:szCs w:val="16"/>
              </w:rPr>
            </w:pP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West Papua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Manokwari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Manokwari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190337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0.01674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3186.28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Sorong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Arar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1.41E+09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120956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0.0541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6544.23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Fakfak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Fak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</w:t>
            </w: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Fak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3.75E+08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83072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0.13285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11036.5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Sorong</w:t>
            </w:r>
            <w:proofErr w:type="spellEnd"/>
            <w:r w:rsidRPr="00F33094">
              <w:rPr>
                <w:rFonts w:eastAsia="Times New Roman"/>
                <w:sz w:val="16"/>
                <w:szCs w:val="16"/>
              </w:rPr>
              <w:t xml:space="preserve"> City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Sorong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272349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0.00241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656.64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Bintuni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Bintuni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7.5E+08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75410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0.27637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20840.8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Papua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Jayapura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Indonesian Port 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2.25E+08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162199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0.06879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11157.2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Merauke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Merauke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2.63E+09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219438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0.20084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44071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 xml:space="preserve">Biak </w:t>
            </w: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Numfor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Laut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Biak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1.2E+09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138401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0.0188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2602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Nabire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proofErr w:type="spellStart"/>
            <w:r w:rsidRPr="00F33094">
              <w:rPr>
                <w:rFonts w:ascii="Calibri" w:eastAsia="Times New Roman" w:hAnsi="Calibri"/>
                <w:sz w:val="16"/>
                <w:szCs w:val="16"/>
              </w:rPr>
              <w:t>Nabire</w:t>
            </w:r>
            <w:proofErr w:type="spellEnd"/>
            <w:r w:rsidRPr="00F33094">
              <w:rPr>
                <w:rFonts w:ascii="Calibri" w:eastAsia="Times New Roman" w:hAnsi="Calibri"/>
                <w:sz w:val="16"/>
                <w:szCs w:val="16"/>
              </w:rPr>
              <w:t xml:space="preserve">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2.1E+09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163390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0.06801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11112.6</w:t>
            </w:r>
          </w:p>
        </w:tc>
      </w:tr>
      <w:tr w:rsidR="00AE01F2" w:rsidRPr="00F33094" w:rsidTr="00C53FAC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F33094">
              <w:rPr>
                <w:rFonts w:eastAsia="Times New Roman"/>
                <w:sz w:val="16"/>
                <w:szCs w:val="16"/>
              </w:rPr>
              <w:t>Mimika</w:t>
            </w:r>
            <w:proofErr w:type="spellEnd"/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LPMAK Port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33094">
              <w:rPr>
                <w:rFonts w:ascii="Calibri" w:eastAsia="Times New Roman" w:hAnsi="Calibri"/>
                <w:sz w:val="16"/>
                <w:szCs w:val="16"/>
              </w:rPr>
              <w:t>1.01E+09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303376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0.07131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F33094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F33094">
              <w:rPr>
                <w:rFonts w:eastAsia="Times New Roman"/>
                <w:sz w:val="16"/>
                <w:szCs w:val="16"/>
              </w:rPr>
              <w:t>21633</w:t>
            </w:r>
          </w:p>
        </w:tc>
      </w:tr>
    </w:tbl>
    <w:p w:rsidR="00AE01F2" w:rsidRPr="00531803" w:rsidRDefault="00AE01F2" w:rsidP="00AE01F2">
      <w:pPr>
        <w:spacing w:line="360" w:lineRule="auto"/>
        <w:rPr>
          <w:b/>
          <w:bCs/>
          <w:szCs w:val="28"/>
        </w:rPr>
      </w:pPr>
    </w:p>
    <w:p w:rsidR="00AE01F2" w:rsidRPr="00531803" w:rsidRDefault="00AE01F2" w:rsidP="00AE01F2">
      <w:pPr>
        <w:spacing w:line="360" w:lineRule="auto"/>
        <w:rPr>
          <w:b/>
          <w:bCs/>
          <w:szCs w:val="28"/>
        </w:rPr>
      </w:pPr>
    </w:p>
    <w:p w:rsidR="00AE01F2" w:rsidRDefault="00AE01F2" w:rsidP="00AE01F2">
      <w:pPr>
        <w:spacing w:line="360" w:lineRule="auto"/>
      </w:pPr>
    </w:p>
    <w:p w:rsidR="00AE01F2" w:rsidRDefault="00AE01F2" w:rsidP="00AE01F2">
      <w:pPr>
        <w:spacing w:line="360" w:lineRule="auto"/>
      </w:pPr>
    </w:p>
    <w:p w:rsidR="00AE01F2" w:rsidRPr="007659AE" w:rsidRDefault="00AE01F2" w:rsidP="00AE01F2">
      <w:pPr>
        <w:spacing w:line="360" w:lineRule="auto"/>
      </w:pPr>
      <w:r w:rsidRPr="007659AE">
        <w:br/>
      </w: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Default="00AE01F2" w:rsidP="00AE01F2">
      <w:pPr>
        <w:spacing w:line="360" w:lineRule="auto"/>
        <w:rPr>
          <w:noProof/>
        </w:rPr>
      </w:pPr>
    </w:p>
    <w:p w:rsidR="00AE01F2" w:rsidRPr="007659AE" w:rsidRDefault="00AE01F2" w:rsidP="00AE01F2">
      <w:pPr>
        <w:spacing w:line="360" w:lineRule="auto"/>
        <w:rPr>
          <w:cs/>
        </w:rPr>
      </w:pPr>
    </w:p>
    <w:p w:rsidR="00AE01F2" w:rsidRDefault="00AE01F2" w:rsidP="00AE01F2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A.2 Province Level Data</w:t>
      </w:r>
    </w:p>
    <w:p w:rsidR="00AE01F2" w:rsidRDefault="00AE01F2" w:rsidP="00AE01F2">
      <w:pPr>
        <w:spacing w:line="360" w:lineRule="auto"/>
        <w:rPr>
          <w:b/>
          <w:bCs/>
        </w:rPr>
      </w:pPr>
    </w:p>
    <w:tbl>
      <w:tblPr>
        <w:tblW w:w="5123" w:type="pct"/>
        <w:tblLayout w:type="fixed"/>
        <w:tblLook w:val="04A0" w:firstRow="1" w:lastRow="0" w:firstColumn="1" w:lastColumn="0" w:noHBand="0" w:noVBand="1"/>
      </w:tblPr>
      <w:tblGrid>
        <w:gridCol w:w="423"/>
        <w:gridCol w:w="1703"/>
        <w:gridCol w:w="568"/>
        <w:gridCol w:w="966"/>
        <w:gridCol w:w="1162"/>
        <w:gridCol w:w="852"/>
        <w:gridCol w:w="708"/>
        <w:gridCol w:w="691"/>
        <w:gridCol w:w="726"/>
        <w:gridCol w:w="706"/>
      </w:tblGrid>
      <w:tr w:rsidR="00AE01F2" w:rsidRPr="000D4C0B" w:rsidTr="00C53FAC">
        <w:trPr>
          <w:cantSplit/>
          <w:trHeight w:val="1285"/>
        </w:trPr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0D4C0B" w:rsidRDefault="00AE01F2" w:rsidP="00C53FAC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Province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1F2" w:rsidRPr="000D4C0B" w:rsidRDefault="00AE01F2" w:rsidP="00C53FAC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Wind Velocity (m/s)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E01F2" w:rsidRPr="000D4C0B" w:rsidRDefault="00AE01F2" w:rsidP="00C53FAC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Population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1F2" w:rsidRPr="000D4C0B" w:rsidRDefault="00AE01F2" w:rsidP="00C53FAC">
            <w:pPr>
              <w:ind w:left="113" w:right="113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 xml:space="preserve">Area </w:t>
            </w:r>
            <w:r w:rsidRPr="000D4C0B">
              <w:rPr>
                <w:rFonts w:eastAsia="Times New Roman"/>
                <w:color w:val="000000"/>
                <w:sz w:val="16"/>
                <w:szCs w:val="16"/>
              </w:rPr>
              <w:br/>
              <w:t>(sq.km)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E01F2" w:rsidRPr="000D4C0B" w:rsidRDefault="00AE01F2" w:rsidP="00C53FAC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Electricity Consumption (</w:t>
            </w: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Gwh</w:t>
            </w:r>
            <w:proofErr w:type="spellEnd"/>
            <w:r w:rsidRPr="000D4C0B">
              <w:rPr>
                <w:rFonts w:eastAsia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1F2" w:rsidRPr="000D4C0B" w:rsidRDefault="00AE01F2" w:rsidP="00C53FAC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Landslide (times)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1F2" w:rsidRPr="000D4C0B" w:rsidRDefault="00AE01F2" w:rsidP="00C53FAC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Flood</w:t>
            </w:r>
            <w:r w:rsidRPr="000D4C0B">
              <w:rPr>
                <w:rFonts w:eastAsia="Times New Roman"/>
                <w:color w:val="000000"/>
                <w:sz w:val="16"/>
                <w:szCs w:val="16"/>
              </w:rPr>
              <w:br/>
              <w:t>(times)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1F2" w:rsidRPr="000D4C0B" w:rsidRDefault="00AE01F2" w:rsidP="00C53FAC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Eartquake</w:t>
            </w:r>
            <w:proofErr w:type="spellEnd"/>
            <w:r w:rsidRPr="000D4C0B">
              <w:rPr>
                <w:rFonts w:eastAsia="Times New Roman"/>
                <w:color w:val="000000"/>
                <w:sz w:val="16"/>
                <w:szCs w:val="16"/>
              </w:rPr>
              <w:br/>
              <w:t>(times)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E01F2" w:rsidRPr="000D4C0B" w:rsidRDefault="00AE01F2" w:rsidP="00C53FAC">
            <w:pPr>
              <w:ind w:left="113" w:right="113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Volcanic eruption</w:t>
            </w:r>
            <w:r w:rsidRPr="000D4C0B">
              <w:rPr>
                <w:rFonts w:eastAsia="Times New Roman"/>
                <w:color w:val="000000"/>
                <w:sz w:val="16"/>
                <w:szCs w:val="16"/>
              </w:rPr>
              <w:br/>
              <w:t>(times)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Aceh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4494410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57,956.00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1 649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1 228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Sumatera Utara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12982204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72,981.23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8704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194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Sumatera Barat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4846909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42,012.89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3063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Riau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5538367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87,023.66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3586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Jambi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3092265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8,201.72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1083.79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Sumatera Selatan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7450394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50,058.16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4783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Bengkulu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1715518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91,592.43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785.43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Lampung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7608405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16,424.06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3571.00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Kepulauan</w:t>
            </w:r>
            <w:proofErr w:type="spellEnd"/>
            <w:r w:rsidRPr="000D4C0B">
              <w:rPr>
                <w:rFonts w:eastAsia="Times New Roman"/>
                <w:color w:val="000000"/>
                <w:sz w:val="16"/>
                <w:szCs w:val="16"/>
              </w:rPr>
              <w:t xml:space="preserve"> Bangka Belitung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1223296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19,919.33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861.52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Kepulauan</w:t>
            </w:r>
            <w:proofErr w:type="spellEnd"/>
            <w:r w:rsidRPr="000D4C0B">
              <w:rPr>
                <w:rFonts w:eastAsia="Times New Roman"/>
                <w:color w:val="000000"/>
                <w:sz w:val="16"/>
                <w:szCs w:val="16"/>
              </w:rPr>
              <w:t xml:space="preserve"> Riau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1679163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34,623.80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2695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DKI Jakarta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9607787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664.01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41329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Jawa</w:t>
            </w:r>
            <w:proofErr w:type="spellEnd"/>
            <w:r w:rsidRPr="000D4C0B">
              <w:rPr>
                <w:rFonts w:eastAsia="Times New Roman"/>
                <w:color w:val="000000"/>
                <w:sz w:val="16"/>
                <w:szCs w:val="16"/>
              </w:rPr>
              <w:t xml:space="preserve"> Barat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43053732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35,377.76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44071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1 578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1 193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Jawa</w:t>
            </w:r>
            <w:proofErr w:type="spellEnd"/>
            <w:r w:rsidRPr="000D4C0B">
              <w:rPr>
                <w:rFonts w:eastAsia="Times New Roman"/>
                <w:color w:val="000000"/>
                <w:sz w:val="16"/>
                <w:szCs w:val="16"/>
              </w:rPr>
              <w:t xml:space="preserve"> Tengah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32382657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9,662.92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20408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1 222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1 273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DI Yogyakarta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3457491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32,800.69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2484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Jawa</w:t>
            </w:r>
            <w:proofErr w:type="spellEnd"/>
            <w:r w:rsidRPr="000D4C0B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Timur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37476757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3,133.15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30825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1 218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Banten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10632166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47,799.75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8575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Bali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1.0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3890757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5,780.06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4594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Nusa Tenggara Barat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4500212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18,572.32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1402.30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 xml:space="preserve">Nusa Tenggara </w:t>
            </w: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Timur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4683827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48,718.10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749.76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17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Kalimantan Barat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4395983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147,307.00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1989.63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Kalimantan Tengah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2212089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153,564.50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1048.64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Kalimantan Selatan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3626616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38,744.23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2187.64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 xml:space="preserve">Kalimantan </w:t>
            </w:r>
            <w:proofErr w:type="spellStart"/>
            <w:r w:rsidRPr="000D4C0B">
              <w:rPr>
                <w:rFonts w:eastAsia="Times New Roman"/>
                <w:color w:val="000000"/>
                <w:sz w:val="16"/>
                <w:szCs w:val="16"/>
              </w:rPr>
              <w:t>Timur</w:t>
            </w:r>
            <w:proofErr w:type="spell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3553143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129,066.64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3007.30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Sulawesi Utara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2270596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13,851.64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1302.58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102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Sulawesi Tengah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2635009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11,257.07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948.78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731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Sulawesi Selatan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8034776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61,841.29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4479.46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728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Sulawesi Tenggara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2232586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46,717.48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703.59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Gorontalo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1040164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16,787.18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398.82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Sulawesi Barat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1158651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38,067.70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258.70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  <w:tr w:rsidR="00AE01F2" w:rsidRPr="000D4C0B" w:rsidTr="00C53FAC">
        <w:trPr>
          <w:trHeight w:val="20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Maluku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0D4C0B">
              <w:rPr>
                <w:rFonts w:eastAsia="Times New Roman"/>
                <w:sz w:val="16"/>
                <w:szCs w:val="16"/>
              </w:rPr>
              <w:t>1533506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46,914.03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509.51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1F2" w:rsidRPr="000D4C0B" w:rsidRDefault="00AE01F2" w:rsidP="00C53FAC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D4C0B"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AE01F2" w:rsidRPr="007659AE" w:rsidRDefault="00AE01F2" w:rsidP="00AE01F2">
      <w:pPr>
        <w:spacing w:line="360" w:lineRule="auto"/>
        <w:rPr>
          <w:b/>
          <w:bCs/>
        </w:rPr>
        <w:sectPr w:rsidR="00AE01F2" w:rsidRPr="007659AE" w:rsidSect="00D4322E">
          <w:headerReference w:type="default" r:id="rId5"/>
          <w:pgSz w:w="11906" w:h="16838" w:code="9"/>
          <w:pgMar w:top="2160" w:right="1440" w:bottom="1440" w:left="2160" w:header="1440" w:footer="706" w:gutter="0"/>
          <w:cols w:space="708"/>
          <w:docGrid w:linePitch="435"/>
        </w:sectPr>
      </w:pPr>
    </w:p>
    <w:p w:rsidR="00F93999" w:rsidRDefault="00F93999">
      <w:bookmarkStart w:id="0" w:name="_GoBack"/>
      <w:bookmarkEnd w:id="0"/>
    </w:p>
    <w:sectPr w:rsidR="00F93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7668"/>
      <w:docPartObj>
        <w:docPartGallery w:val="Page Numbers (Top of Page)"/>
        <w:docPartUnique/>
      </w:docPartObj>
    </w:sdtPr>
    <w:sdtEndPr/>
    <w:sdtContent>
      <w:p w:rsidR="00B6291F" w:rsidRDefault="00AE01F2">
        <w:pPr>
          <w:pStyle w:val="Header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17D"/>
    <w:multiLevelType w:val="hybridMultilevel"/>
    <w:tmpl w:val="39E21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4700"/>
    <w:multiLevelType w:val="hybridMultilevel"/>
    <w:tmpl w:val="9C02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38BB"/>
    <w:multiLevelType w:val="hybridMultilevel"/>
    <w:tmpl w:val="5F84BD22"/>
    <w:lvl w:ilvl="0" w:tplc="A6C2E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40E40"/>
    <w:multiLevelType w:val="hybridMultilevel"/>
    <w:tmpl w:val="BC94060A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26F658AC"/>
    <w:multiLevelType w:val="multilevel"/>
    <w:tmpl w:val="AAF617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B33099"/>
    <w:multiLevelType w:val="hybridMultilevel"/>
    <w:tmpl w:val="2BB40372"/>
    <w:lvl w:ilvl="0" w:tplc="10F84F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4693E"/>
    <w:multiLevelType w:val="hybridMultilevel"/>
    <w:tmpl w:val="EEA6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85A23"/>
    <w:multiLevelType w:val="hybridMultilevel"/>
    <w:tmpl w:val="6686A0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D7A4F"/>
    <w:multiLevelType w:val="hybridMultilevel"/>
    <w:tmpl w:val="D262A474"/>
    <w:lvl w:ilvl="0" w:tplc="175EF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860A6"/>
    <w:multiLevelType w:val="hybridMultilevel"/>
    <w:tmpl w:val="FFF28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</w:lvl>
    <w:lvl w:ilvl="1">
      <w:start w:val="1"/>
      <w:numFmt w:val="decimal"/>
      <w:pStyle w:val="Els-2ndorder-head"/>
      <w:suff w:val="space"/>
      <w:lvlText w:val="%1.%2."/>
      <w:lvlJc w:val="left"/>
    </w:lvl>
    <w:lvl w:ilvl="2">
      <w:start w:val="1"/>
      <w:numFmt w:val="decimal"/>
      <w:pStyle w:val="Els-3rdorder-head"/>
      <w:suff w:val="space"/>
      <w:lvlText w:val="%1.%2.%3."/>
      <w:lvlJc w:val="left"/>
    </w:lvl>
    <w:lvl w:ilvl="3">
      <w:start w:val="1"/>
      <w:numFmt w:val="decimal"/>
      <w:pStyle w:val="Els-4thorder-head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suff w:val="space"/>
      <w:lvlText w:val="%1.%2.%3.%4.%5.%6."/>
      <w:lvlJc w:val="left"/>
    </w:lvl>
    <w:lvl w:ilvl="6">
      <w:start w:val="1"/>
      <w:numFmt w:val="decimal"/>
      <w:suff w:val="space"/>
      <w:lvlText w:val="%1.%2.%3.%4.%5.%6.%7."/>
      <w:lvlJc w:val="left"/>
    </w:lvl>
    <w:lvl w:ilvl="7">
      <w:start w:val="1"/>
      <w:numFmt w:val="decimal"/>
      <w:suff w:val="space"/>
      <w:lvlText w:val="%1.%2.%3.%4.%5.%6.%7.%8."/>
      <w:lvlJc w:val="left"/>
    </w:lvl>
    <w:lvl w:ilvl="8">
      <w:start w:val="1"/>
      <w:numFmt w:val="decimal"/>
      <w:suff w:val="space"/>
      <w:lvlText w:val="%1..%3.%4.%5.%6.%7.%8.%9."/>
      <w:lvlJc w:val="left"/>
    </w:lvl>
  </w:abstractNum>
  <w:abstractNum w:abstractNumId="11" w15:restartNumberingAfterBreak="0">
    <w:nsid w:val="590E4286"/>
    <w:multiLevelType w:val="hybridMultilevel"/>
    <w:tmpl w:val="E312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56651"/>
    <w:multiLevelType w:val="hybridMultilevel"/>
    <w:tmpl w:val="5EC6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23301"/>
    <w:multiLevelType w:val="hybridMultilevel"/>
    <w:tmpl w:val="8FF884C6"/>
    <w:lvl w:ilvl="0" w:tplc="DF1C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1444"/>
    <w:multiLevelType w:val="hybridMultilevel"/>
    <w:tmpl w:val="152A4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C7C42"/>
    <w:multiLevelType w:val="multilevel"/>
    <w:tmpl w:val="72D6F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5"/>
  </w:num>
  <w:num w:numId="5">
    <w:abstractNumId w:val="2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  <w:num w:numId="14">
    <w:abstractNumId w:val="15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E5"/>
    <w:rsid w:val="007417E5"/>
    <w:rsid w:val="00AE01F2"/>
    <w:rsid w:val="00F9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5FA8F-619D-4887-94F9-32933D3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color w:val="000000" w:themeColor="text1"/>
        <w:kern w:val="2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F2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01F2"/>
    <w:pPr>
      <w:keepNext/>
      <w:keepLines/>
      <w:jc w:val="center"/>
      <w:outlineLvl w:val="0"/>
    </w:pPr>
    <w:rPr>
      <w:rFonts w:eastAsiaTheme="majorEastAsia"/>
      <w:b/>
      <w:bCs/>
      <w:caps/>
      <w:color w:val="000000" w:themeColor="text1"/>
      <w:sz w:val="36"/>
      <w:szCs w:val="36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AE01F2"/>
    <w:pPr>
      <w:ind w:firstLine="0"/>
      <w:outlineLvl w:val="1"/>
    </w:pPr>
    <w:rPr>
      <w:b/>
      <w:color w:val="aut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01F2"/>
    <w:pPr>
      <w:keepNext/>
      <w:keepLines/>
      <w:tabs>
        <w:tab w:val="right" w:pos="8100"/>
      </w:tabs>
      <w:spacing w:line="360" w:lineRule="auto"/>
      <w:ind w:firstLine="1008"/>
      <w:outlineLvl w:val="2"/>
    </w:pPr>
    <w:rPr>
      <w:rFonts w:eastAsiaTheme="majorEastAsia"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01F2"/>
    <w:pPr>
      <w:tabs>
        <w:tab w:val="left" w:pos="851"/>
        <w:tab w:val="right" w:pos="8080"/>
      </w:tabs>
      <w:spacing w:line="360" w:lineRule="auto"/>
      <w:ind w:firstLine="993"/>
      <w:outlineLvl w:val="3"/>
    </w:pPr>
  </w:style>
  <w:style w:type="paragraph" w:styleId="Heading5">
    <w:name w:val="heading 5"/>
    <w:basedOn w:val="Heading3"/>
    <w:next w:val="Normal"/>
    <w:link w:val="Heading5Char"/>
    <w:uiPriority w:val="9"/>
    <w:unhideWhenUsed/>
    <w:qFormat/>
    <w:rsid w:val="00AE01F2"/>
    <w:pPr>
      <w:outlineLvl w:val="4"/>
    </w:pPr>
  </w:style>
  <w:style w:type="paragraph" w:styleId="Heading6">
    <w:name w:val="heading 6"/>
    <w:basedOn w:val="Heading3"/>
    <w:next w:val="Normal"/>
    <w:link w:val="Heading6Char"/>
    <w:uiPriority w:val="9"/>
    <w:unhideWhenUsed/>
    <w:qFormat/>
    <w:rsid w:val="00AE01F2"/>
    <w:pPr>
      <w:outlineLvl w:val="5"/>
    </w:pPr>
    <w:rPr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01F2"/>
    <w:rPr>
      <w:rFonts w:ascii="Times New Roman" w:eastAsiaTheme="majorEastAsia" w:hAnsi="Times New Roman" w:cs="Times New Roman"/>
      <w:b/>
      <w:bCs/>
      <w:caps/>
      <w:kern w:val="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01F2"/>
    <w:rPr>
      <w:rFonts w:ascii="Times New Roman" w:eastAsiaTheme="majorEastAsia" w:hAnsi="Times New Roman" w:cs="Times New Roman"/>
      <w:b/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01F2"/>
    <w:rPr>
      <w:rFonts w:ascii="Times New Roman" w:eastAsiaTheme="majorEastAsia" w:hAnsi="Times New Roman" w:cs="Times New Roman"/>
      <w:kern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01F2"/>
    <w:rPr>
      <w:rFonts w:ascii="Times New Roman" w:hAnsi="Times New Roman" w:cs="Times New Roman"/>
      <w:color w:val="auto"/>
      <w:kern w:val="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E01F2"/>
    <w:rPr>
      <w:rFonts w:ascii="Times New Roman" w:eastAsiaTheme="majorEastAsia" w:hAnsi="Times New Roman" w:cs="Times New Roman"/>
      <w:kern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E01F2"/>
    <w:rPr>
      <w:rFonts w:ascii="Times New Roman" w:eastAsiaTheme="majorEastAsia" w:hAnsi="Times New Roman" w:cs="Times New Roman"/>
      <w:b/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F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F2"/>
    <w:rPr>
      <w:rFonts w:ascii="Tahoma" w:hAnsi="Tahoma" w:cs="Angsana New"/>
      <w:color w:val="auto"/>
      <w:kern w:val="0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AE01F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E01F2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01F2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01F2"/>
    <w:rPr>
      <w:rFonts w:ascii="Times New Roman" w:hAnsi="Times New Roman" w:cs="Angsana New"/>
      <w:color w:val="auto"/>
      <w:kern w:val="0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01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01F2"/>
    <w:rPr>
      <w:rFonts w:ascii="Times New Roman" w:hAnsi="Times New Roman" w:cs="Angsana New"/>
      <w:b/>
      <w:bCs/>
      <w:color w:val="auto"/>
      <w:kern w:val="0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AE01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E01F2"/>
    <w:rPr>
      <w:rFonts w:ascii="Times New Roman" w:hAnsi="Times New Roman" w:cs="Angsana New"/>
      <w:color w:val="auto"/>
      <w:kern w:val="0"/>
      <w:sz w:val="24"/>
      <w:szCs w:val="40"/>
    </w:rPr>
  </w:style>
  <w:style w:type="paragraph" w:styleId="Footer">
    <w:name w:val="footer"/>
    <w:basedOn w:val="Normal"/>
    <w:link w:val="FooterChar"/>
    <w:uiPriority w:val="99"/>
    <w:unhideWhenUsed/>
    <w:rsid w:val="00AE01F2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E01F2"/>
    <w:rPr>
      <w:rFonts w:ascii="Times New Roman" w:hAnsi="Times New Roman" w:cs="Angsana New"/>
      <w:color w:val="auto"/>
      <w:kern w:val="0"/>
      <w:sz w:val="24"/>
      <w:szCs w:val="40"/>
    </w:rPr>
  </w:style>
  <w:style w:type="table" w:styleId="TableGrid">
    <w:name w:val="Table Grid"/>
    <w:basedOn w:val="TableNormal"/>
    <w:uiPriority w:val="39"/>
    <w:rsid w:val="00AE01F2"/>
    <w:pPr>
      <w:spacing w:after="0" w:line="240" w:lineRule="auto"/>
      <w:ind w:firstLine="1418"/>
    </w:pPr>
    <w:rPr>
      <w:rFonts w:ascii="Times New Roman" w:hAnsi="Times New Roman" w:cs="Times New Roman"/>
      <w:color w:val="auto"/>
      <w:kern w:val="0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ผู้อนุมัติ"/>
    <w:basedOn w:val="Normal"/>
    <w:next w:val="Normal"/>
    <w:rsid w:val="00AE01F2"/>
    <w:rPr>
      <w:rFonts w:ascii="CordiaUPC" w:eastAsia="Cordia New" w:hAnsi="CordiaUPC" w:cs="CordiaUPC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01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E01F2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AE01F2"/>
    <w:pPr>
      <w:spacing w:after="200" w:line="360" w:lineRule="auto"/>
      <w:jc w:val="both"/>
    </w:pPr>
    <w:rPr>
      <w:rFonts w:cs="Angsana New"/>
      <w:i/>
      <w:iCs/>
      <w:color w:val="44546A" w:themeColor="text2"/>
      <w:sz w:val="18"/>
      <w:szCs w:val="22"/>
    </w:rPr>
  </w:style>
  <w:style w:type="table" w:styleId="TableGridLight">
    <w:name w:val="Grid Table Light"/>
    <w:basedOn w:val="TableNormal"/>
    <w:uiPriority w:val="40"/>
    <w:rsid w:val="00AE01F2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E01F2"/>
  </w:style>
  <w:style w:type="paragraph" w:styleId="ListParagraph">
    <w:name w:val="List Paragraph"/>
    <w:basedOn w:val="Normal"/>
    <w:uiPriority w:val="34"/>
    <w:qFormat/>
    <w:rsid w:val="00AE01F2"/>
    <w:pPr>
      <w:spacing w:after="160" w:line="259" w:lineRule="auto"/>
      <w:ind w:left="720"/>
      <w:contextualSpacing/>
      <w:jc w:val="both"/>
    </w:pPr>
    <w:rPr>
      <w:rFonts w:asciiTheme="minorHAnsi" w:hAnsiTheme="minorHAnsi" w:cstheme="minorBidi"/>
      <w:sz w:val="22"/>
      <w:szCs w:val="22"/>
      <w:lang w:bidi="ar-SA"/>
    </w:rPr>
  </w:style>
  <w:style w:type="table" w:styleId="GridTable4-Accent1">
    <w:name w:val="Grid Table 4 Accent 1"/>
    <w:basedOn w:val="TableNormal"/>
    <w:uiPriority w:val="49"/>
    <w:rsid w:val="00AE01F2"/>
    <w:pPr>
      <w:spacing w:after="0" w:line="240" w:lineRule="auto"/>
    </w:pPr>
    <w:rPr>
      <w:rFonts w:asciiTheme="minorHAnsi" w:hAnsiTheme="minorHAnsi"/>
      <w:color w:val="auto"/>
      <w:kern w:val="0"/>
      <w:lang w:bidi="ar-S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AE01F2"/>
    <w:pPr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aps w:val="0"/>
      <w:color w:val="2E74B5" w:themeColor="accent1" w:themeShade="BF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AE01F2"/>
    <w:pPr>
      <w:tabs>
        <w:tab w:val="right" w:leader="dot" w:pos="8296"/>
      </w:tabs>
      <w:spacing w:after="100" w:line="360" w:lineRule="auto"/>
      <w:jc w:val="both"/>
    </w:pPr>
    <w:rPr>
      <w:rFonts w:cs="Angsana New"/>
      <w:noProof/>
      <w:szCs w:val="30"/>
    </w:rPr>
  </w:style>
  <w:style w:type="paragraph" w:styleId="TOC2">
    <w:name w:val="toc 2"/>
    <w:basedOn w:val="Normal"/>
    <w:next w:val="Normal"/>
    <w:autoRedefine/>
    <w:uiPriority w:val="39"/>
    <w:unhideWhenUsed/>
    <w:rsid w:val="00AE01F2"/>
    <w:pPr>
      <w:spacing w:after="100" w:line="360" w:lineRule="auto"/>
      <w:ind w:left="240"/>
      <w:jc w:val="both"/>
    </w:pPr>
    <w:rPr>
      <w:rFonts w:cs="Angsana New"/>
      <w:szCs w:val="30"/>
    </w:rPr>
  </w:style>
  <w:style w:type="paragraph" w:styleId="TOC3">
    <w:name w:val="toc 3"/>
    <w:basedOn w:val="Normal"/>
    <w:next w:val="Normal"/>
    <w:autoRedefine/>
    <w:uiPriority w:val="39"/>
    <w:unhideWhenUsed/>
    <w:rsid w:val="00AE01F2"/>
    <w:pPr>
      <w:spacing w:after="100" w:line="360" w:lineRule="auto"/>
      <w:ind w:left="480"/>
      <w:jc w:val="both"/>
    </w:pPr>
    <w:rPr>
      <w:rFonts w:cs="Angsana New"/>
      <w:szCs w:val="30"/>
    </w:rPr>
  </w:style>
  <w:style w:type="paragraph" w:styleId="Bibliography">
    <w:name w:val="Bibliography"/>
    <w:basedOn w:val="Normal"/>
    <w:next w:val="Normal"/>
    <w:uiPriority w:val="37"/>
    <w:unhideWhenUsed/>
    <w:rsid w:val="00AE01F2"/>
    <w:pPr>
      <w:spacing w:line="360" w:lineRule="auto"/>
      <w:jc w:val="both"/>
    </w:pPr>
    <w:rPr>
      <w:rFonts w:cs="Angsana New"/>
      <w:szCs w:val="3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01F2"/>
    <w:pPr>
      <w:spacing w:line="360" w:lineRule="auto"/>
      <w:jc w:val="both"/>
    </w:pPr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01F2"/>
    <w:rPr>
      <w:rFonts w:ascii="Times New Roman" w:hAnsi="Times New Roman" w:cs="Angsana New"/>
      <w:color w:val="auto"/>
      <w:kern w:val="0"/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AE01F2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AE01F2"/>
    <w:pPr>
      <w:spacing w:line="360" w:lineRule="auto"/>
      <w:jc w:val="both"/>
    </w:pPr>
    <w:rPr>
      <w:rFonts w:cs="Angsana New"/>
      <w:szCs w:val="30"/>
    </w:rPr>
  </w:style>
  <w:style w:type="character" w:styleId="LineNumber">
    <w:name w:val="line number"/>
    <w:basedOn w:val="DefaultParagraphFont"/>
    <w:uiPriority w:val="99"/>
    <w:semiHidden/>
    <w:unhideWhenUsed/>
    <w:rsid w:val="00AE01F2"/>
  </w:style>
  <w:style w:type="paragraph" w:customStyle="1" w:styleId="Els-body-text">
    <w:name w:val="Els-body-text"/>
    <w:uiPriority w:val="99"/>
    <w:rsid w:val="00AE01F2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color w:val="auto"/>
      <w:kern w:val="0"/>
      <w:sz w:val="20"/>
      <w:szCs w:val="20"/>
      <w:lang w:bidi="ar-SA"/>
    </w:rPr>
  </w:style>
  <w:style w:type="paragraph" w:customStyle="1" w:styleId="Els-collaboration-affiliation">
    <w:name w:val="Els-collaboration-affiliation"/>
    <w:basedOn w:val="Normal"/>
    <w:uiPriority w:val="99"/>
    <w:rsid w:val="00AE01F2"/>
    <w:pPr>
      <w:keepNext/>
      <w:suppressAutoHyphens/>
      <w:spacing w:after="160" w:line="300" w:lineRule="exact"/>
      <w:jc w:val="right"/>
    </w:pPr>
    <w:rPr>
      <w:rFonts w:eastAsia="SimSun" w:cstheme="minorBidi"/>
      <w:noProof/>
      <w:sz w:val="26"/>
      <w:szCs w:val="26"/>
      <w:lang w:bidi="ar-SA"/>
    </w:rPr>
  </w:style>
  <w:style w:type="paragraph" w:customStyle="1" w:styleId="Els-1storder-head">
    <w:name w:val="Els-1storder-head"/>
    <w:next w:val="Els-body-text"/>
    <w:uiPriority w:val="99"/>
    <w:rsid w:val="00AE01F2"/>
    <w:pPr>
      <w:keepNext/>
      <w:numPr>
        <w:numId w:val="9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bCs/>
      <w:color w:val="auto"/>
      <w:kern w:val="0"/>
      <w:sz w:val="20"/>
      <w:szCs w:val="20"/>
      <w:lang w:bidi="ar-SA"/>
    </w:rPr>
  </w:style>
  <w:style w:type="paragraph" w:customStyle="1" w:styleId="Els-2ndorder-head">
    <w:name w:val="Els-2ndorder-head"/>
    <w:next w:val="Els-body-text"/>
    <w:uiPriority w:val="99"/>
    <w:rsid w:val="00AE01F2"/>
    <w:pPr>
      <w:keepNext/>
      <w:numPr>
        <w:ilvl w:val="1"/>
        <w:numId w:val="9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iCs/>
      <w:color w:val="auto"/>
      <w:kern w:val="0"/>
      <w:sz w:val="20"/>
      <w:szCs w:val="20"/>
      <w:lang w:bidi="ar-SA"/>
    </w:rPr>
  </w:style>
  <w:style w:type="paragraph" w:customStyle="1" w:styleId="Els-3rdorder-head">
    <w:name w:val="Els-3rdorder-head"/>
    <w:next w:val="Els-body-text"/>
    <w:uiPriority w:val="99"/>
    <w:rsid w:val="00AE01F2"/>
    <w:pPr>
      <w:keepNext/>
      <w:numPr>
        <w:ilvl w:val="2"/>
        <w:numId w:val="9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iCs/>
      <w:color w:val="auto"/>
      <w:kern w:val="0"/>
      <w:sz w:val="20"/>
      <w:szCs w:val="20"/>
      <w:lang w:bidi="ar-SA"/>
    </w:rPr>
  </w:style>
  <w:style w:type="paragraph" w:customStyle="1" w:styleId="Els-4thorder-head">
    <w:name w:val="Els-4thorder-head"/>
    <w:next w:val="Els-body-text"/>
    <w:uiPriority w:val="99"/>
    <w:rsid w:val="00AE01F2"/>
    <w:pPr>
      <w:keepNext/>
      <w:numPr>
        <w:ilvl w:val="3"/>
        <w:numId w:val="9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iCs/>
      <w:color w:val="auto"/>
      <w:kern w:val="0"/>
      <w:sz w:val="20"/>
      <w:szCs w:val="20"/>
      <w:lang w:bidi="ar-SA"/>
    </w:rPr>
  </w:style>
  <w:style w:type="table" w:customStyle="1" w:styleId="TableGrid1">
    <w:name w:val="Table Grid1"/>
    <w:basedOn w:val="TableNormal"/>
    <w:next w:val="TableGrid"/>
    <w:uiPriority w:val="39"/>
    <w:rsid w:val="00AE01F2"/>
    <w:pPr>
      <w:spacing w:after="0" w:line="240" w:lineRule="auto"/>
    </w:pPr>
    <w:rPr>
      <w:rFonts w:ascii="Calibri" w:hAnsi="Calibri" w:cs="Times New Roman"/>
      <w:color w:val="auto"/>
      <w:kern w:val="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E01F2"/>
    <w:pPr>
      <w:spacing w:after="0" w:line="240" w:lineRule="auto"/>
    </w:pPr>
    <w:rPr>
      <w:rFonts w:ascii="Calibri" w:hAnsi="Calibri" w:cs="Times New Roman"/>
      <w:color w:val="auto"/>
      <w:kern w:val="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E01F2"/>
    <w:pPr>
      <w:spacing w:after="0" w:line="240" w:lineRule="auto"/>
    </w:pPr>
    <w:rPr>
      <w:rFonts w:ascii="Calibri" w:hAnsi="Calibri" w:cs="Times New Roman"/>
      <w:color w:val="auto"/>
      <w:kern w:val="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E01F2"/>
    <w:pPr>
      <w:spacing w:after="0" w:line="240" w:lineRule="auto"/>
    </w:pPr>
    <w:rPr>
      <w:rFonts w:ascii="Calibri" w:hAnsi="Calibri" w:cs="Times New Roman"/>
      <w:color w:val="auto"/>
      <w:kern w:val="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E01F2"/>
    <w:pPr>
      <w:spacing w:after="0" w:line="240" w:lineRule="auto"/>
    </w:pPr>
    <w:rPr>
      <w:rFonts w:ascii="Calibri" w:hAnsi="Calibri" w:cs="Times New Roman"/>
      <w:color w:val="auto"/>
      <w:kern w:val="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E01F2"/>
    <w:pPr>
      <w:spacing w:after="0" w:line="240" w:lineRule="auto"/>
    </w:pPr>
    <w:rPr>
      <w:rFonts w:ascii="Calibri" w:hAnsi="Calibri" w:cs="Times New Roman"/>
      <w:color w:val="auto"/>
      <w:kern w:val="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AE01F2"/>
    <w:pPr>
      <w:spacing w:after="0" w:line="240" w:lineRule="auto"/>
    </w:pPr>
    <w:rPr>
      <w:rFonts w:ascii="Calibri" w:hAnsi="Calibri" w:cs="Times New Roman"/>
      <w:color w:val="auto"/>
      <w:kern w:val="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01F2"/>
    <w:pPr>
      <w:spacing w:after="0" w:line="240" w:lineRule="auto"/>
    </w:pPr>
    <w:rPr>
      <w:rFonts w:ascii="Times New Roman" w:hAnsi="Times New Roman" w:cs="Angsana New"/>
      <w:color w:val="auto"/>
      <w:kern w:val="0"/>
      <w:sz w:val="24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AE01F2"/>
    <w:rPr>
      <w:color w:val="954F72"/>
      <w:u w:val="single"/>
    </w:rPr>
  </w:style>
  <w:style w:type="paragraph" w:customStyle="1" w:styleId="msonormal0">
    <w:name w:val="msonormal"/>
    <w:basedOn w:val="Normal"/>
    <w:rsid w:val="00AE01F2"/>
    <w:pPr>
      <w:spacing w:before="100" w:beforeAutospacing="1" w:after="100" w:afterAutospacing="1"/>
    </w:pPr>
    <w:rPr>
      <w:rFonts w:eastAsia="Times New Roman"/>
    </w:rPr>
  </w:style>
  <w:style w:type="paragraph" w:customStyle="1" w:styleId="xl65">
    <w:name w:val="xl65"/>
    <w:basedOn w:val="Normal"/>
    <w:rsid w:val="00AE01F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6">
    <w:name w:val="xl66"/>
    <w:basedOn w:val="Normal"/>
    <w:rsid w:val="00AE01F2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67">
    <w:name w:val="xl67"/>
    <w:basedOn w:val="Normal"/>
    <w:rsid w:val="00AE01F2"/>
    <w:pP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E01F2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0">
    <w:name w:val="xl70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</w:pPr>
    <w:rPr>
      <w:rFonts w:eastAsia="Times New Roman"/>
    </w:rPr>
  </w:style>
  <w:style w:type="paragraph" w:customStyle="1" w:styleId="xl72">
    <w:name w:val="xl72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73">
    <w:name w:val="xl73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472C4"/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5">
    <w:name w:val="xl75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66"/>
      <w:spacing w:before="100" w:beforeAutospacing="1" w:after="100" w:afterAutospacing="1"/>
    </w:pPr>
    <w:rPr>
      <w:rFonts w:eastAsia="Times New Roman"/>
    </w:rPr>
  </w:style>
  <w:style w:type="paragraph" w:customStyle="1" w:styleId="xl76">
    <w:name w:val="xl76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eastAsia="Times New Roman"/>
    </w:rPr>
  </w:style>
  <w:style w:type="paragraph" w:customStyle="1" w:styleId="xl77">
    <w:name w:val="xl77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eastAsia="Times New Roman"/>
    </w:rPr>
  </w:style>
  <w:style w:type="paragraph" w:customStyle="1" w:styleId="xl78">
    <w:name w:val="xl78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/>
    </w:pPr>
    <w:rPr>
      <w:rFonts w:eastAsia="Times New Roman"/>
    </w:rPr>
  </w:style>
  <w:style w:type="paragraph" w:customStyle="1" w:styleId="xl79">
    <w:name w:val="xl79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</w:pPr>
    <w:rPr>
      <w:rFonts w:eastAsia="Times New Roman"/>
    </w:rPr>
  </w:style>
  <w:style w:type="paragraph" w:customStyle="1" w:styleId="xl82">
    <w:name w:val="xl82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3">
    <w:name w:val="xl83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7D31"/>
      <w:spacing w:before="100" w:beforeAutospacing="1" w:after="100" w:afterAutospacing="1"/>
    </w:pPr>
    <w:rPr>
      <w:rFonts w:eastAsia="Times New Roman"/>
    </w:rPr>
  </w:style>
  <w:style w:type="paragraph" w:customStyle="1" w:styleId="xl85">
    <w:name w:val="xl85"/>
    <w:basedOn w:val="Normal"/>
    <w:rsid w:val="00AE01F2"/>
    <w:pPr>
      <w:pBdr>
        <w:top w:val="single" w:sz="4" w:space="0" w:color="auto"/>
        <w:lef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6">
    <w:name w:val="xl86"/>
    <w:basedOn w:val="Normal"/>
    <w:rsid w:val="00AE01F2"/>
    <w:pPr>
      <w:pBdr>
        <w:lef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7">
    <w:name w:val="xl87"/>
    <w:basedOn w:val="Normal"/>
    <w:rsid w:val="00AE01F2"/>
    <w:pPr>
      <w:pBdr>
        <w:left w:val="single" w:sz="4" w:space="0" w:color="auto"/>
        <w:bottom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8">
    <w:name w:val="xl88"/>
    <w:basedOn w:val="Normal"/>
    <w:rsid w:val="00AE01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33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9">
    <w:name w:val="xl89"/>
    <w:basedOn w:val="Normal"/>
    <w:rsid w:val="00AE01F2"/>
    <w:pPr>
      <w:pBdr>
        <w:top w:val="single" w:sz="4" w:space="0" w:color="auto"/>
        <w:lef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0">
    <w:name w:val="xl90"/>
    <w:basedOn w:val="Normal"/>
    <w:rsid w:val="00AE01F2"/>
    <w:pPr>
      <w:pBdr>
        <w:left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1">
    <w:name w:val="xl91"/>
    <w:basedOn w:val="Normal"/>
    <w:rsid w:val="00AE01F2"/>
    <w:pPr>
      <w:pBdr>
        <w:left w:val="single" w:sz="4" w:space="0" w:color="auto"/>
        <w:bottom w:val="single" w:sz="4" w:space="0" w:color="auto"/>
      </w:pBdr>
      <w:shd w:val="clear" w:color="000000" w:fill="99FF66"/>
      <w:spacing w:before="100" w:beforeAutospacing="1" w:after="100" w:afterAutospacing="1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2247</Words>
  <Characters>12813</Characters>
  <Application>Microsoft Office Word</Application>
  <DocSecurity>0</DocSecurity>
  <Lines>106</Lines>
  <Paragraphs>30</Paragraphs>
  <ScaleCrop>false</ScaleCrop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Narameth Nananukul</dc:creator>
  <cp:keywords/>
  <dc:description/>
  <cp:lastModifiedBy>Narameth Nananukul</cp:lastModifiedBy>
  <cp:revision>2</cp:revision>
  <dcterms:created xsi:type="dcterms:W3CDTF">2019-01-29T03:09:00Z</dcterms:created>
  <dcterms:modified xsi:type="dcterms:W3CDTF">2019-01-29T03:10:00Z</dcterms:modified>
</cp:coreProperties>
</file>