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3571E" w14:textId="58376B7F" w:rsidR="0028332C" w:rsidRPr="00F31F26" w:rsidRDefault="003439F5">
      <w:pPr>
        <w:pStyle w:val="Body"/>
        <w:rPr>
          <w:rFonts w:eastAsiaTheme="minorEastAsia"/>
          <w:b/>
          <w:bCs/>
          <w:color w:val="auto"/>
          <w:sz w:val="24"/>
          <w:szCs w:val="24"/>
          <w:lang w:val="en-GB" w:eastAsia="zh-CN"/>
        </w:rPr>
      </w:pPr>
      <w:r w:rsidRPr="00F31F26">
        <w:rPr>
          <w:rFonts w:eastAsiaTheme="minorEastAsia"/>
          <w:b/>
          <w:bCs/>
          <w:color w:val="auto"/>
          <w:sz w:val="24"/>
          <w:szCs w:val="24"/>
          <w:lang w:val="en-GB" w:eastAsia="zh-CN"/>
        </w:rPr>
        <w:t xml:space="preserve">Data of </w:t>
      </w:r>
      <w:r w:rsidR="00FE3B37" w:rsidRPr="00F31F26">
        <w:rPr>
          <w:rFonts w:eastAsiaTheme="minorEastAsia"/>
          <w:b/>
          <w:bCs/>
          <w:color w:val="auto"/>
          <w:sz w:val="24"/>
          <w:szCs w:val="24"/>
          <w:lang w:val="en-GB" w:eastAsia="zh-CN"/>
        </w:rPr>
        <w:t xml:space="preserve">6-substituted deoxyadenosine analogues for </w:t>
      </w:r>
      <w:r w:rsidRPr="00F31F26">
        <w:rPr>
          <w:rFonts w:eastAsiaTheme="minorEastAsia"/>
          <w:b/>
          <w:bCs/>
          <w:color w:val="auto"/>
          <w:sz w:val="24"/>
          <w:szCs w:val="24"/>
          <w:lang w:val="en-GB" w:eastAsia="zh-CN"/>
        </w:rPr>
        <w:t xml:space="preserve">modifications on </w:t>
      </w:r>
      <w:r w:rsidR="002E76B2">
        <w:rPr>
          <w:rFonts w:eastAsiaTheme="minorEastAsia" w:hint="eastAsia"/>
          <w:b/>
          <w:bCs/>
          <w:color w:val="auto"/>
          <w:sz w:val="24"/>
          <w:szCs w:val="24"/>
          <w:lang w:val="en-GB" w:eastAsia="zh-CN"/>
        </w:rPr>
        <w:t xml:space="preserve">8-17 </w:t>
      </w:r>
      <w:proofErr w:type="spellStart"/>
      <w:r w:rsidR="002E76B2">
        <w:rPr>
          <w:rFonts w:eastAsiaTheme="minorEastAsia" w:hint="eastAsia"/>
          <w:b/>
          <w:bCs/>
          <w:color w:val="auto"/>
          <w:sz w:val="24"/>
          <w:szCs w:val="24"/>
          <w:lang w:val="en-GB" w:eastAsia="zh-CN"/>
        </w:rPr>
        <w:t>DNAzymes</w:t>
      </w:r>
      <w:proofErr w:type="spellEnd"/>
      <w:r w:rsidRPr="00F31F26">
        <w:rPr>
          <w:rFonts w:eastAsiaTheme="minorEastAsia"/>
          <w:b/>
          <w:bCs/>
          <w:color w:val="auto"/>
          <w:sz w:val="24"/>
          <w:szCs w:val="24"/>
          <w:lang w:val="en-GB" w:eastAsia="zh-CN"/>
        </w:rPr>
        <w:t xml:space="preserve"> </w:t>
      </w:r>
    </w:p>
    <w:p w14:paraId="665EAB44" w14:textId="446588DB" w:rsidR="003439F5" w:rsidRPr="00F31F26" w:rsidRDefault="003439F5" w:rsidP="003439F5">
      <w:pPr>
        <w:rPr>
          <w:rFonts w:ascii="Calibri" w:hAnsi="Calibri" w:cs="Calibri"/>
          <w:b/>
          <w:bCs/>
          <w:u w:color="000000"/>
          <w:lang w:val="en-GB" w:eastAsia="zh-CN"/>
        </w:rPr>
      </w:pPr>
      <w:r w:rsidRPr="00F31F26">
        <w:rPr>
          <w:rFonts w:ascii="Calibri" w:hAnsi="Calibri" w:cs="Calibri"/>
          <w:b/>
          <w:bCs/>
          <w:u w:color="000000"/>
          <w:lang w:val="en-GB" w:eastAsia="zh-CN"/>
        </w:rPr>
        <w:t>Shanshan Du</w:t>
      </w:r>
      <w:r w:rsidRPr="00F31F26">
        <w:rPr>
          <w:rFonts w:ascii="Calibri" w:hAnsi="Calibri" w:cs="Calibri"/>
          <w:b/>
          <w:bCs/>
          <w:u w:color="000000"/>
          <w:vertAlign w:val="superscript"/>
          <w:lang w:val="en-GB" w:eastAsia="zh-CN"/>
        </w:rPr>
        <w:t>1</w:t>
      </w:r>
      <w:r w:rsidRPr="00F31F26">
        <w:rPr>
          <w:rFonts w:ascii="Calibri" w:hAnsi="Calibri" w:cs="Calibri"/>
          <w:b/>
          <w:bCs/>
          <w:u w:color="000000"/>
          <w:lang w:val="en-GB" w:eastAsia="zh-CN"/>
        </w:rPr>
        <w:t>, Yang Li</w:t>
      </w:r>
      <w:r w:rsidRPr="00F31F26">
        <w:rPr>
          <w:rFonts w:ascii="Calibri" w:hAnsi="Calibri" w:cs="Calibri"/>
          <w:b/>
          <w:bCs/>
          <w:u w:color="000000"/>
          <w:vertAlign w:val="superscript"/>
          <w:lang w:val="en-GB" w:eastAsia="zh-CN"/>
        </w:rPr>
        <w:t>1</w:t>
      </w:r>
      <w:r w:rsidRPr="00F31F26">
        <w:rPr>
          <w:rFonts w:ascii="Calibri" w:hAnsi="Calibri" w:cs="Calibri"/>
          <w:b/>
          <w:bCs/>
          <w:u w:color="000000"/>
          <w:lang w:val="en-GB" w:eastAsia="zh-CN"/>
        </w:rPr>
        <w:t xml:space="preserve">, </w:t>
      </w:r>
      <w:proofErr w:type="spellStart"/>
      <w:r w:rsidRPr="00F31F26">
        <w:rPr>
          <w:rFonts w:ascii="Calibri" w:hAnsi="Calibri" w:cs="Calibri"/>
          <w:b/>
          <w:bCs/>
          <w:u w:color="000000"/>
          <w:lang w:val="en-GB" w:eastAsia="zh-CN"/>
        </w:rPr>
        <w:t>Zhilong</w:t>
      </w:r>
      <w:proofErr w:type="spellEnd"/>
      <w:r w:rsidRPr="00F31F26">
        <w:rPr>
          <w:rFonts w:ascii="Calibri" w:hAnsi="Calibri" w:cs="Calibri"/>
          <w:b/>
          <w:bCs/>
          <w:u w:color="000000"/>
          <w:lang w:val="en-GB" w:eastAsia="zh-CN"/>
        </w:rPr>
        <w:t xml:space="preserve"> Chai</w:t>
      </w:r>
      <w:r w:rsidRPr="00F31F26">
        <w:rPr>
          <w:rFonts w:ascii="Calibri" w:hAnsi="Calibri" w:cs="Calibri"/>
          <w:b/>
          <w:bCs/>
          <w:u w:color="000000"/>
          <w:vertAlign w:val="superscript"/>
          <w:lang w:val="en-GB" w:eastAsia="zh-CN"/>
        </w:rPr>
        <w:t>2</w:t>
      </w:r>
      <w:r w:rsidRPr="00F31F26">
        <w:rPr>
          <w:rFonts w:ascii="Calibri" w:hAnsi="Calibri" w:cs="Calibri"/>
          <w:b/>
          <w:bCs/>
          <w:u w:color="000000"/>
          <w:lang w:val="en-GB" w:eastAsia="zh-CN"/>
        </w:rPr>
        <w:t xml:space="preserve">, </w:t>
      </w:r>
      <w:proofErr w:type="spellStart"/>
      <w:r w:rsidRPr="00F31F26">
        <w:rPr>
          <w:rFonts w:ascii="Calibri" w:hAnsi="Calibri" w:cs="Calibri"/>
          <w:b/>
          <w:bCs/>
          <w:u w:color="000000"/>
          <w:lang w:val="en-GB" w:eastAsia="zh-CN"/>
        </w:rPr>
        <w:t>Weiguo</w:t>
      </w:r>
      <w:proofErr w:type="spellEnd"/>
      <w:r w:rsidRPr="00F31F26">
        <w:rPr>
          <w:rFonts w:ascii="Calibri" w:hAnsi="Calibri" w:cs="Calibri"/>
          <w:b/>
          <w:bCs/>
          <w:u w:color="000000"/>
          <w:lang w:val="en-GB" w:eastAsia="zh-CN"/>
        </w:rPr>
        <w:t xml:space="preserve"> Shi</w:t>
      </w:r>
      <w:r w:rsidRPr="00F31F26">
        <w:rPr>
          <w:rFonts w:ascii="Calibri" w:hAnsi="Calibri" w:cs="Calibri"/>
          <w:b/>
          <w:bCs/>
          <w:u w:color="000000"/>
          <w:vertAlign w:val="superscript"/>
          <w:lang w:val="en-GB" w:eastAsia="zh-CN"/>
        </w:rPr>
        <w:t>1</w:t>
      </w:r>
      <w:r w:rsidRPr="00F31F26">
        <w:rPr>
          <w:rFonts w:ascii="Calibri" w:hAnsi="Calibri" w:cs="Calibri"/>
          <w:b/>
          <w:bCs/>
          <w:u w:color="000000"/>
          <w:lang w:val="en-GB" w:eastAsia="zh-CN"/>
        </w:rPr>
        <w:t xml:space="preserve">, </w:t>
      </w:r>
      <w:proofErr w:type="spellStart"/>
      <w:r w:rsidRPr="00F31F26">
        <w:rPr>
          <w:rFonts w:ascii="Calibri" w:hAnsi="Calibri" w:cs="Calibri"/>
          <w:b/>
          <w:bCs/>
          <w:u w:color="000000"/>
          <w:lang w:val="en-GB" w:eastAsia="zh-CN"/>
        </w:rPr>
        <w:t>Junlin</w:t>
      </w:r>
      <w:proofErr w:type="spellEnd"/>
      <w:r w:rsidRPr="00F31F26">
        <w:rPr>
          <w:rFonts w:ascii="Calibri" w:hAnsi="Calibri" w:cs="Calibri"/>
          <w:b/>
          <w:bCs/>
          <w:u w:color="000000"/>
          <w:lang w:val="en-GB" w:eastAsia="zh-CN"/>
        </w:rPr>
        <w:t xml:space="preserve"> He*</w:t>
      </w:r>
      <w:r w:rsidRPr="00F31F26">
        <w:rPr>
          <w:rFonts w:ascii="Calibri" w:hAnsi="Calibri" w:cs="Calibri"/>
          <w:b/>
          <w:bCs/>
          <w:u w:color="000000"/>
          <w:vertAlign w:val="superscript"/>
          <w:lang w:val="en-GB" w:eastAsia="zh-CN"/>
        </w:rPr>
        <w:t>1</w:t>
      </w:r>
    </w:p>
    <w:p w14:paraId="7244F95A" w14:textId="4F32EAB7" w:rsidR="0028332C" w:rsidRPr="00F31F26" w:rsidRDefault="0028332C">
      <w:pPr>
        <w:pStyle w:val="Body"/>
        <w:rPr>
          <w:rFonts w:eastAsiaTheme="minorEastAsia"/>
          <w:color w:val="auto"/>
          <w:u w:color="1F497D"/>
          <w:lang w:val="en-US" w:eastAsia="zh-CN"/>
        </w:rPr>
      </w:pPr>
    </w:p>
    <w:p w14:paraId="5A47C7E5" w14:textId="24C775E4" w:rsidR="009E56A3" w:rsidRPr="00F31F26" w:rsidRDefault="009E56A3" w:rsidP="009E56A3">
      <w:pPr>
        <w:rPr>
          <w:rFonts w:ascii="Calibri" w:eastAsia="Calibri" w:hAnsi="Calibri" w:cs="Calibri"/>
          <w:sz w:val="22"/>
          <w:szCs w:val="22"/>
          <w:u w:color="1F497D"/>
          <w:lang w:val="en-GB" w:eastAsia="en-GB"/>
        </w:rPr>
      </w:pPr>
      <w:r w:rsidRPr="00F31F26">
        <w:rPr>
          <w:rFonts w:ascii="Calibri" w:hAnsi="Calibri" w:cs="Calibri"/>
          <w:sz w:val="22"/>
          <w:szCs w:val="22"/>
          <w:u w:color="1F497D"/>
          <w:lang w:val="en-GB" w:eastAsia="zh-CN"/>
        </w:rPr>
        <w:t>1.</w:t>
      </w:r>
      <w:r w:rsidR="004E5A6F">
        <w:rPr>
          <w:rFonts w:ascii="Calibri" w:hAnsi="Calibri" w:cs="Calibri" w:hint="eastAsia"/>
          <w:sz w:val="22"/>
          <w:szCs w:val="22"/>
          <w:u w:color="1F497D"/>
          <w:lang w:val="en-GB" w:eastAsia="zh-CN"/>
        </w:rPr>
        <w:t xml:space="preserve"> </w:t>
      </w:r>
      <w:r w:rsidRPr="00F31F26">
        <w:rPr>
          <w:rFonts w:ascii="Calibri" w:eastAsia="Calibri" w:hAnsi="Calibri" w:cs="Calibri"/>
          <w:sz w:val="22"/>
          <w:szCs w:val="22"/>
          <w:u w:color="1F497D"/>
          <w:lang w:val="en-GB" w:eastAsia="en-GB"/>
        </w:rPr>
        <w:t>State Key Laboratory of Toxicology and Medical Countermeasures, Beijing Institute of Pharmacology and Toxicology, Beijing 100850, China</w:t>
      </w:r>
    </w:p>
    <w:p w14:paraId="4F3DD63F" w14:textId="30E49744" w:rsidR="0028332C" w:rsidRPr="00F31F26" w:rsidRDefault="009E56A3" w:rsidP="009E56A3">
      <w:pPr>
        <w:pStyle w:val="Body"/>
        <w:spacing w:after="0" w:line="240" w:lineRule="auto"/>
        <w:rPr>
          <w:color w:val="auto"/>
          <w:u w:color="1F497D"/>
          <w:lang w:val="en-GB"/>
        </w:rPr>
      </w:pPr>
      <w:r w:rsidRPr="00F31F26">
        <w:rPr>
          <w:rFonts w:eastAsiaTheme="minorEastAsia"/>
          <w:color w:val="auto"/>
          <w:u w:color="1F497D"/>
          <w:lang w:val="en-GB" w:eastAsia="zh-CN"/>
        </w:rPr>
        <w:t xml:space="preserve">2. </w:t>
      </w:r>
      <w:r w:rsidRPr="00F31F26">
        <w:rPr>
          <w:color w:val="auto"/>
          <w:u w:color="1F497D"/>
          <w:lang w:val="en-GB"/>
        </w:rPr>
        <w:t>School of Pharmaceutical Sciences, Guizhou University, Guizhou 550025, China</w:t>
      </w:r>
    </w:p>
    <w:p w14:paraId="125102A9" w14:textId="77777777" w:rsidR="0028332C" w:rsidRPr="00F31F26" w:rsidRDefault="0028332C">
      <w:pPr>
        <w:pStyle w:val="Body"/>
        <w:spacing w:after="0" w:line="240" w:lineRule="auto"/>
        <w:rPr>
          <w:color w:val="auto"/>
          <w:lang w:val="en-GB"/>
        </w:rPr>
      </w:pPr>
    </w:p>
    <w:p w14:paraId="5EBC56CF" w14:textId="3D207D49" w:rsidR="0028332C" w:rsidRPr="00F31F26" w:rsidRDefault="00C95D5A">
      <w:pPr>
        <w:pStyle w:val="Body"/>
        <w:spacing w:after="0" w:line="240" w:lineRule="auto"/>
        <w:rPr>
          <w:rFonts w:eastAsiaTheme="minorEastAsia"/>
          <w:color w:val="auto"/>
          <w:u w:color="1F497D"/>
          <w:lang w:val="en-GB" w:eastAsia="zh-CN"/>
        </w:rPr>
      </w:pPr>
      <w:r w:rsidRPr="00F31F26">
        <w:rPr>
          <w:b/>
          <w:bCs/>
          <w:color w:val="auto"/>
          <w:sz w:val="24"/>
          <w:szCs w:val="24"/>
          <w:lang w:val="en-GB"/>
        </w:rPr>
        <w:t>Corresponding author</w:t>
      </w:r>
      <w:r w:rsidRPr="00F31F26">
        <w:rPr>
          <w:rFonts w:eastAsiaTheme="minorEastAsia"/>
          <w:b/>
          <w:bCs/>
          <w:color w:val="auto"/>
          <w:sz w:val="24"/>
          <w:szCs w:val="24"/>
          <w:lang w:val="en-GB" w:eastAsia="zh-CN"/>
        </w:rPr>
        <w:t xml:space="preserve">: </w:t>
      </w:r>
      <w:proofErr w:type="spellStart"/>
      <w:r w:rsidR="00C80264" w:rsidRPr="00F31F26">
        <w:rPr>
          <w:rFonts w:eastAsiaTheme="minorEastAsia"/>
          <w:color w:val="auto"/>
          <w:u w:color="1F497D"/>
          <w:lang w:val="en-GB" w:eastAsia="zh-CN"/>
        </w:rPr>
        <w:t>Junlin</w:t>
      </w:r>
      <w:proofErr w:type="spellEnd"/>
      <w:r w:rsidR="00C80264" w:rsidRPr="00F31F26">
        <w:rPr>
          <w:rFonts w:eastAsiaTheme="minorEastAsia"/>
          <w:color w:val="auto"/>
          <w:u w:color="1F497D"/>
          <w:lang w:val="en-GB" w:eastAsia="zh-CN"/>
        </w:rPr>
        <w:t xml:space="preserve"> He</w:t>
      </w:r>
      <w:r w:rsidR="000B6985" w:rsidRPr="00F31F26">
        <w:rPr>
          <w:color w:val="auto"/>
          <w:u w:color="1F497D"/>
          <w:lang w:val="en-GB"/>
        </w:rPr>
        <w:t xml:space="preserve"> (</w:t>
      </w:r>
      <w:r w:rsidR="00C80264" w:rsidRPr="00F31F26">
        <w:rPr>
          <w:rFonts w:eastAsiaTheme="minorEastAsia"/>
          <w:color w:val="auto"/>
          <w:u w:color="1F497D"/>
          <w:lang w:val="en-GB" w:eastAsia="zh-CN"/>
        </w:rPr>
        <w:t>hejunlin@bmi.ac.cn</w:t>
      </w:r>
      <w:r w:rsidR="000B6985" w:rsidRPr="00F31F26">
        <w:rPr>
          <w:color w:val="auto"/>
          <w:u w:color="1F497D"/>
          <w:lang w:val="en-GB"/>
        </w:rPr>
        <w:t>)</w:t>
      </w:r>
      <w:r w:rsidR="009521F1" w:rsidRPr="00F31F26">
        <w:rPr>
          <w:color w:val="auto"/>
          <w:u w:color="1F497D"/>
          <w:lang w:val="en-GB"/>
        </w:rPr>
        <w:t xml:space="preserve"> –</w:t>
      </w:r>
      <w:r w:rsidR="00C80264" w:rsidRPr="00F31F26">
        <w:rPr>
          <w:color w:val="auto"/>
          <w:u w:color="1F497D"/>
          <w:lang w:val="en-GB"/>
        </w:rPr>
        <w:t>State Key Laboratory of Toxicology and Medical Countermeasures, Beijing Institute of Pharmacology and Toxicology, Beijing 100850, China</w:t>
      </w:r>
    </w:p>
    <w:p w14:paraId="14DA75C8" w14:textId="77777777" w:rsidR="00F56D94" w:rsidRPr="00F31F26" w:rsidRDefault="00F56D94">
      <w:pPr>
        <w:pStyle w:val="Body"/>
        <w:spacing w:after="0"/>
        <w:rPr>
          <w:b/>
          <w:bCs/>
          <w:color w:val="auto"/>
          <w:sz w:val="24"/>
          <w:szCs w:val="24"/>
          <w:lang w:val="en-GB"/>
        </w:rPr>
      </w:pPr>
    </w:p>
    <w:p w14:paraId="1BE535FA" w14:textId="77777777" w:rsidR="0028332C" w:rsidRPr="00F31F26" w:rsidRDefault="000B6985">
      <w:pPr>
        <w:pStyle w:val="Body"/>
        <w:spacing w:after="0"/>
        <w:rPr>
          <w:b/>
          <w:bCs/>
          <w:color w:val="auto"/>
          <w:sz w:val="24"/>
          <w:szCs w:val="24"/>
          <w:lang w:val="en-GB"/>
        </w:rPr>
      </w:pPr>
      <w:r w:rsidRPr="00F31F26">
        <w:rPr>
          <w:b/>
          <w:bCs/>
          <w:color w:val="auto"/>
          <w:sz w:val="24"/>
          <w:szCs w:val="24"/>
          <w:lang w:val="en-GB"/>
        </w:rPr>
        <w:t>Abstract</w:t>
      </w:r>
    </w:p>
    <w:p w14:paraId="14725C5E" w14:textId="160A533A" w:rsidR="00C95D5A" w:rsidRPr="00F31F26" w:rsidRDefault="00C95D5A" w:rsidP="00F56D94">
      <w:pPr>
        <w:pStyle w:val="Body"/>
        <w:jc w:val="both"/>
        <w:rPr>
          <w:rFonts w:eastAsiaTheme="minorEastAsia"/>
          <w:color w:val="auto"/>
          <w:u w:color="1F497D"/>
          <w:lang w:val="en-GB" w:eastAsia="zh-CN"/>
        </w:rPr>
      </w:pPr>
      <w:r w:rsidRPr="00F31F26">
        <w:rPr>
          <w:rFonts w:eastAsiaTheme="minorEastAsia"/>
          <w:color w:val="auto"/>
          <w:u w:color="1F497D"/>
          <w:lang w:val="en-GB" w:eastAsia="zh-CN"/>
        </w:rPr>
        <w:t xml:space="preserve">The synthesis of the </w:t>
      </w:r>
      <w:proofErr w:type="spellStart"/>
      <w:r w:rsidRPr="00F31F26">
        <w:rPr>
          <w:rFonts w:eastAsiaTheme="minorEastAsia"/>
          <w:color w:val="auto"/>
          <w:u w:color="1F497D"/>
          <w:lang w:val="en-GB" w:eastAsia="zh-CN"/>
        </w:rPr>
        <w:t>phosphoramidites</w:t>
      </w:r>
      <w:proofErr w:type="spellEnd"/>
      <w:r w:rsidRPr="00F31F26">
        <w:rPr>
          <w:rFonts w:eastAsiaTheme="minorEastAsia"/>
          <w:color w:val="auto"/>
          <w:u w:color="1F497D"/>
          <w:lang w:val="en-GB" w:eastAsia="zh-CN"/>
        </w:rPr>
        <w:t xml:space="preserve"> of 6-substituted 2’-deoxyadenosine analogues</w:t>
      </w:r>
      <w:r w:rsidR="005F229A" w:rsidRPr="00F31F26">
        <w:rPr>
          <w:rFonts w:eastAsiaTheme="minorEastAsia"/>
          <w:color w:val="auto"/>
          <w:u w:color="1F497D"/>
          <w:lang w:val="en-GB" w:eastAsia="zh-CN"/>
        </w:rPr>
        <w:t>,</w:t>
      </w:r>
      <w:r w:rsidR="009C6D37" w:rsidRPr="00F31F26">
        <w:rPr>
          <w:rFonts w:eastAsiaTheme="minorEastAsia"/>
          <w:color w:val="auto"/>
          <w:u w:color="1F497D"/>
          <w:lang w:val="en-GB" w:eastAsia="zh-CN"/>
        </w:rPr>
        <w:t xml:space="preserve"> </w:t>
      </w:r>
      <w:r w:rsidR="003D1DA4" w:rsidRPr="00F31F26">
        <w:rPr>
          <w:rFonts w:eastAsiaTheme="minorEastAsia"/>
          <w:color w:val="auto"/>
          <w:u w:color="1F497D"/>
          <w:lang w:val="en-GB" w:eastAsia="zh-CN"/>
        </w:rPr>
        <w:t>N</w:t>
      </w:r>
      <w:r w:rsidR="009C6D37" w:rsidRPr="00F31F26">
        <w:rPr>
          <w:rFonts w:eastAsiaTheme="minorEastAsia"/>
          <w:color w:val="auto"/>
          <w:u w:color="1F497D"/>
          <w:vertAlign w:val="superscript"/>
          <w:lang w:val="en-GB" w:eastAsia="zh-CN"/>
        </w:rPr>
        <w:t>6</w:t>
      </w:r>
      <w:r w:rsidR="009C6D37" w:rsidRPr="00F31F26">
        <w:rPr>
          <w:rFonts w:eastAsiaTheme="minorEastAsia"/>
          <w:color w:val="auto"/>
          <w:u w:color="1F497D"/>
          <w:lang w:val="en-GB" w:eastAsia="zh-CN"/>
        </w:rPr>
        <w:t>-(6-aminopropyl)-2’-deoxyadenosine (</w:t>
      </w:r>
      <w:r w:rsidR="005B0000" w:rsidRPr="00F31F26">
        <w:rPr>
          <w:rFonts w:eastAsiaTheme="minorEastAsia"/>
          <w:color w:val="auto"/>
          <w:u w:color="1F497D"/>
          <w:lang w:val="en-GB" w:eastAsia="zh-CN"/>
        </w:rPr>
        <w:t>2</w:t>
      </w:r>
      <w:r w:rsidR="009C6D37" w:rsidRPr="00F31F26">
        <w:rPr>
          <w:rFonts w:eastAsiaTheme="minorEastAsia"/>
          <w:color w:val="auto"/>
          <w:u w:color="1F497D"/>
          <w:lang w:val="en-GB" w:eastAsia="zh-CN"/>
        </w:rPr>
        <w:t xml:space="preserve">), </w:t>
      </w:r>
      <w:r w:rsidR="005B0000" w:rsidRPr="00F31F26">
        <w:rPr>
          <w:rFonts w:eastAsiaTheme="minorEastAsia"/>
          <w:color w:val="auto"/>
          <w:u w:color="1F497D"/>
          <w:lang w:val="en-GB" w:eastAsia="zh-CN"/>
        </w:rPr>
        <w:t>N</w:t>
      </w:r>
      <w:r w:rsidR="005B0000" w:rsidRPr="00F31F26">
        <w:rPr>
          <w:rFonts w:eastAsiaTheme="minorEastAsia"/>
          <w:color w:val="auto"/>
          <w:u w:color="1F497D"/>
          <w:vertAlign w:val="superscript"/>
          <w:lang w:val="en-GB" w:eastAsia="zh-CN"/>
        </w:rPr>
        <w:t>6</w:t>
      </w:r>
      <w:r w:rsidR="005B0000" w:rsidRPr="00F31F26">
        <w:rPr>
          <w:rFonts w:eastAsiaTheme="minorEastAsia"/>
          <w:color w:val="auto"/>
          <w:u w:color="1F497D"/>
          <w:lang w:val="en-GB" w:eastAsia="zh-CN"/>
        </w:rPr>
        <w:t>-</w:t>
      </w:r>
      <w:r w:rsidR="005B0000" w:rsidRPr="00F31F26">
        <w:rPr>
          <w:i/>
          <w:color w:val="auto"/>
          <w:szCs w:val="21"/>
        </w:rPr>
        <w:t>{</w:t>
      </w:r>
      <w:r w:rsidR="009C6D37" w:rsidRPr="00F31F26">
        <w:rPr>
          <w:rFonts w:eastAsiaTheme="minorEastAsia"/>
          <w:color w:val="auto"/>
          <w:u w:color="1F497D"/>
          <w:lang w:val="en-GB" w:eastAsia="zh-CN"/>
        </w:rPr>
        <w:t>2-</w:t>
      </w:r>
      <w:r w:rsidR="005B0000" w:rsidRPr="00F31F26">
        <w:rPr>
          <w:rFonts w:eastAsiaTheme="minorEastAsia"/>
          <w:color w:val="auto"/>
          <w:u w:color="1F497D"/>
          <w:lang w:val="en-GB" w:eastAsia="zh-CN"/>
        </w:rPr>
        <w:t>[N,N-</w:t>
      </w:r>
      <w:r w:rsidR="009C6D37" w:rsidRPr="00F31F26">
        <w:rPr>
          <w:rFonts w:eastAsiaTheme="minorEastAsia"/>
          <w:color w:val="auto"/>
          <w:u w:color="1F497D"/>
          <w:lang w:val="en-GB" w:eastAsia="zh-CN"/>
        </w:rPr>
        <w:t>bis</w:t>
      </w:r>
      <w:r w:rsidR="005B0000" w:rsidRPr="00F31F26">
        <w:rPr>
          <w:rFonts w:eastAsiaTheme="minorEastAsia"/>
          <w:color w:val="auto"/>
          <w:u w:color="1F497D"/>
          <w:lang w:val="en-GB" w:eastAsia="zh-CN"/>
        </w:rPr>
        <w:t>(2-aminoethyl)ethyl}-2’-deoxyadenosine (3), N</w:t>
      </w:r>
      <w:r w:rsidR="005B0000" w:rsidRPr="00F31F26">
        <w:rPr>
          <w:rFonts w:eastAsiaTheme="minorEastAsia"/>
          <w:color w:val="auto"/>
          <w:u w:color="1F497D"/>
          <w:vertAlign w:val="superscript"/>
          <w:lang w:val="en-GB" w:eastAsia="zh-CN"/>
        </w:rPr>
        <w:t>6</w:t>
      </w:r>
      <w:r w:rsidR="005F229A" w:rsidRPr="00F31F26">
        <w:rPr>
          <w:rFonts w:eastAsiaTheme="minorEastAsia"/>
          <w:color w:val="auto"/>
          <w:u w:color="1F497D"/>
          <w:lang w:val="en-GB" w:eastAsia="zh-CN"/>
        </w:rPr>
        <w:t>-(3-guanidinopropyl</w:t>
      </w:r>
      <w:r w:rsidR="005B0000" w:rsidRPr="00F31F26">
        <w:rPr>
          <w:rFonts w:eastAsiaTheme="minorEastAsia"/>
          <w:color w:val="auto"/>
          <w:u w:color="1F497D"/>
          <w:lang w:val="en-GB" w:eastAsia="zh-CN"/>
        </w:rPr>
        <w:t>)-2’-deoxyadenosine</w:t>
      </w:r>
      <w:r w:rsidR="005F229A" w:rsidRPr="00F31F26">
        <w:rPr>
          <w:rFonts w:eastAsiaTheme="minorEastAsia"/>
          <w:color w:val="auto"/>
          <w:u w:color="1F497D"/>
          <w:lang w:val="en-GB" w:eastAsia="zh-CN"/>
        </w:rPr>
        <w:t xml:space="preserve"> (4), and N</w:t>
      </w:r>
      <w:r w:rsidR="005F229A" w:rsidRPr="00F31F26">
        <w:rPr>
          <w:rFonts w:eastAsiaTheme="minorEastAsia"/>
          <w:color w:val="auto"/>
          <w:u w:color="1F497D"/>
          <w:vertAlign w:val="superscript"/>
          <w:lang w:val="en-GB" w:eastAsia="zh-CN"/>
        </w:rPr>
        <w:t>6</w:t>
      </w:r>
      <w:r w:rsidR="005F229A" w:rsidRPr="00F31F26">
        <w:rPr>
          <w:rFonts w:eastAsiaTheme="minorEastAsia"/>
          <w:color w:val="auto"/>
          <w:u w:color="1F497D"/>
          <w:lang w:val="en-GB" w:eastAsia="zh-CN"/>
        </w:rPr>
        <w:t>-[3-(imidazo-1-yl)propyl]-2’-deoxyadenosine (5)</w:t>
      </w:r>
      <w:r w:rsidR="00F941ED" w:rsidRPr="00F31F26">
        <w:rPr>
          <w:rFonts w:eastAsiaTheme="minorEastAsia"/>
          <w:color w:val="auto"/>
          <w:u w:color="1F497D"/>
          <w:lang w:val="en-GB" w:eastAsia="zh-CN"/>
        </w:rPr>
        <w:t xml:space="preserve"> were reported. The </w:t>
      </w:r>
      <w:r w:rsidRPr="00F31F26">
        <w:rPr>
          <w:rFonts w:eastAsiaTheme="minorEastAsia"/>
          <w:color w:val="auto"/>
          <w:u w:color="1F497D"/>
          <w:lang w:val="en-GB" w:eastAsia="zh-CN"/>
        </w:rPr>
        <w:t xml:space="preserve">characterization data of </w:t>
      </w:r>
      <w:r w:rsidRPr="00F31F26">
        <w:rPr>
          <w:rFonts w:eastAsiaTheme="minorEastAsia"/>
          <w:color w:val="auto"/>
          <w:u w:color="1F497D"/>
          <w:vertAlign w:val="superscript"/>
          <w:lang w:val="en-GB" w:eastAsia="zh-CN"/>
        </w:rPr>
        <w:t>1</w:t>
      </w:r>
      <w:r w:rsidRPr="00F31F26">
        <w:rPr>
          <w:rFonts w:eastAsiaTheme="minorEastAsia"/>
          <w:color w:val="auto"/>
          <w:u w:color="1F497D"/>
          <w:lang w:val="en-GB" w:eastAsia="zh-CN"/>
        </w:rPr>
        <w:t xml:space="preserve">H, </w:t>
      </w:r>
      <w:r w:rsidRPr="00F31F26">
        <w:rPr>
          <w:rFonts w:eastAsiaTheme="minorEastAsia"/>
          <w:color w:val="auto"/>
          <w:u w:color="1F497D"/>
          <w:vertAlign w:val="superscript"/>
          <w:lang w:val="en-GB" w:eastAsia="zh-CN"/>
        </w:rPr>
        <w:t>13</w:t>
      </w:r>
      <w:r w:rsidRPr="00F31F26">
        <w:rPr>
          <w:rFonts w:eastAsiaTheme="minorEastAsia"/>
          <w:color w:val="auto"/>
          <w:u w:color="1F497D"/>
          <w:lang w:val="en-GB" w:eastAsia="zh-CN"/>
        </w:rPr>
        <w:t xml:space="preserve">C and </w:t>
      </w:r>
      <w:r w:rsidRPr="00F31F26">
        <w:rPr>
          <w:rFonts w:eastAsiaTheme="minorEastAsia"/>
          <w:color w:val="auto"/>
          <w:u w:color="1F497D"/>
          <w:vertAlign w:val="superscript"/>
          <w:lang w:val="en-GB" w:eastAsia="zh-CN"/>
        </w:rPr>
        <w:t>31</w:t>
      </w:r>
      <w:r w:rsidRPr="00F31F26">
        <w:rPr>
          <w:rFonts w:eastAsiaTheme="minorEastAsia"/>
          <w:color w:val="auto"/>
          <w:u w:color="1F497D"/>
          <w:lang w:val="en-GB" w:eastAsia="zh-CN"/>
        </w:rPr>
        <w:t>P NMR</w:t>
      </w:r>
      <w:r w:rsidR="00692635" w:rsidRPr="00F31F26">
        <w:rPr>
          <w:rFonts w:eastAsiaTheme="minorEastAsia"/>
          <w:color w:val="auto"/>
          <w:u w:color="1F497D"/>
          <w:lang w:val="en-GB" w:eastAsia="zh-CN"/>
        </w:rPr>
        <w:t xml:space="preserve"> </w:t>
      </w:r>
      <w:r w:rsidRPr="00F31F26">
        <w:rPr>
          <w:rFonts w:eastAsiaTheme="minorEastAsia"/>
          <w:color w:val="auto"/>
          <w:u w:color="1F497D"/>
          <w:lang w:val="en-GB" w:eastAsia="zh-CN"/>
        </w:rPr>
        <w:t>as well as high-resolution mass spectra</w:t>
      </w:r>
      <w:r w:rsidR="00503ABA" w:rsidRPr="00F31F26">
        <w:rPr>
          <w:rFonts w:eastAsiaTheme="minorEastAsia"/>
          <w:color w:val="auto"/>
          <w:u w:color="1F497D"/>
          <w:lang w:val="en-GB" w:eastAsia="zh-CN"/>
        </w:rPr>
        <w:t xml:space="preserve"> </w:t>
      </w:r>
      <w:r w:rsidR="00692635" w:rsidRPr="00F31F26">
        <w:rPr>
          <w:rFonts w:eastAsiaTheme="minorEastAsia"/>
          <w:color w:val="auto"/>
          <w:u w:color="1F497D"/>
          <w:lang w:val="en-GB" w:eastAsia="zh-CN"/>
        </w:rPr>
        <w:t>of new compounds were presented</w:t>
      </w:r>
      <w:r w:rsidR="00503ABA" w:rsidRPr="00F31F26">
        <w:rPr>
          <w:rFonts w:eastAsiaTheme="minorEastAsia"/>
          <w:color w:val="auto"/>
          <w:u w:color="1F497D"/>
          <w:lang w:val="en-GB" w:eastAsia="zh-CN"/>
        </w:rPr>
        <w:t xml:space="preserve">. </w:t>
      </w:r>
      <w:r w:rsidRPr="00F31F26">
        <w:rPr>
          <w:rFonts w:eastAsiaTheme="minorEastAsia"/>
          <w:color w:val="auto"/>
          <w:u w:color="1F497D"/>
          <w:lang w:val="en-GB" w:eastAsia="zh-CN"/>
        </w:rPr>
        <w:t xml:space="preserve"> </w:t>
      </w:r>
      <w:r w:rsidR="00F1667E" w:rsidRPr="00F31F26">
        <w:rPr>
          <w:rFonts w:eastAsiaTheme="minorEastAsia"/>
          <w:color w:val="auto"/>
          <w:u w:color="1F497D"/>
          <w:lang w:val="en-GB" w:eastAsia="zh-CN"/>
        </w:rPr>
        <w:t xml:space="preserve">The sequences of </w:t>
      </w:r>
      <w:r w:rsidR="00F941ED" w:rsidRPr="00F31F26">
        <w:rPr>
          <w:rFonts w:eastAsiaTheme="minorEastAsia"/>
          <w:color w:val="auto"/>
          <w:u w:color="1F497D"/>
          <w:lang w:val="en-GB" w:eastAsia="zh-CN"/>
        </w:rPr>
        <w:t xml:space="preserve">17 </w:t>
      </w:r>
      <w:r w:rsidRPr="00F31F26">
        <w:rPr>
          <w:rFonts w:eastAsiaTheme="minorEastAsia"/>
          <w:color w:val="auto"/>
          <w:u w:color="1F497D"/>
          <w:lang w:val="en-GB" w:eastAsia="zh-CN"/>
        </w:rPr>
        <w:t xml:space="preserve">new modified  </w:t>
      </w:r>
      <w:proofErr w:type="spellStart"/>
      <w:r w:rsidRPr="00F31F26">
        <w:rPr>
          <w:rFonts w:eastAsiaTheme="minorEastAsia"/>
          <w:color w:val="auto"/>
          <w:u w:color="1F497D"/>
          <w:lang w:val="en-GB" w:eastAsia="zh-CN"/>
        </w:rPr>
        <w:t>DNAzymes</w:t>
      </w:r>
      <w:proofErr w:type="spellEnd"/>
      <w:r w:rsidR="00F941ED" w:rsidRPr="00F31F26">
        <w:rPr>
          <w:rFonts w:eastAsiaTheme="minorEastAsia"/>
          <w:color w:val="auto"/>
          <w:u w:color="1F497D"/>
          <w:lang w:val="en-GB" w:eastAsia="zh-CN"/>
        </w:rPr>
        <w:t xml:space="preserve"> based on 8-17 and 17E were reported</w:t>
      </w:r>
      <w:r w:rsidR="004D1BB1" w:rsidRPr="00F31F26">
        <w:rPr>
          <w:rFonts w:eastAsiaTheme="minorEastAsia"/>
          <w:color w:val="auto"/>
          <w:u w:color="1F497D"/>
          <w:lang w:val="en-GB" w:eastAsia="zh-CN"/>
        </w:rPr>
        <w:t xml:space="preserve"> with </w:t>
      </w:r>
      <w:r w:rsidR="00F1667E" w:rsidRPr="00F31F26">
        <w:rPr>
          <w:rFonts w:eastAsiaTheme="minorEastAsia"/>
          <w:color w:val="auto"/>
          <w:u w:color="1F497D"/>
          <w:lang w:val="en-GB" w:eastAsia="zh-CN"/>
        </w:rPr>
        <w:t>ESI-MS</w:t>
      </w:r>
      <w:r w:rsidR="004D1BB1" w:rsidRPr="00F31F26">
        <w:rPr>
          <w:rFonts w:eastAsiaTheme="minorEastAsia"/>
          <w:color w:val="auto"/>
          <w:u w:color="1F497D"/>
          <w:lang w:val="en-GB" w:eastAsia="zh-CN"/>
        </w:rPr>
        <w:t xml:space="preserve"> data</w:t>
      </w:r>
      <w:r w:rsidR="00F1667E" w:rsidRPr="00F31F26">
        <w:rPr>
          <w:rFonts w:eastAsiaTheme="minorEastAsia"/>
          <w:color w:val="auto"/>
          <w:u w:color="1F497D"/>
          <w:lang w:val="en-GB" w:eastAsia="zh-CN"/>
        </w:rPr>
        <w:t xml:space="preserve">. </w:t>
      </w:r>
      <w:r w:rsidR="00503ABA" w:rsidRPr="00F31F26">
        <w:rPr>
          <w:rFonts w:eastAsiaTheme="minorEastAsia"/>
          <w:color w:val="auto"/>
          <w:u w:color="1F497D"/>
          <w:lang w:val="en-GB" w:eastAsia="zh-CN"/>
        </w:rPr>
        <w:t xml:space="preserve">CD spectra </w:t>
      </w:r>
      <w:r w:rsidR="00F941ED" w:rsidRPr="00F31F26">
        <w:rPr>
          <w:rFonts w:eastAsiaTheme="minorEastAsia"/>
          <w:color w:val="auto"/>
          <w:u w:color="1F497D"/>
          <w:lang w:val="en-GB" w:eastAsia="zh-CN"/>
        </w:rPr>
        <w:t xml:space="preserve">of modified </w:t>
      </w:r>
      <w:proofErr w:type="spellStart"/>
      <w:r w:rsidR="00F941ED" w:rsidRPr="00F31F26">
        <w:rPr>
          <w:rFonts w:eastAsiaTheme="minorEastAsia"/>
          <w:color w:val="auto"/>
          <w:u w:color="1F497D"/>
          <w:lang w:val="en-GB" w:eastAsia="zh-CN"/>
        </w:rPr>
        <w:t>DNAzyme</w:t>
      </w:r>
      <w:proofErr w:type="spellEnd"/>
      <w:r w:rsidR="00F941ED" w:rsidRPr="00F31F26">
        <w:rPr>
          <w:rFonts w:eastAsiaTheme="minorEastAsia"/>
          <w:color w:val="auto"/>
          <w:u w:color="1F497D"/>
          <w:lang w:val="en-GB" w:eastAsia="zh-CN"/>
        </w:rPr>
        <w:t xml:space="preserve">-substrate complexes </w:t>
      </w:r>
      <w:r w:rsidR="00692635" w:rsidRPr="00F31F26">
        <w:rPr>
          <w:rFonts w:eastAsiaTheme="minorEastAsia"/>
          <w:color w:val="auto"/>
          <w:u w:color="1F497D"/>
          <w:lang w:val="en-GB" w:eastAsia="zh-CN"/>
        </w:rPr>
        <w:t>in the presence of Mg</w:t>
      </w:r>
      <w:r w:rsidR="00692635" w:rsidRPr="00F31F26">
        <w:rPr>
          <w:rFonts w:eastAsiaTheme="minorEastAsia"/>
          <w:color w:val="auto"/>
          <w:u w:color="1F497D"/>
          <w:vertAlign w:val="superscript"/>
          <w:lang w:val="en-GB" w:eastAsia="zh-CN"/>
        </w:rPr>
        <w:t xml:space="preserve">2+ </w:t>
      </w:r>
      <w:r w:rsidR="00692635" w:rsidRPr="00F31F26">
        <w:rPr>
          <w:rFonts w:eastAsiaTheme="minorEastAsia"/>
          <w:color w:val="auto"/>
          <w:u w:color="1F497D"/>
          <w:lang w:val="en-GB" w:eastAsia="zh-CN"/>
        </w:rPr>
        <w:t>or Ca</w:t>
      </w:r>
      <w:r w:rsidR="00692635" w:rsidRPr="00F31F26">
        <w:rPr>
          <w:rFonts w:eastAsiaTheme="minorEastAsia"/>
          <w:color w:val="auto"/>
          <w:u w:color="1F497D"/>
          <w:vertAlign w:val="superscript"/>
          <w:lang w:val="en-GB" w:eastAsia="zh-CN"/>
        </w:rPr>
        <w:t>2+</w:t>
      </w:r>
      <w:r w:rsidR="00692635" w:rsidRPr="00F31F26">
        <w:rPr>
          <w:rFonts w:eastAsiaTheme="minorEastAsia"/>
          <w:color w:val="auto"/>
          <w:u w:color="1F497D"/>
          <w:lang w:val="en-GB" w:eastAsia="zh-CN"/>
        </w:rPr>
        <w:t xml:space="preserve"> were collected. The </w:t>
      </w:r>
      <w:r w:rsidR="00503ABA" w:rsidRPr="00F31F26">
        <w:rPr>
          <w:rFonts w:eastAsiaTheme="minorEastAsia"/>
          <w:color w:val="auto"/>
          <w:u w:color="1F497D"/>
          <w:lang w:val="en-GB" w:eastAsia="zh-CN"/>
        </w:rPr>
        <w:t xml:space="preserve">thermal stability data of </w:t>
      </w:r>
      <w:proofErr w:type="spellStart"/>
      <w:r w:rsidR="00503ABA" w:rsidRPr="00F31F26">
        <w:rPr>
          <w:rFonts w:eastAsiaTheme="minorEastAsia"/>
          <w:color w:val="auto"/>
          <w:u w:color="1F497D"/>
          <w:lang w:val="en-GB" w:eastAsia="zh-CN"/>
        </w:rPr>
        <w:t>DNAzyme</w:t>
      </w:r>
      <w:proofErr w:type="spellEnd"/>
      <w:r w:rsidR="00503ABA" w:rsidRPr="00F31F26">
        <w:rPr>
          <w:rFonts w:eastAsiaTheme="minorEastAsia"/>
          <w:color w:val="auto"/>
          <w:u w:color="1F497D"/>
          <w:lang w:val="en-GB" w:eastAsia="zh-CN"/>
        </w:rPr>
        <w:t xml:space="preserve">-substrate complexes </w:t>
      </w:r>
      <w:r w:rsidR="00692635" w:rsidRPr="00F31F26">
        <w:rPr>
          <w:rFonts w:eastAsiaTheme="minorEastAsia"/>
          <w:color w:val="auto"/>
          <w:u w:color="1F497D"/>
          <w:lang w:val="en-GB" w:eastAsia="zh-CN"/>
        </w:rPr>
        <w:t>in the presence of Mg</w:t>
      </w:r>
      <w:r w:rsidR="00692635" w:rsidRPr="00F31F26">
        <w:rPr>
          <w:rFonts w:eastAsiaTheme="minorEastAsia"/>
          <w:color w:val="auto"/>
          <w:u w:color="1F497D"/>
          <w:vertAlign w:val="superscript"/>
          <w:lang w:val="en-GB" w:eastAsia="zh-CN"/>
        </w:rPr>
        <w:t xml:space="preserve">2+ </w:t>
      </w:r>
      <w:r w:rsidRPr="00F31F26">
        <w:rPr>
          <w:rFonts w:eastAsiaTheme="minorEastAsia"/>
          <w:color w:val="auto"/>
          <w:u w:color="1F497D"/>
          <w:lang w:val="en-GB" w:eastAsia="zh-CN"/>
        </w:rPr>
        <w:t xml:space="preserve">were </w:t>
      </w:r>
      <w:r w:rsidR="00503ABA" w:rsidRPr="00F31F26">
        <w:rPr>
          <w:rFonts w:eastAsiaTheme="minorEastAsia"/>
          <w:color w:val="auto"/>
          <w:u w:color="1F497D"/>
          <w:lang w:val="en-GB" w:eastAsia="zh-CN"/>
        </w:rPr>
        <w:t>presented</w:t>
      </w:r>
      <w:r w:rsidRPr="00F31F26">
        <w:rPr>
          <w:rFonts w:eastAsiaTheme="minorEastAsia"/>
          <w:color w:val="auto"/>
          <w:u w:color="1F497D"/>
          <w:lang w:val="en-GB" w:eastAsia="zh-CN"/>
        </w:rPr>
        <w:t xml:space="preserve">. </w:t>
      </w:r>
      <w:r w:rsidR="00F1667E" w:rsidRPr="00F31F26">
        <w:rPr>
          <w:rFonts w:eastAsiaTheme="minorEastAsia"/>
          <w:color w:val="auto"/>
          <w:u w:color="1F497D"/>
          <w:lang w:val="en-GB" w:eastAsia="zh-CN"/>
        </w:rPr>
        <w:t>These new 2’-deoxyadenosine analogues were functionalized at adenine with amino, guanidino, and imidazolyl groups</w:t>
      </w:r>
      <w:r w:rsidR="004D1BB1" w:rsidRPr="00F31F26">
        <w:rPr>
          <w:rFonts w:eastAsiaTheme="minorEastAsia"/>
          <w:color w:val="auto"/>
          <w:u w:color="1F497D"/>
          <w:lang w:val="en-GB" w:eastAsia="zh-CN"/>
        </w:rPr>
        <w:t xml:space="preserve"> in three adenine residues in 8-17 and 17E </w:t>
      </w:r>
      <w:proofErr w:type="spellStart"/>
      <w:r w:rsidR="004D1BB1" w:rsidRPr="00F31F26">
        <w:rPr>
          <w:rFonts w:eastAsiaTheme="minorEastAsia"/>
          <w:color w:val="auto"/>
          <w:u w:color="1F497D"/>
          <w:lang w:val="en-GB" w:eastAsia="zh-CN"/>
        </w:rPr>
        <w:t>DNAzymes</w:t>
      </w:r>
      <w:proofErr w:type="spellEnd"/>
      <w:r w:rsidR="00F1667E" w:rsidRPr="00F31F26">
        <w:rPr>
          <w:rFonts w:eastAsiaTheme="minorEastAsia"/>
          <w:color w:val="auto"/>
          <w:u w:color="1F497D"/>
          <w:lang w:val="en-GB" w:eastAsia="zh-CN"/>
        </w:rPr>
        <w:t xml:space="preserve">, which are active functional groups found in protein enzymes and are capable of hydrogen bonding and proton transfer. </w:t>
      </w:r>
      <w:r w:rsidR="004D1BB1" w:rsidRPr="00F31F26">
        <w:rPr>
          <w:rFonts w:eastAsiaTheme="minorEastAsia"/>
          <w:color w:val="auto"/>
          <w:u w:color="1F497D"/>
          <w:lang w:val="en-GB" w:eastAsia="zh-CN"/>
        </w:rPr>
        <w:t xml:space="preserve">At A15 of both </w:t>
      </w:r>
      <w:proofErr w:type="spellStart"/>
      <w:r w:rsidR="004D1BB1" w:rsidRPr="00F31F26">
        <w:rPr>
          <w:rFonts w:eastAsiaTheme="minorEastAsia"/>
          <w:color w:val="auto"/>
          <w:u w:color="1F497D"/>
          <w:lang w:val="en-GB" w:eastAsia="zh-CN"/>
        </w:rPr>
        <w:t>DNAzymes</w:t>
      </w:r>
      <w:proofErr w:type="spellEnd"/>
      <w:r w:rsidR="004D1BB1" w:rsidRPr="00F31F26">
        <w:rPr>
          <w:rFonts w:eastAsiaTheme="minorEastAsia"/>
          <w:color w:val="auto"/>
          <w:u w:color="1F497D"/>
          <w:lang w:val="en-GB" w:eastAsia="zh-CN"/>
        </w:rPr>
        <w:t xml:space="preserve">, compound 1 was demonstrated to be favourable for the catalytic activity, and it was capable of modulating metal ion-dependence of the </w:t>
      </w:r>
      <w:proofErr w:type="spellStart"/>
      <w:r w:rsidR="004D1BB1" w:rsidRPr="00F31F26">
        <w:rPr>
          <w:rFonts w:eastAsiaTheme="minorEastAsia"/>
          <w:color w:val="auto"/>
          <w:u w:color="1F497D"/>
          <w:lang w:val="en-GB" w:eastAsia="zh-CN"/>
        </w:rPr>
        <w:t>DNAzymes</w:t>
      </w:r>
      <w:proofErr w:type="spellEnd"/>
      <w:r w:rsidR="004D1BB1" w:rsidRPr="00F31F26">
        <w:rPr>
          <w:rFonts w:eastAsiaTheme="minorEastAsia"/>
          <w:color w:val="auto"/>
          <w:u w:color="1F497D"/>
          <w:lang w:val="en-GB" w:eastAsia="zh-CN"/>
        </w:rPr>
        <w:t xml:space="preserve">. Especially, two much more efficient </w:t>
      </w:r>
      <w:proofErr w:type="spellStart"/>
      <w:r w:rsidR="004D1BB1" w:rsidRPr="00F31F26">
        <w:rPr>
          <w:rFonts w:eastAsiaTheme="minorEastAsia"/>
          <w:color w:val="auto"/>
          <w:u w:color="1F497D"/>
          <w:lang w:val="en-GB" w:eastAsia="zh-CN"/>
        </w:rPr>
        <w:t>DNAzymes</w:t>
      </w:r>
      <w:proofErr w:type="spellEnd"/>
      <w:r w:rsidR="004D1BB1" w:rsidRPr="00F31F26">
        <w:rPr>
          <w:rFonts w:eastAsiaTheme="minorEastAsia"/>
          <w:color w:val="auto"/>
          <w:u w:color="1F497D"/>
          <w:lang w:val="en-GB" w:eastAsia="zh-CN"/>
        </w:rPr>
        <w:t xml:space="preserve"> were obtained with Ca</w:t>
      </w:r>
      <w:r w:rsidR="004D1BB1" w:rsidRPr="00F31F26">
        <w:rPr>
          <w:rFonts w:eastAsiaTheme="minorEastAsia"/>
          <w:color w:val="auto"/>
          <w:u w:color="1F497D"/>
          <w:vertAlign w:val="superscript"/>
          <w:lang w:val="en-GB" w:eastAsia="zh-CN"/>
        </w:rPr>
        <w:t>2+</w:t>
      </w:r>
      <w:r w:rsidR="004D1BB1" w:rsidRPr="00F31F26">
        <w:rPr>
          <w:rFonts w:eastAsiaTheme="minorEastAsia"/>
          <w:color w:val="auto"/>
          <w:u w:color="1F497D"/>
          <w:lang w:val="en-GB" w:eastAsia="zh-CN"/>
        </w:rPr>
        <w:t xml:space="preserve">-dependence. </w:t>
      </w:r>
      <w:r w:rsidR="00F1667E" w:rsidRPr="00F31F26">
        <w:rPr>
          <w:rFonts w:eastAsiaTheme="minorEastAsia"/>
          <w:color w:val="auto"/>
          <w:u w:color="1F497D"/>
          <w:lang w:val="en-GB" w:eastAsia="zh-CN"/>
        </w:rPr>
        <w:t>Th</w:t>
      </w:r>
      <w:r w:rsidR="004D1BB1" w:rsidRPr="00F31F26">
        <w:rPr>
          <w:rFonts w:eastAsiaTheme="minorEastAsia"/>
          <w:color w:val="auto"/>
          <w:u w:color="1F497D"/>
          <w:lang w:val="en-GB" w:eastAsia="zh-CN"/>
        </w:rPr>
        <w:t xml:space="preserve">ese nucleoside analogues </w:t>
      </w:r>
      <w:r w:rsidR="00F1667E" w:rsidRPr="00F31F26">
        <w:rPr>
          <w:rFonts w:eastAsiaTheme="minorEastAsia"/>
          <w:color w:val="auto"/>
          <w:u w:color="1F497D"/>
          <w:lang w:val="en-GB" w:eastAsia="zh-CN"/>
        </w:rPr>
        <w:t xml:space="preserve">are potential molecular tools for optimization of other functional nucleic acids, including </w:t>
      </w:r>
      <w:proofErr w:type="spellStart"/>
      <w:r w:rsidR="00F1667E" w:rsidRPr="00F31F26">
        <w:rPr>
          <w:rFonts w:eastAsiaTheme="minorEastAsia"/>
          <w:color w:val="auto"/>
          <w:u w:color="1F497D"/>
          <w:lang w:val="en-GB" w:eastAsia="zh-CN"/>
        </w:rPr>
        <w:t>DNAzymes</w:t>
      </w:r>
      <w:proofErr w:type="spellEnd"/>
      <w:r w:rsidR="00F1667E" w:rsidRPr="00F31F26">
        <w:rPr>
          <w:rFonts w:eastAsiaTheme="minorEastAsia"/>
          <w:color w:val="auto"/>
          <w:u w:color="1F497D"/>
          <w:lang w:val="en-GB" w:eastAsia="zh-CN"/>
        </w:rPr>
        <w:t xml:space="preserve">, aptamers. The </w:t>
      </w:r>
      <w:r w:rsidR="004D1BB1" w:rsidRPr="00F31F26">
        <w:rPr>
          <w:rFonts w:eastAsiaTheme="minorEastAsia"/>
          <w:color w:val="auto"/>
          <w:u w:color="1F497D"/>
          <w:lang w:val="en-GB" w:eastAsia="zh-CN"/>
        </w:rPr>
        <w:t xml:space="preserve">effective </w:t>
      </w:r>
      <w:proofErr w:type="spellStart"/>
      <w:r w:rsidR="004D1BB1" w:rsidRPr="00F31F26">
        <w:rPr>
          <w:rFonts w:eastAsiaTheme="minorEastAsia"/>
          <w:color w:val="auto"/>
          <w:u w:color="1F497D"/>
          <w:lang w:val="en-GB" w:eastAsia="zh-CN"/>
        </w:rPr>
        <w:t>DNAzymes</w:t>
      </w:r>
      <w:proofErr w:type="spellEnd"/>
      <w:r w:rsidR="004D1BB1" w:rsidRPr="00F31F26">
        <w:rPr>
          <w:rFonts w:eastAsiaTheme="minorEastAsia"/>
          <w:color w:val="auto"/>
          <w:u w:color="1F497D"/>
          <w:lang w:val="en-GB" w:eastAsia="zh-CN"/>
        </w:rPr>
        <w:t xml:space="preserve"> and the </w:t>
      </w:r>
      <w:r w:rsidR="00F1667E" w:rsidRPr="00F31F26">
        <w:rPr>
          <w:rFonts w:eastAsiaTheme="minorEastAsia"/>
          <w:color w:val="auto"/>
          <w:u w:color="1F497D"/>
          <w:lang w:val="en-GB" w:eastAsia="zh-CN"/>
        </w:rPr>
        <w:t xml:space="preserve">synthesis </w:t>
      </w:r>
      <w:r w:rsidR="0085029C" w:rsidRPr="00F31F26">
        <w:rPr>
          <w:rFonts w:eastAsiaTheme="minorEastAsia"/>
          <w:color w:val="auto"/>
          <w:u w:color="1F497D"/>
          <w:lang w:val="en-GB" w:eastAsia="zh-CN"/>
        </w:rPr>
        <w:t xml:space="preserve">methods </w:t>
      </w:r>
      <w:r w:rsidR="00F1667E" w:rsidRPr="00F31F26">
        <w:rPr>
          <w:rFonts w:eastAsiaTheme="minorEastAsia"/>
          <w:color w:val="auto"/>
          <w:u w:color="1F497D"/>
          <w:lang w:val="en-GB" w:eastAsia="zh-CN"/>
        </w:rPr>
        <w:t xml:space="preserve">of the </w:t>
      </w:r>
      <w:proofErr w:type="spellStart"/>
      <w:r w:rsidR="00F1667E" w:rsidRPr="00F31F26">
        <w:rPr>
          <w:rFonts w:eastAsiaTheme="minorEastAsia"/>
          <w:color w:val="auto"/>
          <w:u w:color="1F497D"/>
          <w:lang w:val="en-GB" w:eastAsia="zh-CN"/>
        </w:rPr>
        <w:t>phosphoramidites</w:t>
      </w:r>
      <w:proofErr w:type="spellEnd"/>
      <w:r w:rsidR="00F1667E" w:rsidRPr="00F31F26">
        <w:rPr>
          <w:rFonts w:eastAsiaTheme="minorEastAsia"/>
          <w:color w:val="auto"/>
          <w:u w:color="1F497D"/>
          <w:lang w:val="en-GB" w:eastAsia="zh-CN"/>
        </w:rPr>
        <w:t xml:space="preserve"> were helpful for the researchers in the field</w:t>
      </w:r>
      <w:r w:rsidR="0085029C" w:rsidRPr="00F31F26">
        <w:rPr>
          <w:rFonts w:eastAsiaTheme="minorEastAsia"/>
          <w:color w:val="auto"/>
          <w:u w:color="1F497D"/>
          <w:lang w:val="en-GB" w:eastAsia="zh-CN"/>
        </w:rPr>
        <w:t>s</w:t>
      </w:r>
      <w:r w:rsidR="00F1667E" w:rsidRPr="00F31F26">
        <w:rPr>
          <w:rFonts w:eastAsiaTheme="minorEastAsia"/>
          <w:color w:val="auto"/>
          <w:u w:color="1F497D"/>
          <w:lang w:val="en-GB" w:eastAsia="zh-CN"/>
        </w:rPr>
        <w:t xml:space="preserve"> of nucleic acid chemistry</w:t>
      </w:r>
      <w:r w:rsidR="0085029C" w:rsidRPr="00F31F26">
        <w:rPr>
          <w:rFonts w:eastAsiaTheme="minorEastAsia"/>
          <w:color w:val="auto"/>
          <w:u w:color="1F497D"/>
          <w:lang w:val="en-GB" w:eastAsia="zh-CN"/>
        </w:rPr>
        <w:t>, genetic therapeutics and biosensors</w:t>
      </w:r>
      <w:r w:rsidR="00F1667E" w:rsidRPr="00F31F26">
        <w:rPr>
          <w:rFonts w:eastAsiaTheme="minorEastAsia"/>
          <w:color w:val="auto"/>
          <w:u w:color="1F497D"/>
          <w:lang w:val="en-GB" w:eastAsia="zh-CN"/>
        </w:rPr>
        <w:t>.</w:t>
      </w:r>
    </w:p>
    <w:p w14:paraId="3D1CA531" w14:textId="77777777" w:rsidR="0028332C" w:rsidRPr="00F31F26" w:rsidRDefault="000B6985" w:rsidP="00F56D94">
      <w:pPr>
        <w:pStyle w:val="Body"/>
        <w:jc w:val="both"/>
        <w:rPr>
          <w:color w:val="auto"/>
          <w:u w:color="1F497D"/>
          <w:lang w:val="en-GB"/>
        </w:rPr>
      </w:pPr>
      <w:r w:rsidRPr="00F31F26">
        <w:rPr>
          <w:b/>
          <w:bCs/>
          <w:color w:val="auto"/>
          <w:sz w:val="24"/>
          <w:szCs w:val="24"/>
          <w:lang w:val="en-GB"/>
        </w:rPr>
        <w:t>Keywords</w:t>
      </w:r>
    </w:p>
    <w:p w14:paraId="0EFA1B00" w14:textId="7698A5B6" w:rsidR="0028332C" w:rsidRPr="00F31F26" w:rsidRDefault="00546931">
      <w:pPr>
        <w:pStyle w:val="Body"/>
        <w:spacing w:after="0"/>
        <w:rPr>
          <w:color w:val="auto"/>
          <w:u w:color="1F497D"/>
          <w:lang w:val="en-GB"/>
        </w:rPr>
      </w:pPr>
      <w:r w:rsidRPr="00F31F26">
        <w:rPr>
          <w:color w:val="auto"/>
          <w:u w:color="1F497D"/>
          <w:lang w:val="en-GB"/>
        </w:rPr>
        <w:t xml:space="preserve">8-17 </w:t>
      </w:r>
      <w:proofErr w:type="spellStart"/>
      <w:r w:rsidRPr="00F31F26">
        <w:rPr>
          <w:color w:val="auto"/>
          <w:u w:color="1F497D"/>
          <w:lang w:val="en-GB"/>
        </w:rPr>
        <w:t>DNAzyme</w:t>
      </w:r>
      <w:proofErr w:type="spellEnd"/>
      <w:r w:rsidRPr="00F31F26">
        <w:rPr>
          <w:color w:val="auto"/>
          <w:u w:color="1F497D"/>
          <w:lang w:val="en-GB"/>
        </w:rPr>
        <w:t xml:space="preserve">, 17E </w:t>
      </w:r>
      <w:proofErr w:type="spellStart"/>
      <w:r w:rsidRPr="00F31F26">
        <w:rPr>
          <w:color w:val="auto"/>
          <w:u w:color="1F497D"/>
          <w:lang w:val="en-GB"/>
        </w:rPr>
        <w:t>DNAzyme</w:t>
      </w:r>
      <w:proofErr w:type="spellEnd"/>
      <w:r w:rsidRPr="00F31F26">
        <w:rPr>
          <w:color w:val="auto"/>
          <w:u w:color="1F497D"/>
          <w:lang w:val="en-GB"/>
        </w:rPr>
        <w:t xml:space="preserve">, amino, guanidino, imidazolyl, </w:t>
      </w:r>
      <w:r w:rsidR="00FA40BF" w:rsidRPr="00F31F26">
        <w:rPr>
          <w:color w:val="auto"/>
          <w:u w:color="1F497D"/>
          <w:lang w:val="en-GB"/>
        </w:rPr>
        <w:t>CD spectra, thermal stability</w:t>
      </w:r>
    </w:p>
    <w:p w14:paraId="78E4141E" w14:textId="77777777" w:rsidR="0028332C" w:rsidRPr="00F31F26" w:rsidRDefault="0028332C">
      <w:pPr>
        <w:pStyle w:val="Body"/>
        <w:spacing w:after="0"/>
        <w:rPr>
          <w:b/>
          <w:bCs/>
          <w:color w:val="auto"/>
          <w:sz w:val="24"/>
          <w:szCs w:val="24"/>
          <w:lang w:val="en-GB"/>
        </w:rPr>
      </w:pPr>
    </w:p>
    <w:p w14:paraId="60E4C2F3" w14:textId="4879BE85" w:rsidR="0028332C" w:rsidRPr="00F31F26" w:rsidRDefault="000B6985">
      <w:pPr>
        <w:pStyle w:val="Body"/>
        <w:spacing w:after="0"/>
        <w:rPr>
          <w:b/>
          <w:bCs/>
          <w:color w:val="auto"/>
          <w:sz w:val="24"/>
          <w:szCs w:val="24"/>
          <w:lang w:val="en-GB"/>
        </w:rPr>
      </w:pPr>
      <w:r w:rsidRPr="00F31F26">
        <w:rPr>
          <w:b/>
          <w:bCs/>
          <w:color w:val="auto"/>
          <w:sz w:val="24"/>
          <w:szCs w:val="24"/>
          <w:lang w:val="en-GB"/>
        </w:rPr>
        <w:t xml:space="preserve">Specifications Table </w:t>
      </w:r>
      <w:r w:rsidRPr="00F31F26">
        <w:rPr>
          <w:color w:val="auto"/>
          <w:u w:color="1F497D"/>
          <w:lang w:val="en-GB"/>
        </w:rPr>
        <w:t>[Every section of this table is mandatory. Please enter information in the right-hand column</w:t>
      </w:r>
      <w:r w:rsidR="008161F9" w:rsidRPr="00F31F26">
        <w:rPr>
          <w:color w:val="auto"/>
          <w:u w:color="1F497D"/>
          <w:lang w:val="en-GB"/>
        </w:rPr>
        <w:t xml:space="preserve"> and remove </w:t>
      </w:r>
      <w:r w:rsidR="00C6734E" w:rsidRPr="00F31F26">
        <w:rPr>
          <w:color w:val="auto"/>
          <w:u w:color="1F497D"/>
          <w:lang w:val="en-GB"/>
        </w:rPr>
        <w:t>all</w:t>
      </w:r>
      <w:r w:rsidR="008161F9" w:rsidRPr="00F31F26">
        <w:rPr>
          <w:color w:val="auto"/>
          <w:u w:color="1F497D"/>
          <w:lang w:val="en-GB"/>
        </w:rPr>
        <w:t xml:space="preserve"> the instructions]</w:t>
      </w:r>
    </w:p>
    <w:p w14:paraId="4317CE73" w14:textId="77777777" w:rsidR="0028332C" w:rsidRPr="00F31F26" w:rsidRDefault="0028332C">
      <w:pPr>
        <w:pStyle w:val="Body"/>
        <w:spacing w:after="0"/>
        <w:rPr>
          <w:i/>
          <w:iCs/>
          <w:color w:val="auto"/>
          <w:sz w:val="24"/>
          <w:szCs w:val="24"/>
          <w:lang w:val="en-GB"/>
        </w:rPr>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77"/>
        <w:gridCol w:w="6773"/>
      </w:tblGrid>
      <w:tr w:rsidR="00F31F26" w:rsidRPr="00F31F26" w14:paraId="1BE1AE64" w14:textId="77777777">
        <w:trPr>
          <w:trHeight w:val="730"/>
        </w:trPr>
        <w:tc>
          <w:tcPr>
            <w:tcW w:w="2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57FA62" w14:textId="77777777" w:rsidR="0028332C" w:rsidRPr="00F31F26" w:rsidRDefault="000B6985">
            <w:pPr>
              <w:pStyle w:val="Body"/>
              <w:tabs>
                <w:tab w:val="left" w:pos="1290"/>
              </w:tabs>
              <w:rPr>
                <w:color w:val="auto"/>
                <w:lang w:val="en-GB"/>
              </w:rPr>
            </w:pPr>
            <w:r w:rsidRPr="00F31F26">
              <w:rPr>
                <w:b/>
                <w:bCs/>
                <w:color w:val="auto"/>
                <w:lang w:val="en-GB"/>
              </w:rPr>
              <w:t>Subject</w:t>
            </w:r>
          </w:p>
        </w:tc>
        <w:tc>
          <w:tcPr>
            <w:tcW w:w="6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2D2497" w14:textId="46D1500D" w:rsidR="0028332C" w:rsidRPr="00F31F26" w:rsidRDefault="00EE50DC">
            <w:pPr>
              <w:pStyle w:val="Body"/>
              <w:spacing w:after="0" w:line="240" w:lineRule="auto"/>
              <w:rPr>
                <w:color w:val="auto"/>
                <w:lang w:val="en-GB"/>
              </w:rPr>
            </w:pPr>
            <w:r>
              <w:rPr>
                <w:rFonts w:asciiTheme="minorEastAsia" w:eastAsiaTheme="minorEastAsia" w:hAnsiTheme="minorEastAsia" w:hint="eastAsia"/>
                <w:color w:val="auto"/>
                <w:u w:color="1F497D"/>
                <w:lang w:val="en-GB" w:eastAsia="zh-CN"/>
              </w:rPr>
              <w:t>Or</w:t>
            </w:r>
            <w:r>
              <w:rPr>
                <w:color w:val="auto"/>
                <w:u w:color="1F497D"/>
                <w:lang w:val="en-GB"/>
              </w:rPr>
              <w:t>ganic chemistry</w:t>
            </w:r>
          </w:p>
        </w:tc>
      </w:tr>
      <w:tr w:rsidR="00F31F26" w:rsidRPr="00F31F26" w14:paraId="00DE9ADA" w14:textId="77777777">
        <w:trPr>
          <w:trHeight w:val="490"/>
        </w:trPr>
        <w:tc>
          <w:tcPr>
            <w:tcW w:w="2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EBFDA2" w14:textId="77777777" w:rsidR="0028332C" w:rsidRPr="00F31F26" w:rsidRDefault="000B6985">
            <w:pPr>
              <w:pStyle w:val="Body"/>
              <w:tabs>
                <w:tab w:val="left" w:pos="1290"/>
              </w:tabs>
              <w:spacing w:after="0" w:line="240" w:lineRule="auto"/>
              <w:rPr>
                <w:color w:val="auto"/>
                <w:lang w:val="en-GB"/>
              </w:rPr>
            </w:pPr>
            <w:r w:rsidRPr="00F31F26">
              <w:rPr>
                <w:b/>
                <w:bCs/>
                <w:color w:val="auto"/>
                <w:lang w:val="en-GB"/>
              </w:rPr>
              <w:t>Specific subject area</w:t>
            </w:r>
          </w:p>
        </w:tc>
        <w:tc>
          <w:tcPr>
            <w:tcW w:w="6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6DF861" w14:textId="1C02F6D1" w:rsidR="00C64065" w:rsidRPr="00F31F26" w:rsidRDefault="00C64065" w:rsidP="00C64065">
            <w:pPr>
              <w:pStyle w:val="Body"/>
              <w:spacing w:after="0" w:line="240" w:lineRule="auto"/>
              <w:rPr>
                <w:rFonts w:eastAsiaTheme="minorEastAsia"/>
                <w:color w:val="auto"/>
                <w:lang w:val="en-GB" w:eastAsia="zh-CN"/>
              </w:rPr>
            </w:pPr>
            <w:r w:rsidRPr="00F31F26">
              <w:rPr>
                <w:rFonts w:eastAsiaTheme="minorEastAsia"/>
                <w:color w:val="auto"/>
                <w:u w:color="1F497D"/>
                <w:lang w:val="en-GB" w:eastAsia="zh-CN"/>
              </w:rPr>
              <w:t xml:space="preserve">Nucleic acid chemistry used in the optimization of </w:t>
            </w:r>
            <w:proofErr w:type="spellStart"/>
            <w:r w:rsidRPr="00F31F26">
              <w:rPr>
                <w:rFonts w:eastAsiaTheme="minorEastAsia"/>
                <w:color w:val="auto"/>
                <w:u w:color="1F497D"/>
                <w:lang w:val="en-GB" w:eastAsia="zh-CN"/>
              </w:rPr>
              <w:t>DNAzymes</w:t>
            </w:r>
            <w:proofErr w:type="spellEnd"/>
            <w:r w:rsidRPr="00F31F26">
              <w:rPr>
                <w:rFonts w:eastAsiaTheme="minorEastAsia"/>
                <w:color w:val="auto"/>
                <w:u w:color="1F497D"/>
                <w:lang w:val="en-GB" w:eastAsia="zh-CN"/>
              </w:rPr>
              <w:t xml:space="preserve"> and aptamers for better performance in genetic therapeutics and biosensing </w:t>
            </w:r>
            <w:r w:rsidRPr="00F31F26">
              <w:rPr>
                <w:rFonts w:eastAsiaTheme="minorEastAsia"/>
                <w:color w:val="auto"/>
                <w:u w:color="1F497D"/>
                <w:lang w:val="en-GB" w:eastAsia="zh-CN"/>
              </w:rPr>
              <w:lastRenderedPageBreak/>
              <w:t>platform.</w:t>
            </w:r>
          </w:p>
        </w:tc>
      </w:tr>
      <w:tr w:rsidR="00F31F26" w:rsidRPr="00F31F26" w14:paraId="0D15E71A" w14:textId="77777777">
        <w:trPr>
          <w:trHeight w:val="2170"/>
        </w:trPr>
        <w:tc>
          <w:tcPr>
            <w:tcW w:w="2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E7491A" w14:textId="77777777" w:rsidR="0028332C" w:rsidRPr="00F31F26" w:rsidRDefault="000B6985">
            <w:pPr>
              <w:pStyle w:val="Body"/>
              <w:tabs>
                <w:tab w:val="left" w:pos="1290"/>
              </w:tabs>
              <w:spacing w:after="0" w:line="240" w:lineRule="auto"/>
              <w:rPr>
                <w:color w:val="auto"/>
                <w:lang w:val="en-GB"/>
              </w:rPr>
            </w:pPr>
            <w:r w:rsidRPr="00F31F26">
              <w:rPr>
                <w:b/>
                <w:bCs/>
                <w:color w:val="auto"/>
                <w:lang w:val="en-GB"/>
              </w:rPr>
              <w:lastRenderedPageBreak/>
              <w:t>Type of data</w:t>
            </w:r>
          </w:p>
        </w:tc>
        <w:tc>
          <w:tcPr>
            <w:tcW w:w="6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8E2495" w14:textId="77777777" w:rsidR="0028332C" w:rsidRPr="00F31F26" w:rsidRDefault="000B6985">
            <w:pPr>
              <w:pStyle w:val="Body"/>
              <w:spacing w:after="0" w:line="240" w:lineRule="auto"/>
              <w:rPr>
                <w:color w:val="auto"/>
                <w:lang w:val="en-GB"/>
              </w:rPr>
            </w:pPr>
            <w:r w:rsidRPr="00F31F26">
              <w:rPr>
                <w:color w:val="auto"/>
                <w:lang w:val="en-GB"/>
              </w:rPr>
              <w:t>Table</w:t>
            </w:r>
          </w:p>
          <w:p w14:paraId="55FE0515" w14:textId="3CB75EFE" w:rsidR="0028332C" w:rsidRPr="00F31F26" w:rsidRDefault="000B6985">
            <w:pPr>
              <w:pStyle w:val="Body"/>
              <w:spacing w:after="0" w:line="240" w:lineRule="auto"/>
              <w:rPr>
                <w:rFonts w:eastAsiaTheme="minorEastAsia"/>
                <w:color w:val="auto"/>
                <w:lang w:val="en-GB" w:eastAsia="zh-CN"/>
              </w:rPr>
            </w:pPr>
            <w:r w:rsidRPr="00F31F26">
              <w:rPr>
                <w:color w:val="auto"/>
                <w:lang w:val="en-GB"/>
              </w:rPr>
              <w:t>Figure</w:t>
            </w:r>
          </w:p>
        </w:tc>
      </w:tr>
      <w:tr w:rsidR="00F31F26" w:rsidRPr="00F31F26" w14:paraId="7966AB2D" w14:textId="77777777">
        <w:trPr>
          <w:trHeight w:val="970"/>
        </w:trPr>
        <w:tc>
          <w:tcPr>
            <w:tcW w:w="2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F7636" w14:textId="77777777" w:rsidR="0028332C" w:rsidRPr="00F31F26" w:rsidRDefault="000B6985">
            <w:pPr>
              <w:pStyle w:val="Body"/>
              <w:spacing w:after="0" w:line="240" w:lineRule="auto"/>
              <w:rPr>
                <w:color w:val="auto"/>
                <w:lang w:val="en-GB"/>
              </w:rPr>
            </w:pPr>
            <w:r w:rsidRPr="00F31F26">
              <w:rPr>
                <w:b/>
                <w:bCs/>
                <w:color w:val="auto"/>
                <w:lang w:val="en-GB"/>
              </w:rPr>
              <w:t>How data w</w:t>
            </w:r>
            <w:r w:rsidR="0006058F" w:rsidRPr="00F31F26">
              <w:rPr>
                <w:b/>
                <w:bCs/>
                <w:color w:val="auto"/>
                <w:lang w:val="en-GB"/>
              </w:rPr>
              <w:t>ere</w:t>
            </w:r>
            <w:r w:rsidRPr="00F31F26">
              <w:rPr>
                <w:b/>
                <w:bCs/>
                <w:color w:val="auto"/>
                <w:lang w:val="en-GB"/>
              </w:rPr>
              <w:t xml:space="preserve"> acquired</w:t>
            </w:r>
          </w:p>
        </w:tc>
        <w:tc>
          <w:tcPr>
            <w:tcW w:w="6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FFBE3B" w14:textId="270CF35A" w:rsidR="00283E0E" w:rsidRPr="00F31F26" w:rsidRDefault="001447D2" w:rsidP="00283E0E">
            <w:pPr>
              <w:pStyle w:val="Body"/>
              <w:spacing w:after="0" w:line="240" w:lineRule="auto"/>
              <w:rPr>
                <w:rFonts w:eastAsiaTheme="minorEastAsia"/>
                <w:color w:val="auto"/>
                <w:u w:color="1F497D"/>
                <w:lang w:val="en-GB" w:eastAsia="zh-CN"/>
              </w:rPr>
            </w:pPr>
            <w:r w:rsidRPr="00F31F26">
              <w:rPr>
                <w:color w:val="auto"/>
                <w:u w:color="1F497D"/>
                <w:vertAlign w:val="superscript"/>
                <w:lang w:val="en-GB"/>
              </w:rPr>
              <w:t>1</w:t>
            </w:r>
            <w:r w:rsidRPr="00F31F26">
              <w:rPr>
                <w:color w:val="auto"/>
                <w:u w:color="1F497D"/>
                <w:lang w:val="en-GB"/>
              </w:rPr>
              <w:t xml:space="preserve">H, </w:t>
            </w:r>
            <w:r w:rsidRPr="00F31F26">
              <w:rPr>
                <w:color w:val="auto"/>
                <w:u w:color="1F497D"/>
                <w:vertAlign w:val="superscript"/>
                <w:lang w:val="en-GB"/>
              </w:rPr>
              <w:t>13</w:t>
            </w:r>
            <w:r w:rsidRPr="00F31F26">
              <w:rPr>
                <w:color w:val="auto"/>
                <w:u w:color="1F497D"/>
                <w:lang w:val="en-GB"/>
              </w:rPr>
              <w:t xml:space="preserve">C, and </w:t>
            </w:r>
            <w:r w:rsidRPr="00F31F26">
              <w:rPr>
                <w:color w:val="auto"/>
                <w:u w:color="1F497D"/>
                <w:vertAlign w:val="superscript"/>
                <w:lang w:val="en-GB"/>
              </w:rPr>
              <w:t>31</w:t>
            </w:r>
            <w:r w:rsidRPr="00F31F26">
              <w:rPr>
                <w:color w:val="auto"/>
                <w:u w:color="1F497D"/>
                <w:lang w:val="en-GB"/>
              </w:rPr>
              <w:t xml:space="preserve">P </w:t>
            </w:r>
            <w:r w:rsidR="00283E0E" w:rsidRPr="00F31F26">
              <w:rPr>
                <w:color w:val="auto"/>
                <w:u w:color="1F497D"/>
                <w:lang w:val="en-GB"/>
              </w:rPr>
              <w:t xml:space="preserve">NMR spectra were recorded on a JNM-ECA400 (JEOL, Tokyo, Japan) spectrometer. </w:t>
            </w:r>
          </w:p>
          <w:p w14:paraId="6E280695" w14:textId="77777777" w:rsidR="001447D2" w:rsidRPr="00F31F26" w:rsidRDefault="001447D2" w:rsidP="00C25C17">
            <w:pPr>
              <w:rPr>
                <w:rFonts w:ascii="Calibri" w:hAnsi="Calibri" w:cs="Calibri"/>
                <w:sz w:val="22"/>
                <w:szCs w:val="22"/>
                <w:u w:color="1F497D"/>
                <w:lang w:val="en-GB" w:eastAsia="zh-CN"/>
              </w:rPr>
            </w:pPr>
          </w:p>
          <w:p w14:paraId="04C466F6" w14:textId="7D671BED" w:rsidR="00F02F39" w:rsidRPr="00F31F26" w:rsidRDefault="00C25C17" w:rsidP="00F02F39">
            <w:pPr>
              <w:rPr>
                <w:rFonts w:ascii="Calibri" w:hAnsi="Calibri" w:cs="Calibri"/>
                <w:sz w:val="22"/>
                <w:szCs w:val="22"/>
                <w:u w:color="1F497D"/>
                <w:lang w:val="en-GB" w:eastAsia="zh-CN"/>
              </w:rPr>
            </w:pPr>
            <w:r w:rsidRPr="00F31F26">
              <w:rPr>
                <w:rFonts w:ascii="Calibri" w:hAnsi="Calibri" w:cs="Calibri"/>
                <w:sz w:val="22"/>
                <w:szCs w:val="22"/>
                <w:u w:color="1F497D"/>
                <w:lang w:val="en-GB" w:eastAsia="zh-CN"/>
              </w:rPr>
              <w:t xml:space="preserve">HRMS  data on a </w:t>
            </w:r>
            <w:r w:rsidR="00F02F39" w:rsidRPr="00F31F26">
              <w:rPr>
                <w:rFonts w:ascii="Calibri" w:hAnsi="Calibri" w:cs="Calibri"/>
                <w:sz w:val="22"/>
                <w:szCs w:val="22"/>
                <w:u w:color="1F497D"/>
                <w:lang w:val="en-GB" w:eastAsia="zh-CN"/>
              </w:rPr>
              <w:t>Agilent TOF G6230A (Agilent Technologies, Santa Clara, CA, USA)</w:t>
            </w:r>
          </w:p>
          <w:p w14:paraId="50F72523" w14:textId="34589013" w:rsidR="00C25C17" w:rsidRPr="00F31F26" w:rsidRDefault="00C25C17" w:rsidP="00C25C17">
            <w:pPr>
              <w:rPr>
                <w:rFonts w:ascii="Calibri" w:hAnsi="Calibri" w:cs="Calibri"/>
                <w:sz w:val="22"/>
                <w:szCs w:val="22"/>
                <w:u w:color="1F497D"/>
                <w:lang w:eastAsia="zh-CN"/>
              </w:rPr>
            </w:pPr>
          </w:p>
          <w:p w14:paraId="3715A5BC" w14:textId="6F840EAD" w:rsidR="001447D2" w:rsidRPr="00F31F26" w:rsidRDefault="001447D2" w:rsidP="001447D2">
            <w:pPr>
              <w:rPr>
                <w:rFonts w:ascii="Calibri" w:eastAsia="Calibri" w:hAnsi="Calibri" w:cs="Calibri"/>
                <w:sz w:val="22"/>
                <w:szCs w:val="22"/>
                <w:u w:color="1F497D"/>
                <w:lang w:val="en-GB" w:eastAsia="en-GB"/>
              </w:rPr>
            </w:pPr>
            <w:r w:rsidRPr="00F31F26">
              <w:rPr>
                <w:rFonts w:ascii="Calibri" w:eastAsia="Calibri" w:hAnsi="Calibri" w:cs="Calibri"/>
                <w:sz w:val="22"/>
                <w:szCs w:val="22"/>
                <w:u w:color="1F497D"/>
                <w:lang w:val="en-GB" w:eastAsia="en-GB"/>
              </w:rPr>
              <w:t xml:space="preserve">Thermal stability measured on a Varian Bio 100 spectrometer (Varian, USA). </w:t>
            </w:r>
          </w:p>
          <w:p w14:paraId="5F2797C9" w14:textId="3DF47885" w:rsidR="00283E0E" w:rsidRPr="00F31F26" w:rsidRDefault="00283E0E" w:rsidP="00283E0E">
            <w:pPr>
              <w:pStyle w:val="Body"/>
              <w:spacing w:after="0" w:line="240" w:lineRule="auto"/>
              <w:rPr>
                <w:rFonts w:eastAsiaTheme="minorEastAsia"/>
                <w:color w:val="auto"/>
                <w:u w:color="1F497D"/>
                <w:lang w:val="en-US" w:eastAsia="zh-CN"/>
              </w:rPr>
            </w:pPr>
          </w:p>
          <w:p w14:paraId="65767CC7" w14:textId="77777777" w:rsidR="001447D2" w:rsidRPr="00F31F26" w:rsidRDefault="001447D2" w:rsidP="002C01B3">
            <w:pPr>
              <w:rPr>
                <w:rFonts w:ascii="Calibri" w:hAnsi="Calibri" w:cs="Calibri"/>
                <w:sz w:val="22"/>
                <w:szCs w:val="22"/>
                <w:u w:color="1F497D"/>
                <w:lang w:val="en-GB" w:eastAsia="zh-CN"/>
              </w:rPr>
            </w:pPr>
            <w:r w:rsidRPr="00F31F26">
              <w:rPr>
                <w:rFonts w:ascii="Calibri" w:eastAsia="Calibri" w:hAnsi="Calibri" w:cs="Calibri"/>
                <w:sz w:val="22"/>
                <w:szCs w:val="22"/>
                <w:u w:color="1F497D"/>
                <w:lang w:val="en-GB" w:eastAsia="en-GB"/>
              </w:rPr>
              <w:t>CD spectra recorded on a MOS-450 spectropolarimeter (Biologic, France).</w:t>
            </w:r>
            <w:r w:rsidR="00E24D9A" w:rsidRPr="00F31F26">
              <w:rPr>
                <w:rFonts w:ascii="Calibri" w:eastAsia="Calibri" w:hAnsi="Calibri" w:cs="Calibri"/>
                <w:sz w:val="22"/>
                <w:szCs w:val="22"/>
                <w:u w:color="1F497D"/>
                <w:lang w:val="en-GB" w:eastAsia="en-GB"/>
              </w:rPr>
              <w:t xml:space="preserve"> </w:t>
            </w:r>
          </w:p>
          <w:p w14:paraId="0D9DC553" w14:textId="77777777" w:rsidR="00E01363" w:rsidRPr="00F31F26" w:rsidRDefault="00E01363" w:rsidP="002C01B3">
            <w:pPr>
              <w:rPr>
                <w:rFonts w:ascii="Calibri" w:hAnsi="Calibri" w:cs="Calibri"/>
                <w:sz w:val="22"/>
                <w:szCs w:val="22"/>
                <w:u w:color="1F497D"/>
                <w:lang w:val="en-GB" w:eastAsia="zh-CN"/>
              </w:rPr>
            </w:pPr>
          </w:p>
          <w:p w14:paraId="2F76BE13" w14:textId="5FD70C4F" w:rsidR="00E01363" w:rsidRPr="00F31F26" w:rsidRDefault="00697545" w:rsidP="00697545">
            <w:pPr>
              <w:rPr>
                <w:rFonts w:ascii="Calibri" w:hAnsi="Calibri" w:cs="Calibri"/>
                <w:sz w:val="22"/>
                <w:szCs w:val="22"/>
                <w:u w:color="1F497D"/>
                <w:lang w:val="en-GB" w:eastAsia="zh-CN"/>
              </w:rPr>
            </w:pPr>
            <w:r w:rsidRPr="00F31F26">
              <w:rPr>
                <w:rFonts w:ascii="Calibri" w:hAnsi="Calibri"/>
                <w:szCs w:val="22"/>
                <w:u w:color="1F497D"/>
                <w:lang w:eastAsia="zh-CN"/>
              </w:rPr>
              <w:t xml:space="preserve">The cleavage </w:t>
            </w:r>
            <w:r w:rsidRPr="00F31F26">
              <w:rPr>
                <w:rFonts w:ascii="Calibri" w:hAnsi="Calibri"/>
                <w:u w:color="1F497D"/>
                <w:lang w:eastAsia="zh-CN"/>
              </w:rPr>
              <w:t xml:space="preserve">percentage P% of the substrate </w:t>
            </w:r>
            <w:r w:rsidRPr="00F31F26">
              <w:rPr>
                <w:rFonts w:ascii="Calibri" w:hAnsi="Calibri"/>
                <w:szCs w:val="22"/>
                <w:u w:color="1F497D"/>
                <w:lang w:eastAsia="zh-CN"/>
              </w:rPr>
              <w:t xml:space="preserve">was obtained by denaturing PAGE separation (20%, 8 M urea) of samples and quantitated on a </w:t>
            </w:r>
            <w:proofErr w:type="spellStart"/>
            <w:r w:rsidRPr="00F31F26">
              <w:rPr>
                <w:rFonts w:ascii="Calibri" w:hAnsi="Calibri"/>
                <w:szCs w:val="22"/>
                <w:u w:color="1F497D"/>
                <w:lang w:eastAsia="zh-CN"/>
              </w:rPr>
              <w:t>PhosphoImager</w:t>
            </w:r>
            <w:proofErr w:type="spellEnd"/>
            <w:r w:rsidRPr="00F31F26">
              <w:rPr>
                <w:rFonts w:ascii="Calibri" w:hAnsi="Calibri"/>
                <w:szCs w:val="22"/>
                <w:u w:color="1F497D"/>
                <w:lang w:eastAsia="zh-CN"/>
              </w:rPr>
              <w:t xml:space="preserve"> (Cyclone Plus Phosphor Scanning System Molders C43120, PerkinElmer, USA). </w:t>
            </w:r>
            <w:r w:rsidRPr="00F31F26">
              <w:rPr>
                <w:rFonts w:ascii="Calibri" w:hAnsi="Calibri"/>
                <w:u w:color="1F497D"/>
                <w:lang w:eastAsia="zh-CN"/>
              </w:rPr>
              <w:t xml:space="preserve"> </w:t>
            </w:r>
            <w:r w:rsidR="00E01363" w:rsidRPr="00F31F26">
              <w:rPr>
                <w:rFonts w:ascii="Calibri" w:hAnsi="Calibri" w:cs="Calibri"/>
                <w:sz w:val="22"/>
                <w:szCs w:val="22"/>
                <w:u w:color="1F497D"/>
                <w:lang w:val="en-GB" w:eastAsia="zh-CN"/>
              </w:rPr>
              <w:t xml:space="preserve">The observed rate constants were calculated according to </w:t>
            </w:r>
            <w:r w:rsidR="004349E3" w:rsidRPr="00F31F26">
              <w:rPr>
                <w:rFonts w:ascii="Calibri" w:hAnsi="Calibri" w:cs="Calibri"/>
                <w:sz w:val="22"/>
                <w:szCs w:val="22"/>
                <w:u w:color="1F497D"/>
                <w:lang w:val="en-GB" w:eastAsia="zh-CN"/>
              </w:rPr>
              <w:t>P % = P</w:t>
            </w:r>
            <w:r w:rsidR="004349E3" w:rsidRPr="00F31F26">
              <w:rPr>
                <w:rFonts w:ascii="Calibri" w:hAnsi="Calibri" w:cs="Calibri"/>
                <w:sz w:val="22"/>
                <w:szCs w:val="22"/>
                <w:u w:color="1F497D"/>
                <w:lang w:val="en-GB" w:eastAsia="zh-CN"/>
              </w:rPr>
              <w:sym w:font="Symbol" w:char="F0A5"/>
            </w:r>
            <w:r w:rsidR="004349E3" w:rsidRPr="00F31F26">
              <w:rPr>
                <w:rFonts w:ascii="Calibri" w:hAnsi="Calibri" w:cs="Calibri"/>
                <w:sz w:val="22"/>
                <w:szCs w:val="22"/>
                <w:u w:color="1F497D"/>
                <w:lang w:val="en-GB" w:eastAsia="zh-CN"/>
              </w:rPr>
              <w:t>%–C exp [-</w:t>
            </w:r>
            <w:proofErr w:type="spellStart"/>
            <w:r w:rsidR="004349E3" w:rsidRPr="00F31F26">
              <w:rPr>
                <w:rFonts w:ascii="Calibri" w:hAnsi="Calibri" w:cs="Calibri"/>
                <w:i/>
                <w:sz w:val="22"/>
                <w:szCs w:val="22"/>
                <w:u w:color="1F497D"/>
                <w:lang w:val="en-GB" w:eastAsia="zh-CN"/>
              </w:rPr>
              <w:t>k</w:t>
            </w:r>
            <w:r w:rsidR="004349E3" w:rsidRPr="00F31F26">
              <w:rPr>
                <w:rFonts w:ascii="Calibri" w:hAnsi="Calibri" w:cs="Calibri"/>
                <w:sz w:val="22"/>
                <w:szCs w:val="22"/>
                <w:u w:color="1F497D"/>
                <w:vertAlign w:val="subscript"/>
                <w:lang w:val="en-GB" w:eastAsia="zh-CN"/>
              </w:rPr>
              <w:t>obs</w:t>
            </w:r>
            <w:r w:rsidR="004349E3" w:rsidRPr="00F31F26">
              <w:rPr>
                <w:rFonts w:ascii="Calibri" w:hAnsi="Calibri" w:cs="Calibri"/>
                <w:sz w:val="22"/>
                <w:szCs w:val="22"/>
                <w:u w:color="1F497D"/>
                <w:lang w:val="en-GB" w:eastAsia="zh-CN"/>
              </w:rPr>
              <w:t>t</w:t>
            </w:r>
            <w:proofErr w:type="spellEnd"/>
            <w:r w:rsidR="004349E3" w:rsidRPr="00F31F26">
              <w:rPr>
                <w:rFonts w:ascii="Calibri" w:hAnsi="Calibri" w:cs="Calibri"/>
                <w:sz w:val="22"/>
                <w:szCs w:val="22"/>
                <w:u w:color="1F497D"/>
                <w:lang w:val="en-GB" w:eastAsia="zh-CN"/>
              </w:rPr>
              <w:t xml:space="preserve">], where P is the percentage of the cleaved product at time t, C is the difference of P% between t = </w:t>
            </w:r>
            <w:r w:rsidR="004349E3" w:rsidRPr="00F31F26">
              <w:rPr>
                <w:rFonts w:ascii="Calibri" w:hAnsi="Calibri" w:cs="Calibri"/>
                <w:sz w:val="22"/>
                <w:szCs w:val="22"/>
                <w:u w:color="1F497D"/>
                <w:lang w:val="en-GB" w:eastAsia="zh-CN"/>
              </w:rPr>
              <w:sym w:font="Symbol" w:char="F0A5"/>
            </w:r>
            <w:r w:rsidR="004349E3" w:rsidRPr="00F31F26">
              <w:rPr>
                <w:rFonts w:ascii="Calibri" w:hAnsi="Calibri" w:cs="Calibri"/>
                <w:sz w:val="22"/>
                <w:szCs w:val="22"/>
                <w:u w:color="1F497D"/>
                <w:lang w:val="en-GB" w:eastAsia="zh-CN"/>
              </w:rPr>
              <w:t xml:space="preserve"> and t = 0, and P</w:t>
            </w:r>
            <w:r w:rsidR="004349E3" w:rsidRPr="00F31F26">
              <w:rPr>
                <w:rFonts w:ascii="Calibri" w:hAnsi="Calibri" w:cs="Calibri"/>
                <w:sz w:val="22"/>
                <w:szCs w:val="22"/>
                <w:u w:color="1F497D"/>
                <w:lang w:val="en-GB" w:eastAsia="zh-CN"/>
              </w:rPr>
              <w:sym w:font="Symbol" w:char="F0A5"/>
            </w:r>
            <w:r w:rsidR="004349E3" w:rsidRPr="00F31F26">
              <w:rPr>
                <w:rFonts w:ascii="Calibri" w:hAnsi="Calibri" w:cs="Calibri"/>
                <w:sz w:val="22"/>
                <w:szCs w:val="22"/>
                <w:u w:color="1F497D"/>
                <w:lang w:val="en-GB" w:eastAsia="zh-CN"/>
              </w:rPr>
              <w:t xml:space="preserve"> </w:t>
            </w:r>
            <w:r w:rsidR="004F39F6" w:rsidRPr="00F31F26">
              <w:rPr>
                <w:rFonts w:ascii="Calibri" w:hAnsi="Calibri" w:cs="Calibri"/>
                <w:sz w:val="22"/>
                <w:szCs w:val="22"/>
                <w:u w:color="1F497D"/>
                <w:lang w:val="en-GB" w:eastAsia="zh-CN"/>
              </w:rPr>
              <w:t xml:space="preserve">is </w:t>
            </w:r>
            <w:r w:rsidR="004349E3" w:rsidRPr="00F31F26">
              <w:rPr>
                <w:rFonts w:ascii="Calibri" w:hAnsi="Calibri" w:cs="Calibri"/>
                <w:sz w:val="22"/>
                <w:szCs w:val="22"/>
                <w:u w:color="1F497D"/>
                <w:lang w:val="en-GB" w:eastAsia="zh-CN"/>
              </w:rPr>
              <w:t>90%.</w:t>
            </w:r>
            <w:r w:rsidR="003C661F" w:rsidRPr="00F31F26">
              <w:rPr>
                <w:rFonts w:ascii="Calibri" w:hAnsi="Calibri" w:cs="Calibri"/>
                <w:sz w:val="22"/>
                <w:szCs w:val="22"/>
                <w:u w:color="1F497D"/>
                <w:lang w:val="en-GB" w:eastAsia="zh-CN"/>
              </w:rPr>
              <w:t xml:space="preserve"> </w:t>
            </w:r>
          </w:p>
        </w:tc>
      </w:tr>
      <w:tr w:rsidR="00F31F26" w:rsidRPr="00F31F26" w14:paraId="58100F60" w14:textId="77777777">
        <w:trPr>
          <w:trHeight w:val="730"/>
        </w:trPr>
        <w:tc>
          <w:tcPr>
            <w:tcW w:w="2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5FCD92" w14:textId="77777777" w:rsidR="0028332C" w:rsidRPr="00F31F26" w:rsidRDefault="000B6985">
            <w:pPr>
              <w:pStyle w:val="Body"/>
              <w:tabs>
                <w:tab w:val="left" w:pos="1290"/>
              </w:tabs>
              <w:spacing w:after="0" w:line="240" w:lineRule="auto"/>
              <w:rPr>
                <w:color w:val="auto"/>
                <w:lang w:val="en-GB"/>
              </w:rPr>
            </w:pPr>
            <w:r w:rsidRPr="00F31F26">
              <w:rPr>
                <w:b/>
                <w:bCs/>
                <w:color w:val="auto"/>
                <w:lang w:val="en-GB"/>
              </w:rPr>
              <w:t>Parameters for data collection</w:t>
            </w:r>
          </w:p>
        </w:tc>
        <w:tc>
          <w:tcPr>
            <w:tcW w:w="6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E09CDC" w14:textId="5E1A4AD3" w:rsidR="002C01B3" w:rsidRPr="00F31F26" w:rsidRDefault="002C01B3" w:rsidP="002C01B3">
            <w:pPr>
              <w:pStyle w:val="Body"/>
              <w:spacing w:after="0" w:line="240" w:lineRule="auto"/>
              <w:rPr>
                <w:rFonts w:eastAsiaTheme="minorEastAsia"/>
                <w:color w:val="auto"/>
                <w:u w:color="1F497D"/>
                <w:lang w:val="en-GB" w:eastAsia="zh-CN"/>
              </w:rPr>
            </w:pPr>
            <w:r w:rsidRPr="00F31F26">
              <w:rPr>
                <w:color w:val="auto"/>
                <w:u w:color="1F497D"/>
                <w:vertAlign w:val="superscript"/>
                <w:lang w:val="en-GB"/>
              </w:rPr>
              <w:t>1</w:t>
            </w:r>
            <w:r w:rsidRPr="00F31F26">
              <w:rPr>
                <w:color w:val="auto"/>
                <w:u w:color="1F497D"/>
                <w:lang w:val="en-GB"/>
              </w:rPr>
              <w:t xml:space="preserve">H, </w:t>
            </w:r>
            <w:r w:rsidRPr="00F31F26">
              <w:rPr>
                <w:color w:val="auto"/>
                <w:u w:color="1F497D"/>
                <w:vertAlign w:val="superscript"/>
                <w:lang w:val="en-GB"/>
              </w:rPr>
              <w:t>13</w:t>
            </w:r>
            <w:r w:rsidRPr="00F31F26">
              <w:rPr>
                <w:color w:val="auto"/>
                <w:u w:color="1F497D"/>
                <w:lang w:val="en-GB"/>
              </w:rPr>
              <w:t xml:space="preserve">C, and </w:t>
            </w:r>
            <w:r w:rsidRPr="00F31F26">
              <w:rPr>
                <w:color w:val="auto"/>
                <w:u w:color="1F497D"/>
                <w:vertAlign w:val="superscript"/>
                <w:lang w:val="en-GB"/>
              </w:rPr>
              <w:t>31</w:t>
            </w:r>
            <w:r w:rsidRPr="00F31F26">
              <w:rPr>
                <w:color w:val="auto"/>
                <w:u w:color="1F497D"/>
                <w:lang w:val="en-GB"/>
              </w:rPr>
              <w:t xml:space="preserve">P </w:t>
            </w:r>
            <w:r w:rsidRPr="00F31F26">
              <w:rPr>
                <w:rFonts w:eastAsiaTheme="minorEastAsia"/>
                <w:color w:val="auto"/>
                <w:u w:color="1F497D"/>
                <w:lang w:val="en-GB" w:eastAsia="zh-CN"/>
              </w:rPr>
              <w:t xml:space="preserve">NMR </w:t>
            </w:r>
            <w:r w:rsidRPr="00F31F26">
              <w:rPr>
                <w:color w:val="auto"/>
                <w:u w:color="1F497D"/>
                <w:lang w:val="en-GB"/>
              </w:rPr>
              <w:t>were recorded at 400 MHz, 200 MHz, and 160 MHz, respectively. Chemical shifts were reported in ppm</w:t>
            </w:r>
            <w:r w:rsidRPr="00F31F26">
              <w:rPr>
                <w:rFonts w:eastAsiaTheme="minorEastAsia"/>
                <w:color w:val="auto"/>
                <w:u w:color="1F497D"/>
                <w:lang w:val="en-GB" w:eastAsia="zh-CN"/>
              </w:rPr>
              <w:t>.</w:t>
            </w:r>
          </w:p>
          <w:p w14:paraId="6154E4E6" w14:textId="77777777" w:rsidR="00C25C17" w:rsidRPr="00F31F26" w:rsidRDefault="00C25C17" w:rsidP="002C01B3">
            <w:pPr>
              <w:rPr>
                <w:rFonts w:ascii="Calibri" w:hAnsi="Calibri" w:cs="Calibri"/>
                <w:sz w:val="22"/>
                <w:szCs w:val="22"/>
                <w:u w:color="1F497D"/>
                <w:lang w:val="en-GB" w:eastAsia="zh-CN"/>
              </w:rPr>
            </w:pPr>
          </w:p>
          <w:p w14:paraId="163BA96D" w14:textId="66DAA76D" w:rsidR="002C01B3" w:rsidRPr="00F31F26" w:rsidRDefault="002C01B3" w:rsidP="002C01B3">
            <w:pPr>
              <w:rPr>
                <w:rFonts w:ascii="Calibri" w:eastAsia="Calibri" w:hAnsi="Calibri" w:cs="Calibri"/>
                <w:sz w:val="22"/>
                <w:szCs w:val="22"/>
                <w:u w:color="1F497D"/>
                <w:lang w:val="en-GB" w:eastAsia="en-GB"/>
              </w:rPr>
            </w:pPr>
            <w:r w:rsidRPr="00F31F26">
              <w:rPr>
                <w:rFonts w:ascii="Calibri" w:eastAsia="Calibri" w:hAnsi="Calibri" w:cs="Calibri"/>
                <w:sz w:val="22"/>
                <w:szCs w:val="22"/>
                <w:u w:color="1F497D"/>
                <w:lang w:val="en-GB" w:eastAsia="en-GB"/>
              </w:rPr>
              <w:t>T</w:t>
            </w:r>
            <w:r w:rsidR="00A61351" w:rsidRPr="00F31F26">
              <w:rPr>
                <w:rFonts w:ascii="Calibri" w:hAnsi="Calibri" w:cs="Calibri"/>
                <w:sz w:val="22"/>
                <w:szCs w:val="22"/>
                <w:u w:color="1F497D"/>
                <w:vertAlign w:val="subscript"/>
                <w:lang w:val="en-GB" w:eastAsia="zh-CN"/>
              </w:rPr>
              <w:t>m</w:t>
            </w:r>
            <w:r w:rsidR="00A61351" w:rsidRPr="00F31F26">
              <w:rPr>
                <w:rFonts w:ascii="Calibri" w:hAnsi="Calibri" w:cs="Calibri"/>
                <w:sz w:val="22"/>
                <w:szCs w:val="22"/>
                <w:u w:color="1F497D"/>
                <w:lang w:val="en-GB" w:eastAsia="zh-CN"/>
              </w:rPr>
              <w:t>:</w:t>
            </w:r>
            <w:r w:rsidRPr="00F31F26">
              <w:rPr>
                <w:rFonts w:ascii="Calibri" w:eastAsia="Calibri" w:hAnsi="Calibri" w:cs="Calibri"/>
                <w:sz w:val="22"/>
                <w:szCs w:val="22"/>
                <w:u w:color="1F497D"/>
                <w:lang w:val="en-GB" w:eastAsia="en-GB"/>
              </w:rPr>
              <w:t xml:space="preserve"> The </w:t>
            </w:r>
            <w:r w:rsidRPr="00F31F26">
              <w:rPr>
                <w:rFonts w:ascii="Calibri" w:hAnsi="Calibri" w:cs="Calibri"/>
                <w:sz w:val="22"/>
                <w:szCs w:val="22"/>
                <w:u w:color="1F497D"/>
                <w:lang w:val="en-GB" w:eastAsia="zh-CN"/>
              </w:rPr>
              <w:t xml:space="preserve">sample </w:t>
            </w:r>
            <w:r w:rsidRPr="00F31F26">
              <w:rPr>
                <w:rFonts w:ascii="Calibri" w:eastAsia="Calibri" w:hAnsi="Calibri" w:cs="Calibri"/>
                <w:sz w:val="22"/>
                <w:szCs w:val="22"/>
                <w:u w:color="1F497D"/>
                <w:lang w:val="en-GB" w:eastAsia="en-GB"/>
              </w:rPr>
              <w:t xml:space="preserve">solution was </w:t>
            </w:r>
            <w:r w:rsidR="00CD081B" w:rsidRPr="00F31F26">
              <w:rPr>
                <w:rFonts w:ascii="Calibri" w:hAnsi="Calibri" w:cs="Calibri"/>
                <w:sz w:val="22"/>
                <w:szCs w:val="22"/>
                <w:u w:color="1F497D"/>
                <w:lang w:val="en-GB" w:eastAsia="zh-CN"/>
              </w:rPr>
              <w:t xml:space="preserve">cooled </w:t>
            </w:r>
            <w:r w:rsidRPr="00F31F26">
              <w:rPr>
                <w:rFonts w:ascii="Calibri" w:eastAsia="Calibri" w:hAnsi="Calibri" w:cs="Calibri"/>
                <w:sz w:val="22"/>
                <w:szCs w:val="22"/>
                <w:u w:color="1F497D"/>
                <w:lang w:val="en-GB" w:eastAsia="en-GB"/>
              </w:rPr>
              <w:t xml:space="preserve">at 1 ºC/min and the UV absorbance at 260 nm was recorded simultaneously. </w:t>
            </w:r>
          </w:p>
          <w:p w14:paraId="696DD4E2" w14:textId="77777777" w:rsidR="00A61351" w:rsidRPr="00F31F26" w:rsidRDefault="00A61351">
            <w:pPr>
              <w:pStyle w:val="Body"/>
              <w:spacing w:after="0" w:line="240" w:lineRule="auto"/>
              <w:rPr>
                <w:rFonts w:eastAsiaTheme="minorEastAsia"/>
                <w:color w:val="auto"/>
                <w:u w:color="1F497D"/>
                <w:lang w:val="en-GB" w:eastAsia="zh-CN"/>
              </w:rPr>
            </w:pPr>
          </w:p>
          <w:p w14:paraId="04159D20" w14:textId="77777777" w:rsidR="002C01B3" w:rsidRPr="00F31F26" w:rsidRDefault="002C01B3" w:rsidP="00CD081B">
            <w:pPr>
              <w:pStyle w:val="Body"/>
              <w:spacing w:after="0" w:line="240" w:lineRule="auto"/>
              <w:rPr>
                <w:rFonts w:eastAsiaTheme="minorEastAsia"/>
                <w:color w:val="auto"/>
                <w:u w:color="1F497D"/>
                <w:lang w:val="en-GB" w:eastAsia="zh-CN"/>
              </w:rPr>
            </w:pPr>
            <w:r w:rsidRPr="00F31F26">
              <w:rPr>
                <w:color w:val="auto"/>
                <w:u w:color="1F497D"/>
                <w:lang w:val="en-GB"/>
              </w:rPr>
              <w:t>CD spectra</w:t>
            </w:r>
            <w:r w:rsidR="00A61351" w:rsidRPr="00F31F26">
              <w:rPr>
                <w:rFonts w:eastAsiaTheme="minorEastAsia"/>
                <w:color w:val="auto"/>
                <w:u w:color="1F497D"/>
                <w:lang w:val="en-GB" w:eastAsia="zh-CN"/>
              </w:rPr>
              <w:t>:</w:t>
            </w:r>
            <w:r w:rsidRPr="00F31F26">
              <w:rPr>
                <w:color w:val="auto"/>
                <w:u w:color="1F497D"/>
                <w:lang w:val="en-GB"/>
              </w:rPr>
              <w:t xml:space="preserve"> A scanning rate of 100 nm/min and bandwidth of 1 nm were set for the scanning</w:t>
            </w:r>
            <w:r w:rsidR="00CD081B" w:rsidRPr="00F31F26">
              <w:rPr>
                <w:rFonts w:eastAsiaTheme="minorEastAsia"/>
                <w:color w:val="auto"/>
                <w:u w:color="1F497D"/>
                <w:lang w:val="en-GB" w:eastAsia="zh-CN"/>
              </w:rPr>
              <w:t xml:space="preserve"> for each sample</w:t>
            </w:r>
            <w:r w:rsidRPr="00F31F26">
              <w:rPr>
                <w:color w:val="auto"/>
                <w:u w:color="1F497D"/>
                <w:lang w:val="en-GB"/>
              </w:rPr>
              <w:t>.</w:t>
            </w:r>
          </w:p>
          <w:p w14:paraId="4C397A63" w14:textId="77777777" w:rsidR="003C661F" w:rsidRPr="00F31F26" w:rsidRDefault="003C661F" w:rsidP="00CD081B">
            <w:pPr>
              <w:pStyle w:val="Body"/>
              <w:spacing w:after="0" w:line="240" w:lineRule="auto"/>
              <w:rPr>
                <w:rFonts w:eastAsiaTheme="minorEastAsia"/>
                <w:color w:val="auto"/>
                <w:u w:color="1F497D"/>
                <w:lang w:val="en-GB" w:eastAsia="zh-CN"/>
              </w:rPr>
            </w:pPr>
          </w:p>
          <w:p w14:paraId="2B5E347B" w14:textId="5B6B70D1" w:rsidR="003C661F" w:rsidRPr="00F31F26" w:rsidRDefault="003C661F" w:rsidP="007B59A5">
            <w:pPr>
              <w:rPr>
                <w:rFonts w:ascii="Calibri" w:hAnsi="Calibri"/>
                <w:lang w:eastAsia="zh-CN"/>
              </w:rPr>
            </w:pPr>
            <w:r w:rsidRPr="00F31F26">
              <w:rPr>
                <w:rFonts w:ascii="Calibri" w:hAnsi="Calibri" w:cs="Calibri"/>
                <w:sz w:val="22"/>
                <w:szCs w:val="22"/>
                <w:u w:color="1F497D"/>
                <w:lang w:val="en-GB" w:eastAsia="zh-CN"/>
              </w:rPr>
              <w:t xml:space="preserve">In the calculation of </w:t>
            </w:r>
            <w:proofErr w:type="spellStart"/>
            <w:r w:rsidRPr="00F31F26">
              <w:rPr>
                <w:rFonts w:ascii="Calibri" w:hAnsi="Calibri" w:cs="Calibri"/>
                <w:i/>
                <w:sz w:val="22"/>
                <w:szCs w:val="22"/>
                <w:u w:color="1F497D"/>
                <w:lang w:val="en-GB" w:eastAsia="zh-CN"/>
              </w:rPr>
              <w:t>k</w:t>
            </w:r>
            <w:r w:rsidRPr="00F31F26">
              <w:rPr>
                <w:rFonts w:ascii="Calibri" w:hAnsi="Calibri" w:cs="Calibri"/>
                <w:sz w:val="22"/>
                <w:szCs w:val="22"/>
                <w:u w:color="1F497D"/>
                <w:vertAlign w:val="subscript"/>
                <w:lang w:val="en-GB" w:eastAsia="zh-CN"/>
              </w:rPr>
              <w:t>obs</w:t>
            </w:r>
            <w:proofErr w:type="spellEnd"/>
            <w:r w:rsidRPr="00F31F26">
              <w:rPr>
                <w:rFonts w:ascii="Calibri" w:hAnsi="Calibri" w:cs="Calibri"/>
                <w:sz w:val="22"/>
                <w:szCs w:val="22"/>
                <w:u w:color="1F497D"/>
                <w:lang w:val="en-GB" w:eastAsia="zh-CN"/>
              </w:rPr>
              <w:t xml:space="preserve"> with P % = P</w:t>
            </w:r>
            <w:r w:rsidRPr="00F31F26">
              <w:rPr>
                <w:rFonts w:ascii="Calibri" w:hAnsi="Calibri" w:cs="Calibri"/>
                <w:sz w:val="22"/>
                <w:szCs w:val="22"/>
                <w:u w:color="1F497D"/>
                <w:lang w:val="en-GB" w:eastAsia="zh-CN"/>
              </w:rPr>
              <w:sym w:font="Symbol" w:char="F0A5"/>
            </w:r>
            <w:r w:rsidRPr="00F31F26">
              <w:rPr>
                <w:rFonts w:ascii="Calibri" w:hAnsi="Calibri" w:cs="Calibri"/>
                <w:sz w:val="22"/>
                <w:szCs w:val="22"/>
                <w:u w:color="1F497D"/>
                <w:lang w:val="en-GB" w:eastAsia="zh-CN"/>
              </w:rPr>
              <w:t>%–C exp [-</w:t>
            </w:r>
            <w:proofErr w:type="spellStart"/>
            <w:r w:rsidRPr="00F31F26">
              <w:rPr>
                <w:rFonts w:ascii="Calibri" w:hAnsi="Calibri" w:cs="Calibri"/>
                <w:i/>
                <w:sz w:val="22"/>
                <w:szCs w:val="22"/>
                <w:u w:color="1F497D"/>
                <w:lang w:val="en-GB" w:eastAsia="zh-CN"/>
              </w:rPr>
              <w:t>k</w:t>
            </w:r>
            <w:r w:rsidRPr="00F31F26">
              <w:rPr>
                <w:rFonts w:ascii="Calibri" w:hAnsi="Calibri" w:cs="Calibri"/>
                <w:sz w:val="22"/>
                <w:szCs w:val="22"/>
                <w:u w:color="1F497D"/>
                <w:vertAlign w:val="subscript"/>
                <w:lang w:val="en-GB" w:eastAsia="zh-CN"/>
              </w:rPr>
              <w:t>obs</w:t>
            </w:r>
            <w:r w:rsidRPr="00F31F26">
              <w:rPr>
                <w:rFonts w:ascii="Calibri" w:hAnsi="Calibri" w:cs="Calibri"/>
                <w:sz w:val="22"/>
                <w:szCs w:val="22"/>
                <w:u w:color="1F497D"/>
                <w:lang w:val="en-GB" w:eastAsia="zh-CN"/>
              </w:rPr>
              <w:t>t</w:t>
            </w:r>
            <w:proofErr w:type="spellEnd"/>
            <w:r w:rsidRPr="00F31F26">
              <w:rPr>
                <w:rFonts w:ascii="Calibri" w:hAnsi="Calibri" w:cs="Calibri"/>
                <w:sz w:val="22"/>
                <w:szCs w:val="22"/>
                <w:u w:color="1F497D"/>
                <w:lang w:val="en-GB" w:eastAsia="zh-CN"/>
              </w:rPr>
              <w:t xml:space="preserve">], three parameters were used, P is the percentage of the cleaved product at time t, C is the difference of P% between t = </w:t>
            </w:r>
            <w:r w:rsidRPr="00F31F26">
              <w:rPr>
                <w:rFonts w:ascii="Calibri" w:hAnsi="Calibri" w:cs="Calibri"/>
                <w:sz w:val="22"/>
                <w:szCs w:val="22"/>
                <w:u w:color="1F497D"/>
                <w:lang w:val="en-GB" w:eastAsia="zh-CN"/>
              </w:rPr>
              <w:sym w:font="Symbol" w:char="F0A5"/>
            </w:r>
            <w:r w:rsidRPr="00F31F26">
              <w:rPr>
                <w:rFonts w:ascii="Calibri" w:hAnsi="Calibri" w:cs="Calibri"/>
                <w:sz w:val="22"/>
                <w:szCs w:val="22"/>
                <w:u w:color="1F497D"/>
                <w:lang w:val="en-GB" w:eastAsia="zh-CN"/>
              </w:rPr>
              <w:t xml:space="preserve"> and t = 0, and P</w:t>
            </w:r>
            <w:r w:rsidRPr="00F31F26">
              <w:rPr>
                <w:rFonts w:ascii="Calibri" w:hAnsi="Calibri" w:cs="Calibri"/>
                <w:sz w:val="22"/>
                <w:szCs w:val="22"/>
                <w:u w:color="1F497D"/>
                <w:lang w:val="en-GB" w:eastAsia="zh-CN"/>
              </w:rPr>
              <w:sym w:font="Symbol" w:char="F0A5"/>
            </w:r>
            <w:r w:rsidRPr="00F31F26">
              <w:rPr>
                <w:rFonts w:ascii="Calibri" w:hAnsi="Calibri" w:cs="Calibri"/>
                <w:sz w:val="22"/>
                <w:szCs w:val="22"/>
                <w:u w:color="1F497D"/>
                <w:lang w:val="en-GB" w:eastAsia="zh-CN"/>
              </w:rPr>
              <w:t xml:space="preserve"> is the endpoint, an endpoint of 90% product was assumed.</w:t>
            </w:r>
            <w:r w:rsidR="00F36F40">
              <w:rPr>
                <w:rFonts w:ascii="Calibri" w:hAnsi="Calibri" w:cs="Calibri"/>
                <w:sz w:val="22"/>
                <w:szCs w:val="22"/>
                <w:u w:color="1F497D"/>
                <w:lang w:val="en-GB" w:eastAsia="zh-CN"/>
              </w:rPr>
              <w:t xml:space="preserve"> </w:t>
            </w:r>
            <w:r w:rsidRPr="00F31F26">
              <w:rPr>
                <w:rFonts w:ascii="Calibri" w:hAnsi="Calibri" w:cs="Calibri"/>
                <w:sz w:val="22"/>
                <w:szCs w:val="22"/>
                <w:u w:color="1F497D"/>
                <w:lang w:val="en-GB" w:eastAsia="zh-CN"/>
              </w:rPr>
              <w:t>The data was the averaged result of at least two or three independent experiments with a variation of &lt; 20%.</w:t>
            </w:r>
            <w:r w:rsidR="007B59A5" w:rsidRPr="00F31F26">
              <w:rPr>
                <w:rFonts w:ascii="Calibri" w:hAnsi="Calibri" w:cs="Calibri"/>
                <w:sz w:val="22"/>
                <w:szCs w:val="22"/>
                <w:u w:color="1F497D"/>
                <w:lang w:val="en-GB" w:eastAsia="zh-CN"/>
              </w:rPr>
              <w:t xml:space="preserve"> </w:t>
            </w:r>
            <w:bookmarkStart w:id="0" w:name="_GoBack"/>
            <w:bookmarkEnd w:id="0"/>
          </w:p>
        </w:tc>
      </w:tr>
      <w:tr w:rsidR="00F31F26" w:rsidRPr="00F31F26" w14:paraId="28C2EB58" w14:textId="77777777">
        <w:trPr>
          <w:trHeight w:val="730"/>
        </w:trPr>
        <w:tc>
          <w:tcPr>
            <w:tcW w:w="2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2AB4A8" w14:textId="77777777" w:rsidR="0028332C" w:rsidRPr="00F31F26" w:rsidRDefault="000B6985">
            <w:pPr>
              <w:pStyle w:val="Body"/>
              <w:tabs>
                <w:tab w:val="left" w:pos="1290"/>
              </w:tabs>
              <w:spacing w:after="0" w:line="240" w:lineRule="auto"/>
              <w:rPr>
                <w:color w:val="auto"/>
                <w:lang w:val="en-GB"/>
              </w:rPr>
            </w:pPr>
            <w:r w:rsidRPr="00F31F26">
              <w:rPr>
                <w:b/>
                <w:bCs/>
                <w:color w:val="auto"/>
                <w:lang w:val="en-GB"/>
              </w:rPr>
              <w:lastRenderedPageBreak/>
              <w:t>Description of data collection</w:t>
            </w:r>
          </w:p>
        </w:tc>
        <w:tc>
          <w:tcPr>
            <w:tcW w:w="6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ECDA59" w14:textId="77777777" w:rsidR="006D4812" w:rsidRPr="00F31F26" w:rsidRDefault="00C96C3A" w:rsidP="00C96C3A">
            <w:pPr>
              <w:pStyle w:val="Body"/>
              <w:spacing w:after="0" w:line="240" w:lineRule="auto"/>
              <w:rPr>
                <w:rFonts w:eastAsiaTheme="minorEastAsia"/>
                <w:color w:val="auto"/>
                <w:u w:color="1F497D"/>
                <w:lang w:val="en-GB" w:eastAsia="zh-CN"/>
              </w:rPr>
            </w:pPr>
            <w:r w:rsidRPr="00F31F26">
              <w:rPr>
                <w:color w:val="auto"/>
                <w:u w:color="1F497D"/>
                <w:vertAlign w:val="superscript"/>
                <w:lang w:val="en-GB"/>
              </w:rPr>
              <w:t>1</w:t>
            </w:r>
            <w:r w:rsidRPr="00F31F26">
              <w:rPr>
                <w:color w:val="auto"/>
                <w:u w:color="1F497D"/>
                <w:lang w:val="en-GB"/>
              </w:rPr>
              <w:t>H</w:t>
            </w:r>
            <w:r w:rsidRPr="00F31F26">
              <w:rPr>
                <w:rFonts w:eastAsiaTheme="minorEastAsia"/>
                <w:color w:val="auto"/>
                <w:u w:color="1F497D"/>
                <w:lang w:val="en-GB" w:eastAsia="zh-CN"/>
              </w:rPr>
              <w:t xml:space="preserve"> and</w:t>
            </w:r>
            <w:r w:rsidRPr="00F31F26">
              <w:rPr>
                <w:color w:val="auto"/>
                <w:u w:color="1F497D"/>
                <w:lang w:val="en-GB"/>
              </w:rPr>
              <w:t xml:space="preserve"> </w:t>
            </w:r>
            <w:r w:rsidRPr="00F31F26">
              <w:rPr>
                <w:color w:val="auto"/>
                <w:u w:color="1F497D"/>
                <w:vertAlign w:val="superscript"/>
                <w:lang w:val="en-GB"/>
              </w:rPr>
              <w:t>13</w:t>
            </w:r>
            <w:r w:rsidRPr="00F31F26">
              <w:rPr>
                <w:color w:val="auto"/>
                <w:u w:color="1F497D"/>
                <w:lang w:val="en-GB"/>
              </w:rPr>
              <w:t>C</w:t>
            </w:r>
            <w:r w:rsidRPr="00F31F26">
              <w:rPr>
                <w:rFonts w:eastAsiaTheme="minorEastAsia"/>
                <w:color w:val="auto"/>
                <w:u w:color="1F497D"/>
                <w:lang w:val="en-GB" w:eastAsia="zh-CN"/>
              </w:rPr>
              <w:t xml:space="preserve"> NMR were </w:t>
            </w:r>
            <w:r w:rsidR="006D4812" w:rsidRPr="00F31F26">
              <w:rPr>
                <w:color w:val="auto"/>
                <w:u w:color="1F497D"/>
                <w:lang w:val="en-GB"/>
              </w:rPr>
              <w:t xml:space="preserve">referenced to the solvent peak </w:t>
            </w:r>
            <w:proofErr w:type="spellStart"/>
            <w:r w:rsidR="006D4812" w:rsidRPr="00F31F26">
              <w:rPr>
                <w:color w:val="auto"/>
                <w:u w:color="1F497D"/>
                <w:lang w:val="en-GB"/>
              </w:rPr>
              <w:t>tetramethylsilane</w:t>
            </w:r>
            <w:proofErr w:type="spellEnd"/>
            <w:r w:rsidR="006D4812" w:rsidRPr="00F31F26">
              <w:rPr>
                <w:color w:val="auto"/>
                <w:u w:color="1F497D"/>
                <w:lang w:val="en-GB"/>
              </w:rPr>
              <w:t xml:space="preserve"> (TMS)</w:t>
            </w:r>
            <w:r w:rsidRPr="00F31F26">
              <w:rPr>
                <w:rFonts w:eastAsiaTheme="minorEastAsia"/>
                <w:color w:val="auto"/>
                <w:u w:color="1F497D"/>
                <w:lang w:val="en-GB" w:eastAsia="zh-CN"/>
              </w:rPr>
              <w:t>,</w:t>
            </w:r>
            <w:r w:rsidR="006D4812" w:rsidRPr="00F31F26">
              <w:rPr>
                <w:rFonts w:eastAsiaTheme="minorEastAsia"/>
                <w:color w:val="auto"/>
                <w:u w:color="1F497D"/>
                <w:lang w:val="en-GB" w:eastAsia="zh-CN"/>
              </w:rPr>
              <w:t xml:space="preserve"> and </w:t>
            </w:r>
            <w:r w:rsidRPr="00F31F26">
              <w:rPr>
                <w:color w:val="auto"/>
                <w:u w:color="1F497D"/>
                <w:vertAlign w:val="superscript"/>
                <w:lang w:val="en-GB"/>
              </w:rPr>
              <w:t>31</w:t>
            </w:r>
            <w:r w:rsidRPr="00F31F26">
              <w:rPr>
                <w:color w:val="auto"/>
                <w:u w:color="1F497D"/>
                <w:lang w:val="en-GB"/>
              </w:rPr>
              <w:t xml:space="preserve">P </w:t>
            </w:r>
            <w:r w:rsidRPr="00F31F26">
              <w:rPr>
                <w:rFonts w:eastAsiaTheme="minorEastAsia"/>
                <w:color w:val="auto"/>
                <w:u w:color="1F497D"/>
                <w:lang w:val="en-GB" w:eastAsia="zh-CN"/>
              </w:rPr>
              <w:t xml:space="preserve">NMR was referenced to </w:t>
            </w:r>
            <w:r w:rsidR="006D4812" w:rsidRPr="00F31F26">
              <w:rPr>
                <w:rFonts w:eastAsiaTheme="minorEastAsia"/>
                <w:color w:val="auto"/>
                <w:u w:color="1F497D"/>
                <w:lang w:val="en-GB" w:eastAsia="zh-CN"/>
              </w:rPr>
              <w:t>80% H</w:t>
            </w:r>
            <w:r w:rsidR="006D4812" w:rsidRPr="00F31F26">
              <w:rPr>
                <w:rFonts w:eastAsiaTheme="minorEastAsia"/>
                <w:color w:val="auto"/>
                <w:u w:color="1F497D"/>
                <w:vertAlign w:val="subscript"/>
                <w:lang w:val="en-GB" w:eastAsia="zh-CN"/>
              </w:rPr>
              <w:t>3</w:t>
            </w:r>
            <w:r w:rsidR="006D4812" w:rsidRPr="00F31F26">
              <w:rPr>
                <w:rFonts w:eastAsiaTheme="minorEastAsia"/>
                <w:color w:val="auto"/>
                <w:u w:color="1F497D"/>
                <w:lang w:val="en-GB" w:eastAsia="zh-CN"/>
              </w:rPr>
              <w:t>PO</w:t>
            </w:r>
            <w:r w:rsidR="006D4812" w:rsidRPr="00F31F26">
              <w:rPr>
                <w:rFonts w:eastAsiaTheme="minorEastAsia"/>
                <w:color w:val="auto"/>
                <w:u w:color="1F497D"/>
                <w:vertAlign w:val="subscript"/>
                <w:lang w:val="en-GB" w:eastAsia="zh-CN"/>
              </w:rPr>
              <w:t>4</w:t>
            </w:r>
            <w:r w:rsidRPr="00F31F26">
              <w:rPr>
                <w:rFonts w:eastAsiaTheme="minorEastAsia"/>
                <w:color w:val="auto"/>
                <w:u w:color="1F497D"/>
                <w:lang w:val="en-GB" w:eastAsia="zh-CN"/>
              </w:rPr>
              <w:t>.</w:t>
            </w:r>
          </w:p>
          <w:p w14:paraId="4C1C4C32" w14:textId="77777777" w:rsidR="00F02F39" w:rsidRPr="00F31F26" w:rsidRDefault="00F02F39" w:rsidP="00C96C3A">
            <w:pPr>
              <w:pStyle w:val="Body"/>
              <w:spacing w:after="0" w:line="240" w:lineRule="auto"/>
              <w:rPr>
                <w:rFonts w:eastAsiaTheme="minorEastAsia"/>
                <w:color w:val="auto"/>
                <w:u w:color="1F497D"/>
                <w:lang w:val="en-GB" w:eastAsia="zh-CN"/>
              </w:rPr>
            </w:pPr>
          </w:p>
          <w:p w14:paraId="5FC6CEE4" w14:textId="054DC063" w:rsidR="00F02F39" w:rsidRPr="00F31F26" w:rsidRDefault="00F02F39" w:rsidP="00F02F39">
            <w:pPr>
              <w:rPr>
                <w:rFonts w:ascii="Calibri" w:hAnsi="Calibri" w:cs="Calibri"/>
                <w:sz w:val="22"/>
                <w:szCs w:val="22"/>
                <w:u w:color="1F497D"/>
                <w:lang w:val="en-GB" w:eastAsia="zh-CN"/>
              </w:rPr>
            </w:pPr>
            <w:r w:rsidRPr="00F31F26">
              <w:rPr>
                <w:rFonts w:ascii="Calibri" w:hAnsi="Calibri" w:cs="Calibri"/>
                <w:sz w:val="22"/>
                <w:szCs w:val="22"/>
                <w:u w:color="1F497D"/>
                <w:lang w:val="en-GB" w:eastAsia="zh-CN"/>
              </w:rPr>
              <w:t>T</w:t>
            </w:r>
            <w:r w:rsidRPr="00F31F26">
              <w:rPr>
                <w:rFonts w:ascii="Calibri" w:hAnsi="Calibri" w:cs="Calibri"/>
                <w:sz w:val="22"/>
                <w:szCs w:val="22"/>
                <w:u w:color="1F497D"/>
                <w:vertAlign w:val="subscript"/>
                <w:lang w:val="en-GB" w:eastAsia="zh-CN"/>
              </w:rPr>
              <w:t>m</w:t>
            </w:r>
            <w:r w:rsidRPr="00F31F26">
              <w:rPr>
                <w:rFonts w:ascii="Calibri" w:hAnsi="Calibri" w:cs="Calibri"/>
                <w:sz w:val="22"/>
                <w:szCs w:val="22"/>
                <w:u w:color="1F497D"/>
                <w:lang w:val="en-GB" w:eastAsia="zh-CN"/>
              </w:rPr>
              <w:t>: The UV absorbance vs temperature curve was derivatized to obtain the T</w:t>
            </w:r>
            <w:r w:rsidRPr="00F31F26">
              <w:rPr>
                <w:rFonts w:ascii="Calibri" w:hAnsi="Calibri" w:cs="Calibri"/>
                <w:sz w:val="22"/>
                <w:szCs w:val="22"/>
                <w:u w:color="1F497D"/>
                <w:vertAlign w:val="subscript"/>
                <w:lang w:val="en-GB" w:eastAsia="zh-CN"/>
              </w:rPr>
              <w:t>m</w:t>
            </w:r>
            <w:r w:rsidRPr="00F31F26">
              <w:rPr>
                <w:rFonts w:ascii="Calibri" w:hAnsi="Calibri" w:cs="Calibri"/>
                <w:sz w:val="22"/>
                <w:szCs w:val="22"/>
                <w:u w:color="1F497D"/>
                <w:lang w:val="en-GB" w:eastAsia="zh-CN"/>
              </w:rPr>
              <w:t xml:space="preserve"> value.</w:t>
            </w:r>
          </w:p>
          <w:p w14:paraId="4DA80AB4" w14:textId="77777777" w:rsidR="00F02F39" w:rsidRPr="00F31F26" w:rsidRDefault="00F02F39" w:rsidP="00C96C3A">
            <w:pPr>
              <w:pStyle w:val="Body"/>
              <w:spacing w:after="0" w:line="240" w:lineRule="auto"/>
              <w:rPr>
                <w:rFonts w:eastAsiaTheme="minorEastAsia"/>
                <w:color w:val="auto"/>
                <w:u w:color="1F497D"/>
                <w:lang w:val="en-US" w:eastAsia="zh-CN"/>
              </w:rPr>
            </w:pPr>
          </w:p>
          <w:p w14:paraId="212F7BB7" w14:textId="77777777" w:rsidR="00C96C3A" w:rsidRPr="00F31F26" w:rsidRDefault="00F02F39" w:rsidP="00504309">
            <w:pPr>
              <w:pStyle w:val="Body"/>
              <w:spacing w:after="0" w:line="240" w:lineRule="auto"/>
              <w:rPr>
                <w:rFonts w:eastAsiaTheme="minorEastAsia"/>
                <w:color w:val="auto"/>
                <w:u w:color="1F497D"/>
                <w:lang w:val="en-US" w:eastAsia="zh-CN"/>
              </w:rPr>
            </w:pPr>
            <w:r w:rsidRPr="00F31F26">
              <w:rPr>
                <w:rFonts w:eastAsiaTheme="minorEastAsia"/>
                <w:color w:val="auto"/>
                <w:u w:color="1F497D"/>
                <w:lang w:val="en-US" w:eastAsia="zh-CN"/>
              </w:rPr>
              <w:t xml:space="preserve">CD spectra: </w:t>
            </w:r>
            <w:r w:rsidR="00504309" w:rsidRPr="00F31F26">
              <w:rPr>
                <w:rFonts w:eastAsiaTheme="minorEastAsia"/>
                <w:color w:val="auto"/>
                <w:u w:color="1F497D"/>
                <w:lang w:val="en-US" w:eastAsia="zh-CN"/>
              </w:rPr>
              <w:t xml:space="preserve">three scans for </w:t>
            </w:r>
            <w:r w:rsidRPr="00F31F26">
              <w:rPr>
                <w:rFonts w:eastAsiaTheme="minorEastAsia"/>
                <w:color w:val="auto"/>
                <w:u w:color="1F497D"/>
                <w:lang w:val="en-US" w:eastAsia="zh-CN"/>
              </w:rPr>
              <w:t xml:space="preserve">each sample were </w:t>
            </w:r>
            <w:r w:rsidR="00504309" w:rsidRPr="00F31F26">
              <w:rPr>
                <w:rFonts w:eastAsiaTheme="minorEastAsia"/>
                <w:color w:val="auto"/>
                <w:u w:color="1F497D"/>
                <w:lang w:val="en-US" w:eastAsia="zh-CN"/>
              </w:rPr>
              <w:t>averaged</w:t>
            </w:r>
            <w:r w:rsidRPr="00F31F26">
              <w:rPr>
                <w:rFonts w:eastAsiaTheme="minorEastAsia"/>
                <w:color w:val="auto"/>
                <w:u w:color="1F497D"/>
                <w:lang w:val="en-US" w:eastAsia="zh-CN"/>
              </w:rPr>
              <w:t xml:space="preserve"> and smoothed.</w:t>
            </w:r>
          </w:p>
          <w:p w14:paraId="35A9D374" w14:textId="77777777" w:rsidR="003C661F" w:rsidRPr="00F31F26" w:rsidRDefault="003C661F" w:rsidP="00504309">
            <w:pPr>
              <w:pStyle w:val="Body"/>
              <w:spacing w:after="0" w:line="240" w:lineRule="auto"/>
              <w:rPr>
                <w:rFonts w:eastAsiaTheme="minorEastAsia"/>
                <w:color w:val="auto"/>
                <w:u w:color="1F497D"/>
                <w:lang w:val="en-US" w:eastAsia="zh-CN"/>
              </w:rPr>
            </w:pPr>
          </w:p>
          <w:p w14:paraId="3061889E" w14:textId="6702D531" w:rsidR="003C661F" w:rsidRPr="00F31F26" w:rsidRDefault="003C661F" w:rsidP="007B59A5">
            <w:pPr>
              <w:pStyle w:val="Body"/>
              <w:spacing w:after="0" w:line="240" w:lineRule="auto"/>
              <w:rPr>
                <w:rFonts w:eastAsiaTheme="minorEastAsia"/>
                <w:color w:val="auto"/>
                <w:u w:color="1F497D"/>
                <w:lang w:val="en-US" w:eastAsia="zh-CN"/>
              </w:rPr>
            </w:pPr>
            <w:r w:rsidRPr="00F31F26">
              <w:rPr>
                <w:rFonts w:eastAsiaTheme="minorEastAsia"/>
                <w:color w:val="auto"/>
                <w:u w:color="1F497D"/>
                <w:lang w:val="en-US" w:eastAsia="zh-CN"/>
              </w:rPr>
              <w:t xml:space="preserve">For the </w:t>
            </w:r>
            <w:proofErr w:type="spellStart"/>
            <w:r w:rsidRPr="00F31F26">
              <w:rPr>
                <w:rFonts w:eastAsiaTheme="minorEastAsia"/>
                <w:i/>
                <w:color w:val="auto"/>
                <w:u w:color="1F497D"/>
                <w:lang w:val="en-GB" w:eastAsia="zh-CN"/>
              </w:rPr>
              <w:t>k</w:t>
            </w:r>
            <w:r w:rsidRPr="00F31F26">
              <w:rPr>
                <w:rFonts w:eastAsiaTheme="minorEastAsia"/>
                <w:color w:val="auto"/>
                <w:u w:color="1F497D"/>
                <w:vertAlign w:val="subscript"/>
                <w:lang w:val="en-GB" w:eastAsia="zh-CN"/>
              </w:rPr>
              <w:t>obs</w:t>
            </w:r>
            <w:proofErr w:type="spellEnd"/>
            <w:r w:rsidRPr="00F31F26">
              <w:rPr>
                <w:rFonts w:eastAsiaTheme="minorEastAsia"/>
                <w:color w:val="auto"/>
                <w:u w:color="1F497D"/>
                <w:lang w:val="en-US" w:eastAsia="zh-CN"/>
              </w:rPr>
              <w:t xml:space="preserve"> of each reaction,</w:t>
            </w:r>
            <w:r w:rsidR="007B59A5" w:rsidRPr="00F31F26">
              <w:rPr>
                <w:rFonts w:eastAsiaTheme="minorEastAsia"/>
                <w:color w:val="auto"/>
                <w:u w:color="1F497D"/>
                <w:lang w:val="en-US" w:eastAsia="zh-CN"/>
              </w:rPr>
              <w:t xml:space="preserve"> t</w:t>
            </w:r>
            <w:r w:rsidR="004D1A16" w:rsidRPr="00F31F26">
              <w:rPr>
                <w:rFonts w:eastAsiaTheme="minorEastAsia"/>
                <w:color w:val="auto"/>
                <w:u w:color="1F497D"/>
                <w:lang w:val="en-US" w:eastAsia="zh-CN"/>
              </w:rPr>
              <w:t xml:space="preserve">he cleavage </w:t>
            </w:r>
            <w:r w:rsidR="00C5695B" w:rsidRPr="00F31F26">
              <w:rPr>
                <w:rFonts w:eastAsiaTheme="minorEastAsia"/>
                <w:color w:val="auto"/>
                <w:u w:color="1F497D"/>
                <w:lang w:val="en-US" w:eastAsia="zh-CN"/>
              </w:rPr>
              <w:t xml:space="preserve">percentage </w:t>
            </w:r>
            <w:r w:rsidR="004C6AEC" w:rsidRPr="00F31F26">
              <w:rPr>
                <w:rFonts w:eastAsiaTheme="minorEastAsia"/>
                <w:color w:val="auto"/>
                <w:u w:color="1F497D"/>
                <w:lang w:val="en-US" w:eastAsia="zh-CN"/>
              </w:rPr>
              <w:t xml:space="preserve">P% </w:t>
            </w:r>
            <w:r w:rsidR="004D1A16" w:rsidRPr="00F31F26">
              <w:rPr>
                <w:rFonts w:eastAsiaTheme="minorEastAsia"/>
                <w:color w:val="auto"/>
                <w:u w:color="1F497D"/>
                <w:lang w:val="en-US" w:eastAsia="zh-CN"/>
              </w:rPr>
              <w:t xml:space="preserve">was obtained by denaturing PAGE separation (20%, 8 M urea) and quantitated on a </w:t>
            </w:r>
            <w:proofErr w:type="spellStart"/>
            <w:r w:rsidR="004D1A16" w:rsidRPr="00F31F26">
              <w:rPr>
                <w:rFonts w:eastAsiaTheme="minorEastAsia"/>
                <w:color w:val="auto"/>
                <w:u w:color="1F497D"/>
                <w:lang w:val="en-US" w:eastAsia="zh-CN"/>
              </w:rPr>
              <w:t>PhosphoImager</w:t>
            </w:r>
            <w:proofErr w:type="spellEnd"/>
            <w:r w:rsidR="004D1A16" w:rsidRPr="00F31F26">
              <w:rPr>
                <w:rFonts w:eastAsiaTheme="minorEastAsia"/>
                <w:color w:val="auto"/>
                <w:u w:color="1F497D"/>
                <w:lang w:val="en-US" w:eastAsia="zh-CN"/>
              </w:rPr>
              <w:t xml:space="preserve">. </w:t>
            </w:r>
            <w:r w:rsidRPr="00F31F26">
              <w:rPr>
                <w:rFonts w:eastAsiaTheme="minorEastAsia"/>
                <w:color w:val="auto"/>
                <w:u w:color="1F497D"/>
                <w:lang w:val="en-US" w:eastAsia="zh-CN"/>
              </w:rPr>
              <w:t xml:space="preserve"> </w:t>
            </w:r>
          </w:p>
        </w:tc>
      </w:tr>
      <w:tr w:rsidR="00F31F26" w:rsidRPr="00F31F26" w14:paraId="4CAA453F" w14:textId="77777777">
        <w:trPr>
          <w:trHeight w:val="970"/>
        </w:trPr>
        <w:tc>
          <w:tcPr>
            <w:tcW w:w="2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B4F8E" w14:textId="47814DCA" w:rsidR="0028332C" w:rsidRPr="00F31F26" w:rsidRDefault="000B6985">
            <w:pPr>
              <w:pStyle w:val="Body"/>
              <w:spacing w:after="0" w:line="240" w:lineRule="auto"/>
              <w:rPr>
                <w:color w:val="auto"/>
                <w:lang w:val="en-GB"/>
              </w:rPr>
            </w:pPr>
            <w:r w:rsidRPr="00F31F26">
              <w:rPr>
                <w:b/>
                <w:bCs/>
                <w:color w:val="auto"/>
                <w:lang w:val="en-GB"/>
              </w:rPr>
              <w:t>Data source location</w:t>
            </w:r>
          </w:p>
        </w:tc>
        <w:tc>
          <w:tcPr>
            <w:tcW w:w="6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EC4911" w14:textId="4DB0AF02" w:rsidR="00B4125D" w:rsidRPr="00F31F26" w:rsidRDefault="00504309" w:rsidP="00B4125D">
            <w:pPr>
              <w:pStyle w:val="a5"/>
              <w:rPr>
                <w:rFonts w:ascii="Calibri" w:hAnsi="Calibri" w:cs="Calibri"/>
                <w:sz w:val="22"/>
                <w:szCs w:val="22"/>
                <w:u w:color="1F497D"/>
                <w:lang w:val="en-GB" w:eastAsia="zh-CN"/>
              </w:rPr>
            </w:pPr>
            <w:r w:rsidRPr="00F31F26">
              <w:rPr>
                <w:rFonts w:ascii="Calibri" w:hAnsi="Calibri" w:cs="Calibri"/>
                <w:sz w:val="22"/>
                <w:szCs w:val="22"/>
                <w:u w:color="1F497D"/>
                <w:lang w:val="en-GB" w:eastAsia="zh-CN"/>
              </w:rPr>
              <w:t xml:space="preserve">Beijing </w:t>
            </w:r>
            <w:r w:rsidR="00B4125D" w:rsidRPr="00F31F26">
              <w:rPr>
                <w:rFonts w:ascii="Calibri" w:eastAsia="Calibri" w:hAnsi="Calibri" w:cs="Calibri"/>
                <w:sz w:val="22"/>
                <w:szCs w:val="22"/>
                <w:u w:color="1F497D"/>
                <w:lang w:val="en-GB" w:eastAsia="en-GB"/>
              </w:rPr>
              <w:t>Institut</w:t>
            </w:r>
            <w:r w:rsidRPr="00F31F26">
              <w:rPr>
                <w:rFonts w:ascii="Calibri" w:hAnsi="Calibri" w:cs="Calibri"/>
                <w:sz w:val="22"/>
                <w:szCs w:val="22"/>
                <w:u w:color="1F497D"/>
                <w:lang w:val="en-GB" w:eastAsia="zh-CN"/>
              </w:rPr>
              <w:t xml:space="preserve">e of Pharmacology and Toxicology </w:t>
            </w:r>
          </w:p>
          <w:p w14:paraId="254301B3" w14:textId="3C589AFB" w:rsidR="002154C3" w:rsidRPr="00F31F26" w:rsidRDefault="00504309" w:rsidP="002154C3">
            <w:pPr>
              <w:pStyle w:val="a5"/>
              <w:rPr>
                <w:rFonts w:ascii="Calibri" w:eastAsia="Calibri" w:hAnsi="Calibri" w:cs="Calibri"/>
                <w:sz w:val="22"/>
                <w:szCs w:val="22"/>
                <w:u w:color="1F497D"/>
                <w:lang w:val="en-GB" w:eastAsia="en-GB"/>
              </w:rPr>
            </w:pPr>
            <w:r w:rsidRPr="00F31F26">
              <w:rPr>
                <w:rFonts w:ascii="Calibri" w:hAnsi="Calibri" w:cs="Calibri"/>
                <w:sz w:val="22"/>
                <w:szCs w:val="22"/>
                <w:u w:color="1F497D"/>
                <w:lang w:val="en-GB" w:eastAsia="zh-CN"/>
              </w:rPr>
              <w:t xml:space="preserve">Beijing </w:t>
            </w:r>
          </w:p>
          <w:p w14:paraId="0AB7EA75" w14:textId="233F2D62" w:rsidR="0028332C" w:rsidRPr="00F31F26" w:rsidRDefault="00504309" w:rsidP="00504309">
            <w:pPr>
              <w:pStyle w:val="a5"/>
              <w:rPr>
                <w:rFonts w:ascii="Calibri" w:eastAsia="Calibri" w:hAnsi="Calibri" w:cs="Calibri"/>
                <w:sz w:val="22"/>
                <w:szCs w:val="22"/>
                <w:u w:color="1F497D"/>
                <w:lang w:val="en-GB" w:eastAsia="en-GB"/>
              </w:rPr>
            </w:pPr>
            <w:r w:rsidRPr="00F31F26">
              <w:rPr>
                <w:rFonts w:ascii="Calibri" w:hAnsi="Calibri" w:cs="Calibri"/>
                <w:sz w:val="22"/>
                <w:szCs w:val="22"/>
                <w:u w:color="1F497D"/>
                <w:lang w:val="en-GB" w:eastAsia="zh-CN"/>
              </w:rPr>
              <w:t xml:space="preserve">China </w:t>
            </w:r>
          </w:p>
        </w:tc>
      </w:tr>
      <w:tr w:rsidR="00F31F26" w:rsidRPr="00F31F26" w14:paraId="22A2238D" w14:textId="77777777">
        <w:trPr>
          <w:trHeight w:val="4090"/>
        </w:trPr>
        <w:tc>
          <w:tcPr>
            <w:tcW w:w="2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F6B50" w14:textId="77777777" w:rsidR="0028332C" w:rsidRPr="00F31F26" w:rsidRDefault="000B6985">
            <w:pPr>
              <w:pStyle w:val="Body"/>
              <w:spacing w:after="0" w:line="240" w:lineRule="auto"/>
              <w:rPr>
                <w:color w:val="auto"/>
                <w:lang w:val="en-GB"/>
              </w:rPr>
            </w:pPr>
            <w:r w:rsidRPr="00F31F26">
              <w:rPr>
                <w:b/>
                <w:bCs/>
                <w:color w:val="auto"/>
                <w:lang w:val="en-GB"/>
              </w:rPr>
              <w:t>Data accessibility</w:t>
            </w:r>
          </w:p>
        </w:tc>
        <w:tc>
          <w:tcPr>
            <w:tcW w:w="6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51561" w14:textId="4FA7E75E" w:rsidR="0028332C" w:rsidRPr="00F31F26" w:rsidRDefault="000B6985" w:rsidP="006F1170">
            <w:pPr>
              <w:pStyle w:val="Body"/>
              <w:spacing w:after="0" w:line="240" w:lineRule="auto"/>
              <w:rPr>
                <w:rFonts w:eastAsiaTheme="minorEastAsia"/>
                <w:color w:val="auto"/>
                <w:u w:color="1F497D"/>
                <w:lang w:val="en-GB" w:eastAsia="zh-CN"/>
              </w:rPr>
            </w:pPr>
            <w:r w:rsidRPr="00F31F26">
              <w:rPr>
                <w:color w:val="auto"/>
                <w:u w:color="1F497D"/>
                <w:lang w:val="en-GB"/>
              </w:rPr>
              <w:t>With the article</w:t>
            </w:r>
          </w:p>
        </w:tc>
      </w:tr>
    </w:tbl>
    <w:p w14:paraId="2C05B7B7" w14:textId="77777777" w:rsidR="0028332C" w:rsidRPr="00F31F26" w:rsidRDefault="0028332C" w:rsidP="00BB3737">
      <w:pPr>
        <w:pStyle w:val="Body"/>
        <w:spacing w:after="0"/>
        <w:rPr>
          <w:color w:val="auto"/>
          <w:sz w:val="24"/>
          <w:szCs w:val="24"/>
          <w:lang w:val="en-GB"/>
        </w:rPr>
      </w:pPr>
    </w:p>
    <w:p w14:paraId="7265AC08" w14:textId="77777777" w:rsidR="0028332C" w:rsidRPr="00F31F26" w:rsidRDefault="000B6985" w:rsidP="00BB3737">
      <w:pPr>
        <w:pStyle w:val="Body"/>
        <w:spacing w:after="0"/>
        <w:rPr>
          <w:b/>
          <w:bCs/>
          <w:color w:val="auto"/>
          <w:sz w:val="24"/>
          <w:szCs w:val="24"/>
          <w:lang w:val="en-GB"/>
        </w:rPr>
      </w:pPr>
      <w:r w:rsidRPr="00F31F26">
        <w:rPr>
          <w:b/>
          <w:bCs/>
          <w:color w:val="auto"/>
          <w:sz w:val="24"/>
          <w:szCs w:val="24"/>
          <w:lang w:val="en-GB"/>
        </w:rPr>
        <w:t>Value of the Data</w:t>
      </w:r>
    </w:p>
    <w:p w14:paraId="2125785C" w14:textId="77777777" w:rsidR="00232935" w:rsidRPr="00F31F26" w:rsidRDefault="00232935" w:rsidP="00BB3737">
      <w:pPr>
        <w:pStyle w:val="Body"/>
        <w:rPr>
          <w:color w:val="auto"/>
          <w:u w:color="1F497D"/>
          <w:lang w:val="en-GB"/>
        </w:rPr>
      </w:pPr>
    </w:p>
    <w:p w14:paraId="1A3D1FC0" w14:textId="7B7E0AF8" w:rsidR="0028332C" w:rsidRPr="00F31F26" w:rsidRDefault="00105B8F">
      <w:pPr>
        <w:pStyle w:val="a4"/>
        <w:numPr>
          <w:ilvl w:val="0"/>
          <w:numId w:val="6"/>
        </w:numPr>
        <w:rPr>
          <w:color w:val="auto"/>
          <w:lang w:val="en-GB"/>
        </w:rPr>
      </w:pPr>
      <w:r w:rsidRPr="00F31F26">
        <w:rPr>
          <w:rFonts w:eastAsiaTheme="minorEastAsia"/>
          <w:color w:val="auto"/>
          <w:u w:color="1F497D"/>
          <w:lang w:val="en-GB" w:eastAsia="zh-CN"/>
        </w:rPr>
        <w:t>The 2’-deoxyadenosine analogues were modified with ac</w:t>
      </w:r>
      <w:r w:rsidR="007201FF">
        <w:rPr>
          <w:rFonts w:eastAsiaTheme="minorEastAsia"/>
          <w:color w:val="auto"/>
          <w:u w:color="1F497D"/>
          <w:lang w:val="en-GB" w:eastAsia="zh-CN"/>
        </w:rPr>
        <w:t>tive functional groups at nucl</w:t>
      </w:r>
      <w:r w:rsidR="007201FF">
        <w:rPr>
          <w:rFonts w:eastAsiaTheme="minorEastAsia" w:hint="eastAsia"/>
          <w:color w:val="auto"/>
          <w:u w:color="1F497D"/>
          <w:lang w:val="en-GB" w:eastAsia="zh-CN"/>
        </w:rPr>
        <w:t>eo</w:t>
      </w:r>
      <w:r w:rsidRPr="00F31F26">
        <w:rPr>
          <w:rFonts w:eastAsiaTheme="minorEastAsia"/>
          <w:color w:val="auto"/>
          <w:u w:color="1F497D"/>
          <w:lang w:val="en-GB" w:eastAsia="zh-CN"/>
        </w:rPr>
        <w:t>bases, which could be used for the optimization of functional nucleic acids (</w:t>
      </w:r>
      <w:proofErr w:type="spellStart"/>
      <w:r w:rsidRPr="00F31F26">
        <w:rPr>
          <w:rFonts w:eastAsiaTheme="minorEastAsia"/>
          <w:color w:val="auto"/>
          <w:u w:color="1F497D"/>
          <w:lang w:val="en-GB" w:eastAsia="zh-CN"/>
        </w:rPr>
        <w:t>DNAzymes</w:t>
      </w:r>
      <w:proofErr w:type="spellEnd"/>
      <w:r w:rsidRPr="00F31F26">
        <w:rPr>
          <w:rFonts w:eastAsiaTheme="minorEastAsia"/>
          <w:color w:val="auto"/>
          <w:u w:color="1F497D"/>
          <w:lang w:val="en-GB" w:eastAsia="zh-CN"/>
        </w:rPr>
        <w:t>, aptamers, et al).</w:t>
      </w:r>
    </w:p>
    <w:p w14:paraId="35F7D75A" w14:textId="64450421" w:rsidR="0028332C" w:rsidRPr="00F31F26" w:rsidRDefault="00105B8F">
      <w:pPr>
        <w:pStyle w:val="a4"/>
        <w:numPr>
          <w:ilvl w:val="0"/>
          <w:numId w:val="6"/>
        </w:numPr>
        <w:rPr>
          <w:color w:val="auto"/>
          <w:lang w:val="en-GB"/>
        </w:rPr>
      </w:pPr>
      <w:r w:rsidRPr="00F31F26">
        <w:rPr>
          <w:rFonts w:eastAsiaTheme="minorEastAsia"/>
          <w:color w:val="auto"/>
          <w:u w:color="1F497D"/>
          <w:lang w:val="en-GB" w:eastAsia="zh-CN"/>
        </w:rPr>
        <w:t xml:space="preserve">Scientists in the fields of nucleic acid chemistry, genetic therapeutics and biosensors could benefit from these data, as more efficient functional nucleic acids is always required to realize the potential applications of </w:t>
      </w:r>
      <w:proofErr w:type="spellStart"/>
      <w:r w:rsidRPr="00F31F26">
        <w:rPr>
          <w:rFonts w:eastAsiaTheme="minorEastAsia"/>
          <w:color w:val="auto"/>
          <w:u w:color="1F497D"/>
          <w:lang w:val="en-GB" w:eastAsia="zh-CN"/>
        </w:rPr>
        <w:t>DNAzymes</w:t>
      </w:r>
      <w:proofErr w:type="spellEnd"/>
      <w:r w:rsidRPr="00F31F26">
        <w:rPr>
          <w:rFonts w:eastAsiaTheme="minorEastAsia"/>
          <w:color w:val="auto"/>
          <w:u w:color="1F497D"/>
          <w:lang w:val="en-GB" w:eastAsia="zh-CN"/>
        </w:rPr>
        <w:t xml:space="preserve"> and aptamers.</w:t>
      </w:r>
    </w:p>
    <w:p w14:paraId="000D5FEE" w14:textId="205DCCE6" w:rsidR="0028332C" w:rsidRPr="00F31F26" w:rsidRDefault="00105B8F">
      <w:pPr>
        <w:pStyle w:val="a4"/>
        <w:numPr>
          <w:ilvl w:val="0"/>
          <w:numId w:val="6"/>
        </w:numPr>
        <w:rPr>
          <w:color w:val="auto"/>
          <w:lang w:val="en-GB"/>
        </w:rPr>
      </w:pPr>
      <w:r w:rsidRPr="00F31F26">
        <w:rPr>
          <w:rFonts w:eastAsiaTheme="minorEastAsia"/>
          <w:color w:val="auto"/>
          <w:u w:color="1F497D"/>
          <w:lang w:val="en-GB" w:eastAsia="zh-CN"/>
        </w:rPr>
        <w:t xml:space="preserve">These data could be referenced for the </w:t>
      </w:r>
      <w:r w:rsidR="007B59A5" w:rsidRPr="00F31F26">
        <w:rPr>
          <w:rFonts w:eastAsiaTheme="minorEastAsia"/>
          <w:color w:val="auto"/>
          <w:u w:color="1F497D"/>
          <w:lang w:val="en-GB" w:eastAsia="zh-CN"/>
        </w:rPr>
        <w:t xml:space="preserve">optimization of other </w:t>
      </w:r>
      <w:proofErr w:type="spellStart"/>
      <w:r w:rsidR="007B59A5" w:rsidRPr="00F31F26">
        <w:rPr>
          <w:rFonts w:eastAsiaTheme="minorEastAsia"/>
          <w:color w:val="auto"/>
          <w:u w:color="1F497D"/>
          <w:lang w:val="en-GB" w:eastAsia="zh-CN"/>
        </w:rPr>
        <w:t>DNAzymes</w:t>
      </w:r>
      <w:proofErr w:type="spellEnd"/>
      <w:r w:rsidR="007B59A5" w:rsidRPr="00F31F26">
        <w:rPr>
          <w:rFonts w:eastAsiaTheme="minorEastAsia"/>
          <w:color w:val="auto"/>
          <w:u w:color="1F497D"/>
          <w:lang w:val="en-GB" w:eastAsia="zh-CN"/>
        </w:rPr>
        <w:t xml:space="preserve"> and </w:t>
      </w:r>
      <w:r w:rsidRPr="00F31F26">
        <w:rPr>
          <w:rFonts w:eastAsiaTheme="minorEastAsia"/>
          <w:color w:val="auto"/>
          <w:u w:color="1F497D"/>
          <w:lang w:val="en-GB" w:eastAsia="zh-CN"/>
        </w:rPr>
        <w:t>synthesis of other 6-substituted 2’-deoxyadenosine analogues.</w:t>
      </w:r>
    </w:p>
    <w:p w14:paraId="5000E943" w14:textId="493283DC" w:rsidR="0028332C" w:rsidRPr="00F31F26" w:rsidRDefault="0028332C" w:rsidP="00005222">
      <w:pPr>
        <w:pStyle w:val="a4"/>
        <w:rPr>
          <w:color w:val="auto"/>
          <w:lang w:val="en-GB"/>
        </w:rPr>
      </w:pPr>
    </w:p>
    <w:p w14:paraId="4E01935E" w14:textId="1183F655" w:rsidR="0028332C" w:rsidRPr="00F31F26" w:rsidRDefault="000B6985">
      <w:pPr>
        <w:pStyle w:val="Body"/>
        <w:spacing w:after="0"/>
        <w:rPr>
          <w:b/>
          <w:bCs/>
          <w:color w:val="auto"/>
          <w:sz w:val="24"/>
          <w:szCs w:val="24"/>
          <w:lang w:val="en-GB"/>
        </w:rPr>
      </w:pPr>
      <w:r w:rsidRPr="00F31F26">
        <w:rPr>
          <w:b/>
          <w:bCs/>
          <w:color w:val="auto"/>
          <w:sz w:val="24"/>
          <w:szCs w:val="24"/>
          <w:lang w:val="en-GB"/>
        </w:rPr>
        <w:t>Data</w:t>
      </w:r>
      <w:r w:rsidR="00834E03" w:rsidRPr="00F31F26">
        <w:rPr>
          <w:b/>
          <w:bCs/>
          <w:color w:val="auto"/>
          <w:sz w:val="24"/>
          <w:szCs w:val="24"/>
          <w:lang w:val="en-GB"/>
        </w:rPr>
        <w:t xml:space="preserve"> Description</w:t>
      </w:r>
    </w:p>
    <w:p w14:paraId="2D7F69CC" w14:textId="2EDDBFA0" w:rsidR="0028332C" w:rsidRPr="00F31F26" w:rsidRDefault="00DA0CA1" w:rsidP="00DA0CA1">
      <w:pPr>
        <w:pStyle w:val="Body"/>
        <w:numPr>
          <w:ilvl w:val="0"/>
          <w:numId w:val="10"/>
        </w:numPr>
        <w:spacing w:after="0"/>
        <w:rPr>
          <w:rFonts w:eastAsiaTheme="minorEastAsia"/>
          <w:color w:val="auto"/>
          <w:lang w:val="en-GB" w:eastAsia="zh-CN"/>
        </w:rPr>
      </w:pPr>
      <w:r w:rsidRPr="00F31F26">
        <w:rPr>
          <w:rFonts w:eastAsiaTheme="minorEastAsia"/>
          <w:color w:val="auto"/>
          <w:lang w:val="en-GB" w:eastAsia="zh-CN"/>
        </w:rPr>
        <w:t xml:space="preserve">Synthesis of </w:t>
      </w:r>
      <w:proofErr w:type="spellStart"/>
      <w:r w:rsidRPr="00F31F26">
        <w:rPr>
          <w:rFonts w:eastAsiaTheme="minorEastAsia"/>
          <w:color w:val="auto"/>
          <w:lang w:val="en-GB" w:eastAsia="zh-CN"/>
        </w:rPr>
        <w:t>phosphoramidites</w:t>
      </w:r>
      <w:proofErr w:type="spellEnd"/>
      <w:r w:rsidRPr="00F31F26">
        <w:rPr>
          <w:rFonts w:eastAsiaTheme="minorEastAsia"/>
          <w:color w:val="auto"/>
          <w:lang w:val="en-GB" w:eastAsia="zh-CN"/>
        </w:rPr>
        <w:t xml:space="preserve"> of 2’-deoxyadenosine analogues</w:t>
      </w:r>
      <w:r w:rsidR="007201FF">
        <w:rPr>
          <w:rFonts w:eastAsiaTheme="minorEastAsia" w:hint="eastAsia"/>
          <w:color w:val="auto"/>
          <w:lang w:val="en-GB" w:eastAsia="zh-CN"/>
        </w:rPr>
        <w:t>, according to Scheme 1 and 2.</w:t>
      </w:r>
    </w:p>
    <w:p w14:paraId="367D98F9" w14:textId="77777777" w:rsidR="00DA0CA1" w:rsidRPr="00F31F26" w:rsidRDefault="00DA0CA1" w:rsidP="00DA0CA1">
      <w:pPr>
        <w:pStyle w:val="Body"/>
        <w:spacing w:after="0"/>
        <w:rPr>
          <w:rFonts w:eastAsiaTheme="minorEastAsia"/>
          <w:color w:val="auto"/>
          <w:lang w:val="en-GB" w:eastAsia="zh-CN"/>
        </w:rPr>
      </w:pPr>
    </w:p>
    <w:p w14:paraId="1B386BD7" w14:textId="77777777" w:rsidR="00D932AA" w:rsidRPr="00F31F26" w:rsidRDefault="00D932AA" w:rsidP="00D932AA">
      <w:pPr>
        <w:jc w:val="center"/>
        <w:rPr>
          <w:rFonts w:ascii="Calibri" w:hAnsi="Calibri"/>
        </w:rPr>
      </w:pPr>
      <w:r w:rsidRPr="00F31F26">
        <w:rPr>
          <w:rFonts w:ascii="Calibri" w:hAnsi="Calibri"/>
          <w:noProof/>
          <w:lang w:eastAsia="zh-CN"/>
        </w:rPr>
        <w:drawing>
          <wp:inline distT="0" distB="0" distL="0" distR="0" wp14:anchorId="228BEB34" wp14:editId="6CCAF797">
            <wp:extent cx="3919689" cy="2921984"/>
            <wp:effectExtent l="0" t="0" r="508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17550" cy="2920390"/>
                    </a:xfrm>
                    <a:prstGeom prst="rect">
                      <a:avLst/>
                    </a:prstGeom>
                    <a:noFill/>
                    <a:ln>
                      <a:noFill/>
                    </a:ln>
                  </pic:spPr>
                </pic:pic>
              </a:graphicData>
            </a:graphic>
          </wp:inline>
        </w:drawing>
      </w:r>
    </w:p>
    <w:p w14:paraId="5E8DDD50" w14:textId="77777777" w:rsidR="00D932AA" w:rsidRPr="00F31F26" w:rsidRDefault="00D932AA" w:rsidP="00D932AA">
      <w:pPr>
        <w:rPr>
          <w:rFonts w:ascii="Calibri" w:hAnsi="Calibri"/>
          <w:sz w:val="21"/>
          <w:szCs w:val="21"/>
          <w:lang w:eastAsia="zh-CN"/>
        </w:rPr>
      </w:pPr>
      <w:r w:rsidRPr="00F31F26">
        <w:rPr>
          <w:rFonts w:ascii="Calibri" w:hAnsi="Calibri"/>
          <w:sz w:val="21"/>
          <w:szCs w:val="21"/>
        </w:rPr>
        <w:t xml:space="preserve">Scheme 1. Synthesis of 6-substituted 2’-deoxyadenosine analogues and </w:t>
      </w:r>
      <w:proofErr w:type="spellStart"/>
      <w:r w:rsidRPr="00F31F26">
        <w:rPr>
          <w:rFonts w:ascii="Calibri" w:hAnsi="Calibri"/>
          <w:sz w:val="21"/>
          <w:szCs w:val="21"/>
        </w:rPr>
        <w:t>phosphoramidites</w:t>
      </w:r>
      <w:proofErr w:type="spellEnd"/>
      <w:r w:rsidRPr="00F31F26">
        <w:rPr>
          <w:rFonts w:ascii="Calibri" w:hAnsi="Calibri"/>
          <w:sz w:val="21"/>
          <w:szCs w:val="21"/>
        </w:rPr>
        <w:t>. Conditions: (</w:t>
      </w:r>
      <w:proofErr w:type="spellStart"/>
      <w:r w:rsidRPr="00F31F26">
        <w:rPr>
          <w:rFonts w:ascii="Calibri" w:hAnsi="Calibri"/>
          <w:sz w:val="21"/>
          <w:szCs w:val="21"/>
        </w:rPr>
        <w:t>i</w:t>
      </w:r>
      <w:proofErr w:type="spellEnd"/>
      <w:r w:rsidRPr="00F31F26">
        <w:rPr>
          <w:rFonts w:ascii="Calibri" w:hAnsi="Calibri"/>
          <w:sz w:val="21"/>
          <w:szCs w:val="21"/>
        </w:rPr>
        <w:t xml:space="preserve">) 1,6-diaminohexane, in isopropanol, 50 ºC; ethyl trifluoroacetate, triethylamine, in methanol, </w:t>
      </w:r>
      <w:proofErr w:type="spellStart"/>
      <w:r w:rsidRPr="00F31F26">
        <w:rPr>
          <w:rFonts w:ascii="Calibri" w:hAnsi="Calibri"/>
          <w:sz w:val="21"/>
          <w:szCs w:val="21"/>
        </w:rPr>
        <w:t>r.t.</w:t>
      </w:r>
      <w:proofErr w:type="spellEnd"/>
      <w:r w:rsidRPr="00F31F26">
        <w:rPr>
          <w:rFonts w:ascii="Calibri" w:hAnsi="Calibri"/>
          <w:sz w:val="21"/>
          <w:szCs w:val="21"/>
        </w:rPr>
        <w:t xml:space="preserve">; (ii) </w:t>
      </w:r>
      <w:proofErr w:type="spellStart"/>
      <w:r w:rsidRPr="00F31F26">
        <w:rPr>
          <w:rFonts w:ascii="Calibri" w:hAnsi="Calibri"/>
          <w:sz w:val="21"/>
          <w:szCs w:val="21"/>
        </w:rPr>
        <w:t>DMTCl</w:t>
      </w:r>
      <w:proofErr w:type="spellEnd"/>
      <w:r w:rsidRPr="00F31F26">
        <w:rPr>
          <w:rFonts w:ascii="Calibri" w:hAnsi="Calibri"/>
          <w:sz w:val="21"/>
          <w:szCs w:val="21"/>
        </w:rPr>
        <w:t xml:space="preserve">, in pyridine </w:t>
      </w:r>
      <w:proofErr w:type="spellStart"/>
      <w:r w:rsidRPr="00F31F26">
        <w:rPr>
          <w:rFonts w:ascii="Calibri" w:hAnsi="Calibri"/>
          <w:sz w:val="21"/>
          <w:szCs w:val="21"/>
        </w:rPr>
        <w:t>r.t.</w:t>
      </w:r>
      <w:proofErr w:type="spellEnd"/>
      <w:r w:rsidRPr="00F31F26">
        <w:rPr>
          <w:rFonts w:ascii="Calibri" w:hAnsi="Calibri"/>
          <w:sz w:val="21"/>
          <w:szCs w:val="21"/>
        </w:rPr>
        <w:t xml:space="preserve">; (iii) </w:t>
      </w:r>
      <w:proofErr w:type="spellStart"/>
      <w:r w:rsidRPr="00F31F26">
        <w:rPr>
          <w:rFonts w:ascii="Calibri" w:hAnsi="Calibri"/>
          <w:sz w:val="21"/>
          <w:szCs w:val="21"/>
        </w:rPr>
        <w:t>diethylpropylammonium</w:t>
      </w:r>
      <w:proofErr w:type="spellEnd"/>
      <w:r w:rsidRPr="00F31F26">
        <w:rPr>
          <w:rFonts w:ascii="Calibri" w:hAnsi="Calibri"/>
          <w:sz w:val="21"/>
          <w:szCs w:val="21"/>
        </w:rPr>
        <w:t xml:space="preserve"> </w:t>
      </w:r>
      <w:proofErr w:type="spellStart"/>
      <w:r w:rsidRPr="00F31F26">
        <w:rPr>
          <w:rFonts w:ascii="Calibri" w:hAnsi="Calibri"/>
          <w:sz w:val="21"/>
          <w:szCs w:val="21"/>
        </w:rPr>
        <w:t>tetrazolide</w:t>
      </w:r>
      <w:proofErr w:type="spellEnd"/>
      <w:r w:rsidRPr="00F31F26">
        <w:rPr>
          <w:rFonts w:ascii="Calibri" w:hAnsi="Calibri"/>
          <w:sz w:val="21"/>
          <w:szCs w:val="21"/>
        </w:rPr>
        <w:t>, (NCCH</w:t>
      </w:r>
      <w:r w:rsidRPr="00F31F26">
        <w:rPr>
          <w:rFonts w:ascii="Calibri" w:hAnsi="Calibri"/>
          <w:sz w:val="21"/>
          <w:szCs w:val="21"/>
          <w:vertAlign w:val="subscript"/>
        </w:rPr>
        <w:t>2</w:t>
      </w:r>
      <w:r w:rsidRPr="00F31F26">
        <w:rPr>
          <w:rFonts w:ascii="Calibri" w:hAnsi="Calibri"/>
          <w:sz w:val="21"/>
          <w:szCs w:val="21"/>
        </w:rPr>
        <w:t>CH</w:t>
      </w:r>
      <w:r w:rsidRPr="00F31F26">
        <w:rPr>
          <w:rFonts w:ascii="Calibri" w:hAnsi="Calibri"/>
          <w:sz w:val="21"/>
          <w:szCs w:val="21"/>
          <w:vertAlign w:val="subscript"/>
        </w:rPr>
        <w:t>2</w:t>
      </w:r>
      <w:r w:rsidRPr="00F31F26">
        <w:rPr>
          <w:rFonts w:ascii="Calibri" w:hAnsi="Calibri"/>
          <w:sz w:val="21"/>
          <w:szCs w:val="21"/>
        </w:rPr>
        <w:t>O)[(</w:t>
      </w:r>
      <w:proofErr w:type="spellStart"/>
      <w:r w:rsidRPr="00F31F26">
        <w:rPr>
          <w:rFonts w:ascii="Calibri" w:hAnsi="Calibri"/>
          <w:sz w:val="21"/>
          <w:szCs w:val="21"/>
        </w:rPr>
        <w:t>iPr</w:t>
      </w:r>
      <w:proofErr w:type="spellEnd"/>
      <w:r w:rsidRPr="00F31F26">
        <w:rPr>
          <w:rFonts w:ascii="Calibri" w:hAnsi="Calibri"/>
          <w:sz w:val="21"/>
          <w:szCs w:val="21"/>
        </w:rPr>
        <w:t>)</w:t>
      </w:r>
      <w:r w:rsidRPr="00F31F26">
        <w:rPr>
          <w:rFonts w:ascii="Calibri" w:hAnsi="Calibri"/>
          <w:sz w:val="21"/>
          <w:szCs w:val="21"/>
          <w:vertAlign w:val="subscript"/>
        </w:rPr>
        <w:t>2</w:t>
      </w:r>
      <w:r w:rsidRPr="00F31F26">
        <w:rPr>
          <w:rFonts w:ascii="Calibri" w:hAnsi="Calibri"/>
          <w:sz w:val="21"/>
          <w:szCs w:val="21"/>
        </w:rPr>
        <w:t>N]</w:t>
      </w:r>
      <w:r w:rsidRPr="00F31F26">
        <w:rPr>
          <w:rFonts w:ascii="Calibri" w:hAnsi="Calibri"/>
          <w:sz w:val="21"/>
          <w:szCs w:val="21"/>
          <w:vertAlign w:val="subscript"/>
        </w:rPr>
        <w:t>2</w:t>
      </w:r>
      <w:r w:rsidRPr="00F31F26">
        <w:rPr>
          <w:rFonts w:ascii="Calibri" w:hAnsi="Calibri"/>
          <w:sz w:val="21"/>
          <w:szCs w:val="21"/>
        </w:rPr>
        <w:t>P, (</w:t>
      </w:r>
      <w:proofErr w:type="spellStart"/>
      <w:r w:rsidRPr="00F31F26">
        <w:rPr>
          <w:rFonts w:ascii="Calibri" w:hAnsi="Calibri"/>
          <w:sz w:val="21"/>
          <w:szCs w:val="21"/>
        </w:rPr>
        <w:t>iPr</w:t>
      </w:r>
      <w:proofErr w:type="spellEnd"/>
      <w:r w:rsidRPr="00F31F26">
        <w:rPr>
          <w:rFonts w:ascii="Calibri" w:hAnsi="Calibri"/>
          <w:sz w:val="21"/>
          <w:szCs w:val="21"/>
        </w:rPr>
        <w:t>)</w:t>
      </w:r>
      <w:r w:rsidRPr="00F31F26">
        <w:rPr>
          <w:rFonts w:ascii="Calibri" w:hAnsi="Calibri"/>
          <w:sz w:val="21"/>
          <w:szCs w:val="21"/>
          <w:vertAlign w:val="subscript"/>
        </w:rPr>
        <w:t>2</w:t>
      </w:r>
      <w:r w:rsidRPr="00F31F26">
        <w:rPr>
          <w:rFonts w:ascii="Calibri" w:hAnsi="Calibri"/>
          <w:sz w:val="21"/>
          <w:szCs w:val="21"/>
        </w:rPr>
        <w:t>EtN, in CH</w:t>
      </w:r>
      <w:r w:rsidRPr="00F31F26">
        <w:rPr>
          <w:rFonts w:ascii="Calibri" w:hAnsi="Calibri"/>
          <w:sz w:val="21"/>
          <w:szCs w:val="21"/>
          <w:vertAlign w:val="subscript"/>
        </w:rPr>
        <w:t>2</w:t>
      </w:r>
      <w:r w:rsidRPr="00F31F26">
        <w:rPr>
          <w:rFonts w:ascii="Calibri" w:hAnsi="Calibri"/>
          <w:sz w:val="21"/>
          <w:szCs w:val="21"/>
        </w:rPr>
        <w:t>Cl</w:t>
      </w:r>
      <w:r w:rsidRPr="00F31F26">
        <w:rPr>
          <w:rFonts w:ascii="Calibri" w:hAnsi="Calibri"/>
          <w:sz w:val="21"/>
          <w:szCs w:val="21"/>
          <w:vertAlign w:val="subscript"/>
        </w:rPr>
        <w:t>2</w:t>
      </w:r>
      <w:r w:rsidRPr="00F31F26">
        <w:rPr>
          <w:rFonts w:ascii="Calibri" w:hAnsi="Calibri"/>
          <w:sz w:val="21"/>
          <w:szCs w:val="21"/>
        </w:rPr>
        <w:t xml:space="preserve">; (iv) </w:t>
      </w:r>
      <w:proofErr w:type="spellStart"/>
      <w:r w:rsidRPr="00F31F26">
        <w:rPr>
          <w:rFonts w:ascii="Calibri" w:hAnsi="Calibri"/>
          <w:sz w:val="21"/>
          <w:szCs w:val="21"/>
        </w:rPr>
        <w:t>triaminoethylamine</w:t>
      </w:r>
      <w:proofErr w:type="spellEnd"/>
      <w:r w:rsidRPr="00F31F26">
        <w:rPr>
          <w:rFonts w:ascii="Calibri" w:hAnsi="Calibri"/>
          <w:sz w:val="21"/>
          <w:szCs w:val="21"/>
        </w:rPr>
        <w:t xml:space="preserve">, in isopropanol; 50 ºC, ethyl trifluoroacetate, triethylamine, in methanol, </w:t>
      </w:r>
      <w:proofErr w:type="spellStart"/>
      <w:r w:rsidRPr="00F31F26">
        <w:rPr>
          <w:rFonts w:ascii="Calibri" w:hAnsi="Calibri"/>
          <w:sz w:val="21"/>
          <w:szCs w:val="21"/>
        </w:rPr>
        <w:t>r.t.</w:t>
      </w:r>
      <w:proofErr w:type="spellEnd"/>
      <w:r w:rsidRPr="00F31F26">
        <w:rPr>
          <w:rFonts w:ascii="Calibri" w:hAnsi="Calibri"/>
          <w:sz w:val="21"/>
          <w:szCs w:val="21"/>
        </w:rPr>
        <w:t>; (v) N-(3-aminopropyl)imidazole, Et</w:t>
      </w:r>
      <w:r w:rsidRPr="00F31F26">
        <w:rPr>
          <w:rFonts w:ascii="Calibri" w:hAnsi="Calibri"/>
          <w:sz w:val="21"/>
          <w:szCs w:val="21"/>
          <w:vertAlign w:val="subscript"/>
        </w:rPr>
        <w:t>3</w:t>
      </w:r>
      <w:r w:rsidRPr="00F31F26">
        <w:rPr>
          <w:rFonts w:ascii="Calibri" w:hAnsi="Calibri"/>
          <w:sz w:val="21"/>
          <w:szCs w:val="21"/>
        </w:rPr>
        <w:t>N, in n-</w:t>
      </w:r>
      <w:proofErr w:type="spellStart"/>
      <w:r w:rsidRPr="00F31F26">
        <w:rPr>
          <w:rFonts w:ascii="Calibri" w:hAnsi="Calibri"/>
          <w:sz w:val="21"/>
          <w:szCs w:val="21"/>
        </w:rPr>
        <w:t>BuOH</w:t>
      </w:r>
      <w:proofErr w:type="spellEnd"/>
      <w:r w:rsidRPr="00F31F26">
        <w:rPr>
          <w:rFonts w:ascii="Calibri" w:hAnsi="Calibri"/>
          <w:sz w:val="21"/>
          <w:szCs w:val="21"/>
        </w:rPr>
        <w:t>, at 80 ºC; 0.2 M CH</w:t>
      </w:r>
      <w:r w:rsidRPr="00F31F26">
        <w:rPr>
          <w:rFonts w:ascii="Calibri" w:hAnsi="Calibri"/>
          <w:sz w:val="21"/>
          <w:szCs w:val="21"/>
          <w:vertAlign w:val="subscript"/>
        </w:rPr>
        <w:t>3</w:t>
      </w:r>
      <w:r w:rsidRPr="00F31F26">
        <w:rPr>
          <w:rFonts w:ascii="Calibri" w:hAnsi="Calibri"/>
          <w:sz w:val="21"/>
          <w:szCs w:val="21"/>
        </w:rPr>
        <w:t>ONa/CH</w:t>
      </w:r>
      <w:r w:rsidRPr="00F31F26">
        <w:rPr>
          <w:rFonts w:ascii="Calibri" w:hAnsi="Calibri"/>
          <w:sz w:val="21"/>
          <w:szCs w:val="21"/>
          <w:vertAlign w:val="subscript"/>
        </w:rPr>
        <w:t>3</w:t>
      </w:r>
      <w:r w:rsidRPr="00F31F26">
        <w:rPr>
          <w:rFonts w:ascii="Calibri" w:hAnsi="Calibri"/>
          <w:sz w:val="21"/>
          <w:szCs w:val="21"/>
        </w:rPr>
        <w:t>OH.</w:t>
      </w:r>
    </w:p>
    <w:p w14:paraId="6652517C" w14:textId="77777777" w:rsidR="00DA0CA1" w:rsidRPr="00F31F26" w:rsidRDefault="00DA0CA1" w:rsidP="00D932AA">
      <w:pPr>
        <w:rPr>
          <w:rFonts w:ascii="Calibri" w:hAnsi="Calibri"/>
          <w:sz w:val="21"/>
          <w:szCs w:val="21"/>
          <w:lang w:eastAsia="zh-CN"/>
        </w:rPr>
      </w:pPr>
    </w:p>
    <w:p w14:paraId="03702779" w14:textId="77777777" w:rsidR="00D932AA" w:rsidRPr="00F31F26" w:rsidRDefault="00D932AA" w:rsidP="00D932AA">
      <w:pPr>
        <w:jc w:val="center"/>
        <w:rPr>
          <w:rFonts w:ascii="Calibri" w:hAnsi="Calibri"/>
        </w:rPr>
      </w:pPr>
      <w:r w:rsidRPr="00F31F26">
        <w:rPr>
          <w:rFonts w:ascii="Calibri" w:hAnsi="Calibri"/>
          <w:noProof/>
          <w:lang w:eastAsia="zh-CN"/>
        </w:rPr>
        <w:drawing>
          <wp:inline distT="0" distB="0" distL="0" distR="0" wp14:anchorId="41894F0F" wp14:editId="4BAAC399">
            <wp:extent cx="4635659" cy="1547472"/>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5228" cy="1547328"/>
                    </a:xfrm>
                    <a:prstGeom prst="rect">
                      <a:avLst/>
                    </a:prstGeom>
                    <a:noFill/>
                    <a:ln>
                      <a:noFill/>
                    </a:ln>
                  </pic:spPr>
                </pic:pic>
              </a:graphicData>
            </a:graphic>
          </wp:inline>
        </w:drawing>
      </w:r>
    </w:p>
    <w:p w14:paraId="00A70588" w14:textId="77777777" w:rsidR="00D932AA" w:rsidRPr="00F31F26" w:rsidRDefault="00D932AA" w:rsidP="00D932AA">
      <w:pPr>
        <w:rPr>
          <w:rFonts w:ascii="Calibri" w:hAnsi="Calibri"/>
          <w:sz w:val="21"/>
          <w:szCs w:val="21"/>
        </w:rPr>
      </w:pPr>
      <w:r w:rsidRPr="00F31F26">
        <w:rPr>
          <w:rFonts w:ascii="Calibri" w:hAnsi="Calibri"/>
          <w:sz w:val="21"/>
          <w:szCs w:val="21"/>
        </w:rPr>
        <w:t xml:space="preserve">Scheme 2. Synthesis of </w:t>
      </w:r>
      <w:proofErr w:type="spellStart"/>
      <w:r w:rsidRPr="00F31F26">
        <w:rPr>
          <w:rFonts w:ascii="Calibri" w:hAnsi="Calibri"/>
          <w:sz w:val="21"/>
          <w:szCs w:val="21"/>
        </w:rPr>
        <w:t>guanidinyl</w:t>
      </w:r>
      <w:proofErr w:type="spellEnd"/>
      <w:r w:rsidRPr="00F31F26">
        <w:rPr>
          <w:rFonts w:ascii="Calibri" w:hAnsi="Calibri"/>
          <w:sz w:val="21"/>
          <w:szCs w:val="21"/>
        </w:rPr>
        <w:t xml:space="preserve"> group-attaching nucleoside analogue and the </w:t>
      </w:r>
      <w:proofErr w:type="spellStart"/>
      <w:r w:rsidRPr="00F31F26">
        <w:rPr>
          <w:rFonts w:ascii="Calibri" w:hAnsi="Calibri"/>
          <w:sz w:val="21"/>
          <w:szCs w:val="21"/>
        </w:rPr>
        <w:t>phosphoramidite</w:t>
      </w:r>
      <w:proofErr w:type="spellEnd"/>
      <w:r w:rsidRPr="00F31F26">
        <w:rPr>
          <w:rFonts w:ascii="Calibri" w:hAnsi="Calibri"/>
          <w:sz w:val="21"/>
          <w:szCs w:val="21"/>
        </w:rPr>
        <w:t>. Conditions: (</w:t>
      </w:r>
      <w:proofErr w:type="spellStart"/>
      <w:r w:rsidRPr="00F31F26">
        <w:rPr>
          <w:rFonts w:ascii="Calibri" w:hAnsi="Calibri"/>
          <w:sz w:val="21"/>
          <w:szCs w:val="21"/>
        </w:rPr>
        <w:t>i</w:t>
      </w:r>
      <w:proofErr w:type="spellEnd"/>
      <w:r w:rsidRPr="00F31F26">
        <w:rPr>
          <w:rFonts w:ascii="Calibri" w:hAnsi="Calibri"/>
          <w:sz w:val="21"/>
          <w:szCs w:val="21"/>
        </w:rPr>
        <w:t>) aq. ammonia/methylamine (v/v = 1:1); (ii) N,N'-di-</w:t>
      </w:r>
      <w:proofErr w:type="spellStart"/>
      <w:r w:rsidRPr="00F31F26">
        <w:rPr>
          <w:rFonts w:ascii="Calibri" w:hAnsi="Calibri"/>
          <w:sz w:val="21"/>
          <w:szCs w:val="21"/>
        </w:rPr>
        <w:t>Boc</w:t>
      </w:r>
      <w:proofErr w:type="spellEnd"/>
      <w:r w:rsidRPr="00F31F26">
        <w:rPr>
          <w:rFonts w:ascii="Calibri" w:hAnsi="Calibri"/>
          <w:sz w:val="21"/>
          <w:szCs w:val="21"/>
        </w:rPr>
        <w:t>-N''-</w:t>
      </w:r>
      <w:proofErr w:type="spellStart"/>
      <w:r w:rsidRPr="00F31F26">
        <w:rPr>
          <w:rFonts w:ascii="Calibri" w:hAnsi="Calibri"/>
          <w:sz w:val="21"/>
          <w:szCs w:val="21"/>
        </w:rPr>
        <w:t>triflylguanidine</w:t>
      </w:r>
      <w:proofErr w:type="spellEnd"/>
      <w:r w:rsidRPr="00F31F26">
        <w:rPr>
          <w:rFonts w:ascii="Calibri" w:hAnsi="Calibri"/>
          <w:sz w:val="21"/>
          <w:szCs w:val="21"/>
        </w:rPr>
        <w:t>, Et</w:t>
      </w:r>
      <w:r w:rsidRPr="00F31F26">
        <w:rPr>
          <w:rFonts w:ascii="Calibri" w:hAnsi="Calibri"/>
          <w:sz w:val="21"/>
          <w:szCs w:val="21"/>
          <w:vertAlign w:val="subscript"/>
        </w:rPr>
        <w:t>3</w:t>
      </w:r>
      <w:r w:rsidRPr="00F31F26">
        <w:rPr>
          <w:rFonts w:ascii="Calibri" w:hAnsi="Calibri"/>
          <w:sz w:val="21"/>
          <w:szCs w:val="21"/>
        </w:rPr>
        <w:t>N, CH</w:t>
      </w:r>
      <w:r w:rsidRPr="00F31F26">
        <w:rPr>
          <w:rFonts w:ascii="Calibri" w:hAnsi="Calibri"/>
          <w:sz w:val="21"/>
          <w:szCs w:val="21"/>
          <w:vertAlign w:val="subscript"/>
        </w:rPr>
        <w:t>2</w:t>
      </w:r>
      <w:r w:rsidRPr="00F31F26">
        <w:rPr>
          <w:rFonts w:ascii="Calibri" w:hAnsi="Calibri"/>
          <w:sz w:val="21"/>
          <w:szCs w:val="21"/>
        </w:rPr>
        <w:t>Cl</w:t>
      </w:r>
      <w:r w:rsidRPr="00F31F26">
        <w:rPr>
          <w:rFonts w:ascii="Calibri" w:hAnsi="Calibri"/>
          <w:sz w:val="21"/>
          <w:szCs w:val="21"/>
          <w:vertAlign w:val="subscript"/>
        </w:rPr>
        <w:t>2</w:t>
      </w:r>
      <w:r w:rsidRPr="00F31F26">
        <w:rPr>
          <w:rFonts w:ascii="Calibri" w:hAnsi="Calibri"/>
          <w:sz w:val="21"/>
          <w:szCs w:val="21"/>
        </w:rPr>
        <w:t xml:space="preserve">, 0 ºC (30 min) to </w:t>
      </w:r>
      <w:proofErr w:type="spellStart"/>
      <w:r w:rsidRPr="00F31F26">
        <w:rPr>
          <w:rFonts w:ascii="Calibri" w:hAnsi="Calibri"/>
          <w:sz w:val="21"/>
          <w:szCs w:val="21"/>
        </w:rPr>
        <w:t>r.t.</w:t>
      </w:r>
      <w:proofErr w:type="spellEnd"/>
      <w:r w:rsidRPr="00F31F26">
        <w:rPr>
          <w:rFonts w:ascii="Calibri" w:hAnsi="Calibri"/>
          <w:sz w:val="21"/>
          <w:szCs w:val="21"/>
        </w:rPr>
        <w:t xml:space="preserve"> (30 min); (iii) </w:t>
      </w:r>
      <w:proofErr w:type="spellStart"/>
      <w:r w:rsidRPr="00F31F26">
        <w:rPr>
          <w:rFonts w:ascii="Calibri" w:hAnsi="Calibri"/>
          <w:sz w:val="21"/>
          <w:szCs w:val="21"/>
        </w:rPr>
        <w:t>diethylpropylammonium</w:t>
      </w:r>
      <w:proofErr w:type="spellEnd"/>
      <w:r w:rsidRPr="00F31F26">
        <w:rPr>
          <w:rFonts w:ascii="Calibri" w:hAnsi="Calibri"/>
          <w:sz w:val="21"/>
          <w:szCs w:val="21"/>
        </w:rPr>
        <w:t xml:space="preserve"> </w:t>
      </w:r>
      <w:proofErr w:type="spellStart"/>
      <w:r w:rsidRPr="00F31F26">
        <w:rPr>
          <w:rFonts w:ascii="Calibri" w:hAnsi="Calibri"/>
          <w:sz w:val="21"/>
          <w:szCs w:val="21"/>
        </w:rPr>
        <w:t>tetrazolide</w:t>
      </w:r>
      <w:proofErr w:type="spellEnd"/>
      <w:r w:rsidRPr="00F31F26">
        <w:rPr>
          <w:rFonts w:ascii="Calibri" w:hAnsi="Calibri"/>
          <w:sz w:val="21"/>
          <w:szCs w:val="21"/>
        </w:rPr>
        <w:t>, (NCCH</w:t>
      </w:r>
      <w:r w:rsidRPr="00F31F26">
        <w:rPr>
          <w:rFonts w:ascii="Calibri" w:hAnsi="Calibri"/>
          <w:sz w:val="21"/>
          <w:szCs w:val="21"/>
          <w:vertAlign w:val="subscript"/>
        </w:rPr>
        <w:t>2</w:t>
      </w:r>
      <w:r w:rsidRPr="00F31F26">
        <w:rPr>
          <w:rFonts w:ascii="Calibri" w:hAnsi="Calibri"/>
          <w:sz w:val="21"/>
          <w:szCs w:val="21"/>
        </w:rPr>
        <w:t>CH</w:t>
      </w:r>
      <w:r w:rsidRPr="00F31F26">
        <w:rPr>
          <w:rFonts w:ascii="Calibri" w:hAnsi="Calibri"/>
          <w:sz w:val="21"/>
          <w:szCs w:val="21"/>
          <w:vertAlign w:val="subscript"/>
        </w:rPr>
        <w:t>2</w:t>
      </w:r>
      <w:r w:rsidRPr="00F31F26">
        <w:rPr>
          <w:rFonts w:ascii="Calibri" w:hAnsi="Calibri"/>
          <w:sz w:val="21"/>
          <w:szCs w:val="21"/>
        </w:rPr>
        <w:t>O)[(</w:t>
      </w:r>
      <w:proofErr w:type="spellStart"/>
      <w:r w:rsidRPr="00F31F26">
        <w:rPr>
          <w:rFonts w:ascii="Calibri" w:hAnsi="Calibri"/>
          <w:sz w:val="21"/>
          <w:szCs w:val="21"/>
        </w:rPr>
        <w:t>iPr</w:t>
      </w:r>
      <w:proofErr w:type="spellEnd"/>
      <w:r w:rsidRPr="00F31F26">
        <w:rPr>
          <w:rFonts w:ascii="Calibri" w:hAnsi="Calibri"/>
          <w:sz w:val="21"/>
          <w:szCs w:val="21"/>
        </w:rPr>
        <w:t>)</w:t>
      </w:r>
      <w:r w:rsidRPr="00F31F26">
        <w:rPr>
          <w:rFonts w:ascii="Calibri" w:hAnsi="Calibri"/>
          <w:sz w:val="21"/>
          <w:szCs w:val="21"/>
          <w:vertAlign w:val="subscript"/>
        </w:rPr>
        <w:t>2</w:t>
      </w:r>
      <w:r w:rsidRPr="00F31F26">
        <w:rPr>
          <w:rFonts w:ascii="Calibri" w:hAnsi="Calibri"/>
          <w:sz w:val="21"/>
          <w:szCs w:val="21"/>
        </w:rPr>
        <w:t>N]</w:t>
      </w:r>
      <w:r w:rsidRPr="00F31F26">
        <w:rPr>
          <w:rFonts w:ascii="Calibri" w:hAnsi="Calibri"/>
          <w:sz w:val="21"/>
          <w:szCs w:val="21"/>
          <w:vertAlign w:val="subscript"/>
        </w:rPr>
        <w:t>2</w:t>
      </w:r>
      <w:r w:rsidRPr="00F31F26">
        <w:rPr>
          <w:rFonts w:ascii="Calibri" w:hAnsi="Calibri"/>
          <w:sz w:val="21"/>
          <w:szCs w:val="21"/>
        </w:rPr>
        <w:t>P, (</w:t>
      </w:r>
      <w:proofErr w:type="spellStart"/>
      <w:r w:rsidRPr="00F31F26">
        <w:rPr>
          <w:rFonts w:ascii="Calibri" w:hAnsi="Calibri"/>
          <w:sz w:val="21"/>
          <w:szCs w:val="21"/>
        </w:rPr>
        <w:t>iPr</w:t>
      </w:r>
      <w:proofErr w:type="spellEnd"/>
      <w:r w:rsidRPr="00F31F26">
        <w:rPr>
          <w:rFonts w:ascii="Calibri" w:hAnsi="Calibri"/>
          <w:sz w:val="21"/>
          <w:szCs w:val="21"/>
        </w:rPr>
        <w:t>)</w:t>
      </w:r>
      <w:r w:rsidRPr="00F31F26">
        <w:rPr>
          <w:rFonts w:ascii="Calibri" w:hAnsi="Calibri"/>
          <w:sz w:val="21"/>
          <w:szCs w:val="21"/>
          <w:vertAlign w:val="subscript"/>
        </w:rPr>
        <w:t>2</w:t>
      </w:r>
      <w:r w:rsidRPr="00F31F26">
        <w:rPr>
          <w:rFonts w:ascii="Calibri" w:hAnsi="Calibri"/>
          <w:sz w:val="21"/>
          <w:szCs w:val="21"/>
        </w:rPr>
        <w:t>EtN, in CH</w:t>
      </w:r>
      <w:r w:rsidRPr="00F31F26">
        <w:rPr>
          <w:rFonts w:ascii="Calibri" w:hAnsi="Calibri"/>
          <w:sz w:val="21"/>
          <w:szCs w:val="21"/>
          <w:vertAlign w:val="subscript"/>
        </w:rPr>
        <w:t>2</w:t>
      </w:r>
      <w:r w:rsidRPr="00F31F26">
        <w:rPr>
          <w:rFonts w:ascii="Calibri" w:hAnsi="Calibri"/>
          <w:sz w:val="21"/>
          <w:szCs w:val="21"/>
        </w:rPr>
        <w:t>Cl</w:t>
      </w:r>
      <w:r w:rsidRPr="00F31F26">
        <w:rPr>
          <w:rFonts w:ascii="Calibri" w:hAnsi="Calibri"/>
          <w:sz w:val="21"/>
          <w:szCs w:val="21"/>
          <w:vertAlign w:val="subscript"/>
        </w:rPr>
        <w:t>2</w:t>
      </w:r>
      <w:r w:rsidRPr="00F31F26">
        <w:rPr>
          <w:rFonts w:ascii="Calibri" w:hAnsi="Calibri"/>
          <w:sz w:val="21"/>
          <w:szCs w:val="21"/>
        </w:rPr>
        <w:t xml:space="preserve">, at </w:t>
      </w:r>
      <w:proofErr w:type="spellStart"/>
      <w:r w:rsidRPr="00F31F26">
        <w:rPr>
          <w:rFonts w:ascii="Calibri" w:hAnsi="Calibri"/>
          <w:sz w:val="21"/>
          <w:szCs w:val="21"/>
        </w:rPr>
        <w:t>r.t.</w:t>
      </w:r>
      <w:proofErr w:type="spellEnd"/>
    </w:p>
    <w:p w14:paraId="498A62FA" w14:textId="77777777" w:rsidR="007B59A5" w:rsidRPr="00F31F26" w:rsidRDefault="007B59A5">
      <w:pPr>
        <w:pStyle w:val="Body"/>
        <w:spacing w:after="0"/>
        <w:rPr>
          <w:rFonts w:eastAsiaTheme="minorEastAsia"/>
          <w:iCs/>
          <w:color w:val="auto"/>
          <w:sz w:val="24"/>
          <w:szCs w:val="24"/>
          <w:u w:color="1F497D"/>
          <w:lang w:val="en-US" w:eastAsia="zh-CN"/>
        </w:rPr>
      </w:pPr>
    </w:p>
    <w:p w14:paraId="39633DD9" w14:textId="00CB4026" w:rsidR="00B22979" w:rsidRPr="00F31F26" w:rsidRDefault="00A61B81" w:rsidP="00A61B81">
      <w:pPr>
        <w:pStyle w:val="Body"/>
        <w:numPr>
          <w:ilvl w:val="0"/>
          <w:numId w:val="10"/>
        </w:numPr>
        <w:spacing w:after="0"/>
        <w:rPr>
          <w:rFonts w:eastAsiaTheme="minorEastAsia"/>
          <w:iCs/>
          <w:color w:val="auto"/>
          <w:sz w:val="24"/>
          <w:szCs w:val="24"/>
          <w:u w:color="1F497D"/>
          <w:lang w:val="en-US" w:eastAsia="zh-CN"/>
        </w:rPr>
      </w:pPr>
      <w:r w:rsidRPr="00F31F26">
        <w:rPr>
          <w:rFonts w:eastAsiaTheme="minorEastAsia"/>
          <w:iCs/>
          <w:color w:val="auto"/>
          <w:sz w:val="24"/>
          <w:szCs w:val="24"/>
          <w:u w:color="1F497D"/>
          <w:lang w:val="en-US" w:eastAsia="zh-CN"/>
        </w:rPr>
        <w:t xml:space="preserve">Kinetic measurements of </w:t>
      </w:r>
      <w:proofErr w:type="spellStart"/>
      <w:r w:rsidRPr="00F31F26">
        <w:rPr>
          <w:rFonts w:eastAsiaTheme="minorEastAsia"/>
          <w:iCs/>
          <w:color w:val="auto"/>
          <w:sz w:val="24"/>
          <w:szCs w:val="24"/>
          <w:u w:color="1F497D"/>
          <w:lang w:val="en-US" w:eastAsia="zh-CN"/>
        </w:rPr>
        <w:t>DNAzymes</w:t>
      </w:r>
      <w:proofErr w:type="spellEnd"/>
    </w:p>
    <w:p w14:paraId="4257F70A" w14:textId="77777777" w:rsidR="005A11D9" w:rsidRPr="00F31F26" w:rsidRDefault="005A11D9" w:rsidP="005A11D9">
      <w:pPr>
        <w:ind w:firstLineChars="100" w:firstLine="240"/>
        <w:rPr>
          <w:rFonts w:ascii="Calibri" w:hAnsi="Calibri"/>
          <w:lang w:eastAsia="zh-CN"/>
        </w:rPr>
      </w:pPr>
      <w:r w:rsidRPr="00F31F26">
        <w:rPr>
          <w:rFonts w:ascii="Calibri" w:hAnsi="Calibri"/>
          <w:lang w:eastAsia="zh-CN"/>
        </w:rPr>
        <w:t>In</w:t>
      </w:r>
      <w:r w:rsidR="00A61B81" w:rsidRPr="00F31F26">
        <w:rPr>
          <w:rFonts w:ascii="Calibri" w:hAnsi="Calibri"/>
          <w:lang w:eastAsia="zh-CN"/>
        </w:rPr>
        <w:t xml:space="preserve"> Table 1, 8-17 </w:t>
      </w:r>
      <w:proofErr w:type="spellStart"/>
      <w:r w:rsidR="00A61B81" w:rsidRPr="00F31F26">
        <w:rPr>
          <w:rFonts w:ascii="Calibri" w:hAnsi="Calibri"/>
          <w:lang w:eastAsia="zh-CN"/>
        </w:rPr>
        <w:t>DNAzyme</w:t>
      </w:r>
      <w:proofErr w:type="spellEnd"/>
      <w:r w:rsidR="00A61B81" w:rsidRPr="00F31F26">
        <w:rPr>
          <w:rFonts w:ascii="Calibri" w:hAnsi="Calibri"/>
          <w:lang w:eastAsia="zh-CN"/>
        </w:rPr>
        <w:t xml:space="preserve"> and its modified versions were listed. 15 modified </w:t>
      </w:r>
      <w:proofErr w:type="spellStart"/>
      <w:r w:rsidR="00A61B81" w:rsidRPr="00F31F26">
        <w:rPr>
          <w:rFonts w:ascii="Calibri" w:hAnsi="Calibri"/>
          <w:lang w:eastAsia="zh-CN"/>
        </w:rPr>
        <w:t>DNAzymes</w:t>
      </w:r>
      <w:proofErr w:type="spellEnd"/>
      <w:r w:rsidR="00A61B81" w:rsidRPr="00F31F26">
        <w:rPr>
          <w:rFonts w:ascii="Calibri" w:hAnsi="Calibri"/>
          <w:lang w:eastAsia="zh-CN"/>
        </w:rPr>
        <w:t xml:space="preserve"> were evaluated under single-turnover conditions, in the presence of 20 mM Mg</w:t>
      </w:r>
      <w:r w:rsidR="00A61B81" w:rsidRPr="00F31F26">
        <w:rPr>
          <w:rFonts w:ascii="Calibri" w:hAnsi="Calibri"/>
          <w:vertAlign w:val="superscript"/>
          <w:lang w:eastAsia="zh-CN"/>
        </w:rPr>
        <w:t>2+</w:t>
      </w:r>
      <w:r w:rsidR="00A61B81" w:rsidRPr="00F31F26">
        <w:rPr>
          <w:rFonts w:ascii="Calibri" w:hAnsi="Calibri"/>
          <w:lang w:eastAsia="zh-CN"/>
        </w:rPr>
        <w:t xml:space="preserve">. The observed rate constants were </w:t>
      </w:r>
      <w:r w:rsidRPr="00F31F26">
        <w:rPr>
          <w:rFonts w:ascii="Calibri" w:hAnsi="Calibri"/>
          <w:lang w:eastAsia="zh-CN"/>
        </w:rPr>
        <w:t>calculated according to equation P % = P</w:t>
      </w:r>
      <w:r w:rsidRPr="00F31F26">
        <w:rPr>
          <w:rFonts w:ascii="Calibri" w:hAnsi="Calibri"/>
          <w:lang w:eastAsia="zh-CN"/>
        </w:rPr>
        <w:sym w:font="Symbol" w:char="F0A5"/>
      </w:r>
      <w:r w:rsidRPr="00F31F26">
        <w:rPr>
          <w:rFonts w:ascii="Calibri" w:hAnsi="Calibri"/>
          <w:lang w:eastAsia="zh-CN"/>
        </w:rPr>
        <w:t>%–C exp [-</w:t>
      </w:r>
      <w:proofErr w:type="spellStart"/>
      <w:r w:rsidRPr="00F31F26">
        <w:rPr>
          <w:rFonts w:ascii="Calibri" w:hAnsi="Calibri"/>
          <w:i/>
          <w:lang w:eastAsia="zh-CN"/>
        </w:rPr>
        <w:t>k</w:t>
      </w:r>
      <w:r w:rsidRPr="00F31F26">
        <w:rPr>
          <w:rFonts w:ascii="Calibri" w:hAnsi="Calibri"/>
          <w:vertAlign w:val="subscript"/>
          <w:lang w:eastAsia="zh-CN"/>
        </w:rPr>
        <w:t>obs</w:t>
      </w:r>
      <w:r w:rsidRPr="00F31F26">
        <w:rPr>
          <w:rFonts w:ascii="Calibri" w:hAnsi="Calibri"/>
          <w:lang w:eastAsia="zh-CN"/>
        </w:rPr>
        <w:t>t</w:t>
      </w:r>
      <w:proofErr w:type="spellEnd"/>
      <w:r w:rsidRPr="00F31F26">
        <w:rPr>
          <w:rFonts w:ascii="Calibri" w:hAnsi="Calibri"/>
          <w:lang w:eastAsia="zh-CN"/>
        </w:rPr>
        <w:t xml:space="preserve">], where P is the percentage of the cleaved product at time t, C is the difference of P% between t = </w:t>
      </w:r>
      <w:r w:rsidRPr="00F31F26">
        <w:rPr>
          <w:rFonts w:ascii="Calibri" w:hAnsi="Calibri"/>
          <w:lang w:eastAsia="zh-CN"/>
        </w:rPr>
        <w:sym w:font="Symbol" w:char="F0A5"/>
      </w:r>
      <w:r w:rsidRPr="00F31F26">
        <w:rPr>
          <w:rFonts w:ascii="Calibri" w:hAnsi="Calibri"/>
          <w:lang w:eastAsia="zh-CN"/>
        </w:rPr>
        <w:t xml:space="preserve"> and t = 0, </w:t>
      </w:r>
      <w:r w:rsidRPr="00F31F26">
        <w:rPr>
          <w:rFonts w:ascii="Calibri" w:hAnsi="Calibri"/>
          <w:lang w:eastAsia="zh-CN"/>
        </w:rPr>
        <w:lastRenderedPageBreak/>
        <w:t>and P</w:t>
      </w:r>
      <w:r w:rsidRPr="00F31F26">
        <w:rPr>
          <w:rFonts w:ascii="Calibri" w:hAnsi="Calibri"/>
          <w:lang w:eastAsia="zh-CN"/>
        </w:rPr>
        <w:sym w:font="Symbol" w:char="F0A5"/>
      </w:r>
      <w:r w:rsidRPr="00F31F26">
        <w:rPr>
          <w:rFonts w:ascii="Calibri" w:hAnsi="Calibri"/>
          <w:lang w:eastAsia="zh-CN"/>
        </w:rPr>
        <w:t xml:space="preserve"> is the endpoint, an endpoint of 90% product was assumed. The data was the averaged result of at least two or three independent experiments with a variation of &lt; 20%.</w:t>
      </w:r>
    </w:p>
    <w:p w14:paraId="0C3AFA3D" w14:textId="77777777" w:rsidR="00A61B81" w:rsidRPr="00F31F26" w:rsidRDefault="00A61B81" w:rsidP="00D932AA">
      <w:pPr>
        <w:rPr>
          <w:rFonts w:ascii="Calibri" w:hAnsi="Calibri"/>
          <w:lang w:eastAsia="zh-CN"/>
        </w:rPr>
      </w:pPr>
    </w:p>
    <w:p w14:paraId="53614392" w14:textId="77777777" w:rsidR="00D932AA" w:rsidRPr="00F31F26" w:rsidRDefault="00D932AA" w:rsidP="00D932AA">
      <w:pPr>
        <w:rPr>
          <w:rFonts w:ascii="Calibri" w:hAnsi="Calibri"/>
        </w:rPr>
      </w:pPr>
      <w:r w:rsidRPr="00F31F26">
        <w:rPr>
          <w:rFonts w:ascii="Calibri" w:hAnsi="Calibri"/>
        </w:rPr>
        <w:t xml:space="preserve">Table 1. The observed rate constants of modified 8-17 </w:t>
      </w:r>
      <w:proofErr w:type="spellStart"/>
      <w:r w:rsidRPr="00F31F26">
        <w:rPr>
          <w:rFonts w:ascii="Calibri" w:hAnsi="Calibri"/>
        </w:rPr>
        <w:t>DNAzyme</w:t>
      </w:r>
      <w:proofErr w:type="spellEnd"/>
      <w:r w:rsidRPr="00F31F26">
        <w:rPr>
          <w:rFonts w:ascii="Calibri" w:hAnsi="Calibri"/>
        </w:rPr>
        <w:t xml:space="preserve"> under single-turnover conditions</w:t>
      </w:r>
    </w:p>
    <w:tbl>
      <w:tblPr>
        <w:tblW w:w="0" w:type="auto"/>
        <w:jc w:val="center"/>
        <w:tblBorders>
          <w:top w:val="single" w:sz="4" w:space="0" w:color="auto"/>
          <w:bottom w:val="single" w:sz="4" w:space="0" w:color="auto"/>
        </w:tblBorders>
        <w:tblLook w:val="0000" w:firstRow="0" w:lastRow="0" w:firstColumn="0" w:lastColumn="0" w:noHBand="0" w:noVBand="0"/>
      </w:tblPr>
      <w:tblGrid>
        <w:gridCol w:w="1472"/>
        <w:gridCol w:w="1047"/>
        <w:gridCol w:w="1613"/>
        <w:gridCol w:w="1661"/>
        <w:gridCol w:w="1047"/>
        <w:gridCol w:w="1690"/>
      </w:tblGrid>
      <w:tr w:rsidR="00F31F26" w:rsidRPr="00F31F26" w14:paraId="1C8404DC" w14:textId="77777777" w:rsidTr="0093518A">
        <w:trPr>
          <w:trHeight w:val="227"/>
          <w:jc w:val="center"/>
        </w:trPr>
        <w:tc>
          <w:tcPr>
            <w:tcW w:w="1472" w:type="dxa"/>
            <w:tcBorders>
              <w:top w:val="single" w:sz="4" w:space="0" w:color="auto"/>
              <w:bottom w:val="single" w:sz="4" w:space="0" w:color="auto"/>
              <w:right w:val="nil"/>
            </w:tcBorders>
            <w:tcMar>
              <w:top w:w="57" w:type="dxa"/>
              <w:bottom w:w="28" w:type="dxa"/>
            </w:tcMar>
            <w:vAlign w:val="center"/>
          </w:tcPr>
          <w:p w14:paraId="556A27FB" w14:textId="77777777" w:rsidR="00D932AA" w:rsidRPr="00F31F26" w:rsidRDefault="00D932AA" w:rsidP="0093518A">
            <w:pPr>
              <w:rPr>
                <w:rFonts w:ascii="Calibri" w:hAnsi="Calibri"/>
                <w:sz w:val="18"/>
                <w:szCs w:val="18"/>
              </w:rPr>
            </w:pPr>
            <w:proofErr w:type="spellStart"/>
            <w:r w:rsidRPr="00F31F26">
              <w:rPr>
                <w:rFonts w:ascii="Calibri" w:hAnsi="Calibri"/>
                <w:sz w:val="18"/>
                <w:szCs w:val="18"/>
              </w:rPr>
              <w:t>DNAzyme</w:t>
            </w:r>
            <w:proofErr w:type="spellEnd"/>
          </w:p>
        </w:tc>
        <w:tc>
          <w:tcPr>
            <w:tcW w:w="1043" w:type="dxa"/>
            <w:tcBorders>
              <w:top w:val="single" w:sz="4" w:space="0" w:color="auto"/>
              <w:left w:val="nil"/>
              <w:bottom w:val="single" w:sz="4" w:space="0" w:color="auto"/>
              <w:right w:val="nil"/>
            </w:tcBorders>
            <w:tcMar>
              <w:top w:w="57" w:type="dxa"/>
              <w:bottom w:w="28" w:type="dxa"/>
            </w:tcMar>
            <w:vAlign w:val="center"/>
          </w:tcPr>
          <w:p w14:paraId="648CB042" w14:textId="77777777" w:rsidR="00D932AA" w:rsidRPr="00F31F26" w:rsidRDefault="00D932AA" w:rsidP="0093518A">
            <w:pPr>
              <w:rPr>
                <w:rFonts w:ascii="Calibri" w:hAnsi="Calibri"/>
                <w:sz w:val="18"/>
                <w:szCs w:val="18"/>
              </w:rPr>
            </w:pPr>
            <w:r w:rsidRPr="00F31F26">
              <w:rPr>
                <w:rFonts w:ascii="Calibri" w:hAnsi="Calibri"/>
                <w:sz w:val="18"/>
                <w:szCs w:val="18"/>
              </w:rPr>
              <w:t>substituent</w:t>
            </w:r>
          </w:p>
        </w:tc>
        <w:tc>
          <w:tcPr>
            <w:tcW w:w="1613" w:type="dxa"/>
            <w:tcBorders>
              <w:top w:val="single" w:sz="4" w:space="0" w:color="auto"/>
              <w:left w:val="nil"/>
              <w:bottom w:val="single" w:sz="4" w:space="0" w:color="auto"/>
              <w:right w:val="nil"/>
            </w:tcBorders>
            <w:tcMar>
              <w:top w:w="57" w:type="dxa"/>
              <w:bottom w:w="28" w:type="dxa"/>
            </w:tcMar>
            <w:vAlign w:val="center"/>
          </w:tcPr>
          <w:p w14:paraId="0452B949" w14:textId="77777777" w:rsidR="00D932AA" w:rsidRPr="00F31F26" w:rsidRDefault="00D932AA" w:rsidP="0093518A">
            <w:pPr>
              <w:rPr>
                <w:rFonts w:ascii="Calibri" w:hAnsi="Calibri"/>
                <w:sz w:val="18"/>
                <w:szCs w:val="18"/>
              </w:rPr>
            </w:pPr>
            <w:proofErr w:type="spellStart"/>
            <w:r w:rsidRPr="00F31F26">
              <w:rPr>
                <w:rFonts w:ascii="Calibri" w:hAnsi="Calibri"/>
                <w:i/>
              </w:rPr>
              <w:t>k</w:t>
            </w:r>
            <w:r w:rsidRPr="00F31F26">
              <w:rPr>
                <w:rFonts w:ascii="Calibri" w:hAnsi="Calibri"/>
                <w:vertAlign w:val="subscript"/>
              </w:rPr>
              <w:t>obs</w:t>
            </w:r>
            <w:proofErr w:type="spellEnd"/>
            <w:r w:rsidRPr="00F31F26">
              <w:rPr>
                <w:rFonts w:ascii="Calibri" w:hAnsi="Calibri"/>
                <w:sz w:val="18"/>
                <w:szCs w:val="18"/>
              </w:rPr>
              <w:t xml:space="preserve"> (min</w:t>
            </w:r>
            <w:r w:rsidRPr="00F31F26">
              <w:rPr>
                <w:rFonts w:ascii="Calibri" w:hAnsi="Calibri"/>
                <w:sz w:val="18"/>
                <w:szCs w:val="18"/>
                <w:vertAlign w:val="superscript"/>
              </w:rPr>
              <w:t>-1</w:t>
            </w:r>
            <w:r w:rsidRPr="00F31F26">
              <w:rPr>
                <w:rFonts w:ascii="Calibri" w:hAnsi="Calibri"/>
                <w:sz w:val="18"/>
                <w:szCs w:val="18"/>
              </w:rPr>
              <w:t>)</w:t>
            </w:r>
          </w:p>
        </w:tc>
        <w:tc>
          <w:tcPr>
            <w:tcW w:w="1661" w:type="dxa"/>
            <w:tcBorders>
              <w:top w:val="single" w:sz="4" w:space="0" w:color="auto"/>
              <w:left w:val="nil"/>
              <w:bottom w:val="single" w:sz="4" w:space="0" w:color="auto"/>
              <w:right w:val="nil"/>
            </w:tcBorders>
            <w:tcMar>
              <w:top w:w="57" w:type="dxa"/>
              <w:bottom w:w="28" w:type="dxa"/>
            </w:tcMar>
            <w:vAlign w:val="center"/>
          </w:tcPr>
          <w:p w14:paraId="749AC8CF" w14:textId="77777777" w:rsidR="00D932AA" w:rsidRPr="00F31F26" w:rsidRDefault="00D932AA" w:rsidP="0093518A">
            <w:pPr>
              <w:rPr>
                <w:rFonts w:ascii="Calibri" w:hAnsi="Calibri"/>
                <w:sz w:val="18"/>
                <w:szCs w:val="18"/>
              </w:rPr>
            </w:pPr>
            <w:proofErr w:type="spellStart"/>
            <w:r w:rsidRPr="00F31F26">
              <w:rPr>
                <w:rFonts w:ascii="Calibri" w:hAnsi="Calibri"/>
                <w:sz w:val="18"/>
                <w:szCs w:val="18"/>
              </w:rPr>
              <w:t>DNAzyme</w:t>
            </w:r>
            <w:proofErr w:type="spellEnd"/>
          </w:p>
        </w:tc>
        <w:tc>
          <w:tcPr>
            <w:tcW w:w="1043" w:type="dxa"/>
            <w:tcBorders>
              <w:top w:val="single" w:sz="4" w:space="0" w:color="auto"/>
              <w:left w:val="nil"/>
              <w:bottom w:val="single" w:sz="4" w:space="0" w:color="auto"/>
              <w:right w:val="nil"/>
            </w:tcBorders>
            <w:tcMar>
              <w:top w:w="57" w:type="dxa"/>
              <w:bottom w:w="28" w:type="dxa"/>
            </w:tcMar>
            <w:vAlign w:val="center"/>
          </w:tcPr>
          <w:p w14:paraId="71169C3E" w14:textId="77777777" w:rsidR="00D932AA" w:rsidRPr="00F31F26" w:rsidRDefault="00D932AA" w:rsidP="0093518A">
            <w:pPr>
              <w:rPr>
                <w:rFonts w:ascii="Calibri" w:hAnsi="Calibri"/>
                <w:sz w:val="18"/>
                <w:szCs w:val="18"/>
              </w:rPr>
            </w:pPr>
            <w:r w:rsidRPr="00F31F26">
              <w:rPr>
                <w:rFonts w:ascii="Calibri" w:hAnsi="Calibri"/>
                <w:sz w:val="18"/>
                <w:szCs w:val="18"/>
              </w:rPr>
              <w:t>substituent</w:t>
            </w:r>
          </w:p>
        </w:tc>
        <w:tc>
          <w:tcPr>
            <w:tcW w:w="1690" w:type="dxa"/>
            <w:tcBorders>
              <w:top w:val="single" w:sz="4" w:space="0" w:color="auto"/>
              <w:left w:val="nil"/>
              <w:bottom w:val="single" w:sz="4" w:space="0" w:color="auto"/>
            </w:tcBorders>
            <w:tcMar>
              <w:top w:w="57" w:type="dxa"/>
              <w:bottom w:w="28" w:type="dxa"/>
            </w:tcMar>
            <w:vAlign w:val="center"/>
          </w:tcPr>
          <w:p w14:paraId="0B74D7B5" w14:textId="77777777" w:rsidR="00D932AA" w:rsidRPr="00F31F26" w:rsidRDefault="00D932AA" w:rsidP="0093518A">
            <w:pPr>
              <w:rPr>
                <w:rFonts w:ascii="Calibri" w:hAnsi="Calibri"/>
                <w:sz w:val="18"/>
                <w:szCs w:val="18"/>
              </w:rPr>
            </w:pPr>
            <w:proofErr w:type="spellStart"/>
            <w:r w:rsidRPr="00F31F26">
              <w:rPr>
                <w:rFonts w:ascii="Calibri" w:hAnsi="Calibri"/>
                <w:i/>
              </w:rPr>
              <w:t>k</w:t>
            </w:r>
            <w:r w:rsidRPr="00F31F26">
              <w:rPr>
                <w:rFonts w:ascii="Calibri" w:hAnsi="Calibri"/>
                <w:vertAlign w:val="subscript"/>
              </w:rPr>
              <w:t>obs</w:t>
            </w:r>
            <w:proofErr w:type="spellEnd"/>
            <w:r w:rsidRPr="00F31F26">
              <w:rPr>
                <w:rFonts w:ascii="Calibri" w:hAnsi="Calibri"/>
                <w:sz w:val="18"/>
                <w:szCs w:val="18"/>
              </w:rPr>
              <w:t xml:space="preserve"> (min</w:t>
            </w:r>
            <w:r w:rsidRPr="00F31F26">
              <w:rPr>
                <w:rFonts w:ascii="Calibri" w:hAnsi="Calibri"/>
                <w:sz w:val="18"/>
                <w:szCs w:val="18"/>
                <w:vertAlign w:val="superscript"/>
              </w:rPr>
              <w:t>-1</w:t>
            </w:r>
            <w:r w:rsidRPr="00F31F26">
              <w:rPr>
                <w:rFonts w:ascii="Calibri" w:hAnsi="Calibri"/>
                <w:sz w:val="18"/>
                <w:szCs w:val="18"/>
              </w:rPr>
              <w:t>)</w:t>
            </w:r>
          </w:p>
        </w:tc>
      </w:tr>
      <w:tr w:rsidR="00F31F26" w:rsidRPr="00F31F26" w14:paraId="728B55E9" w14:textId="77777777" w:rsidTr="0093518A">
        <w:trPr>
          <w:trHeight w:hRule="exact" w:val="454"/>
          <w:jc w:val="center"/>
        </w:trPr>
        <w:tc>
          <w:tcPr>
            <w:tcW w:w="1472" w:type="dxa"/>
            <w:tcBorders>
              <w:top w:val="single" w:sz="4" w:space="0" w:color="auto"/>
              <w:bottom w:val="nil"/>
              <w:right w:val="nil"/>
            </w:tcBorders>
            <w:tcMar>
              <w:top w:w="57" w:type="dxa"/>
              <w:bottom w:w="0" w:type="dxa"/>
            </w:tcMar>
            <w:vAlign w:val="bottom"/>
          </w:tcPr>
          <w:p w14:paraId="0FBB380D" w14:textId="77777777" w:rsidR="00D932AA" w:rsidRPr="00F31F26" w:rsidRDefault="00D932AA" w:rsidP="0093518A">
            <w:pPr>
              <w:rPr>
                <w:rFonts w:ascii="Calibri" w:hAnsi="Calibri"/>
                <w:sz w:val="18"/>
                <w:szCs w:val="18"/>
              </w:rPr>
            </w:pPr>
            <w:r w:rsidRPr="00F31F26">
              <w:rPr>
                <w:rFonts w:ascii="Calibri" w:hAnsi="Calibri"/>
                <w:sz w:val="18"/>
                <w:szCs w:val="18"/>
              </w:rPr>
              <w:t>8-17DZ</w:t>
            </w:r>
          </w:p>
        </w:tc>
        <w:tc>
          <w:tcPr>
            <w:tcW w:w="1043" w:type="dxa"/>
            <w:tcBorders>
              <w:top w:val="single" w:sz="4" w:space="0" w:color="auto"/>
              <w:left w:val="nil"/>
              <w:bottom w:val="nil"/>
              <w:right w:val="nil"/>
            </w:tcBorders>
            <w:tcMar>
              <w:top w:w="57" w:type="dxa"/>
              <w:bottom w:w="0" w:type="dxa"/>
            </w:tcMar>
            <w:vAlign w:val="bottom"/>
          </w:tcPr>
          <w:p w14:paraId="1C62132E" w14:textId="77777777" w:rsidR="00D932AA" w:rsidRPr="00F31F26" w:rsidRDefault="00D932AA" w:rsidP="0093518A">
            <w:pPr>
              <w:rPr>
                <w:rFonts w:ascii="Calibri" w:hAnsi="Calibri"/>
                <w:sz w:val="18"/>
                <w:szCs w:val="18"/>
              </w:rPr>
            </w:pPr>
          </w:p>
        </w:tc>
        <w:tc>
          <w:tcPr>
            <w:tcW w:w="1613" w:type="dxa"/>
            <w:tcBorders>
              <w:top w:val="single" w:sz="4" w:space="0" w:color="auto"/>
              <w:left w:val="nil"/>
              <w:bottom w:val="nil"/>
              <w:right w:val="nil"/>
            </w:tcBorders>
            <w:tcMar>
              <w:top w:w="57" w:type="dxa"/>
              <w:bottom w:w="0" w:type="dxa"/>
            </w:tcMar>
            <w:vAlign w:val="bottom"/>
          </w:tcPr>
          <w:p w14:paraId="798697FC" w14:textId="77777777" w:rsidR="00D932AA" w:rsidRPr="00F31F26" w:rsidRDefault="00D932AA" w:rsidP="0093518A">
            <w:pPr>
              <w:rPr>
                <w:rFonts w:ascii="Calibri" w:hAnsi="Calibri"/>
                <w:sz w:val="18"/>
                <w:szCs w:val="18"/>
              </w:rPr>
            </w:pPr>
            <w:r w:rsidRPr="00F31F26">
              <w:rPr>
                <w:rFonts w:ascii="Calibri" w:hAnsi="Calibri"/>
                <w:sz w:val="18"/>
                <w:szCs w:val="18"/>
              </w:rPr>
              <w:t>0.0027±0.0002</w:t>
            </w:r>
          </w:p>
        </w:tc>
        <w:tc>
          <w:tcPr>
            <w:tcW w:w="1661" w:type="dxa"/>
            <w:tcBorders>
              <w:top w:val="single" w:sz="4" w:space="0" w:color="auto"/>
              <w:left w:val="nil"/>
              <w:bottom w:val="nil"/>
              <w:right w:val="nil"/>
            </w:tcBorders>
            <w:tcMar>
              <w:top w:w="57" w:type="dxa"/>
              <w:bottom w:w="0" w:type="dxa"/>
            </w:tcMar>
            <w:vAlign w:val="bottom"/>
          </w:tcPr>
          <w:p w14:paraId="3B819B4E" w14:textId="77777777" w:rsidR="00D932AA" w:rsidRPr="00F31F26" w:rsidRDefault="00D932AA" w:rsidP="0093518A">
            <w:pPr>
              <w:rPr>
                <w:rFonts w:ascii="Calibri" w:hAnsi="Calibri"/>
                <w:sz w:val="18"/>
                <w:szCs w:val="18"/>
              </w:rPr>
            </w:pPr>
          </w:p>
        </w:tc>
        <w:tc>
          <w:tcPr>
            <w:tcW w:w="1043" w:type="dxa"/>
            <w:tcBorders>
              <w:top w:val="single" w:sz="4" w:space="0" w:color="auto"/>
              <w:left w:val="nil"/>
              <w:bottom w:val="nil"/>
              <w:right w:val="nil"/>
            </w:tcBorders>
            <w:tcMar>
              <w:top w:w="57" w:type="dxa"/>
              <w:bottom w:w="0" w:type="dxa"/>
            </w:tcMar>
            <w:vAlign w:val="bottom"/>
          </w:tcPr>
          <w:p w14:paraId="762FC371" w14:textId="77777777" w:rsidR="00D932AA" w:rsidRPr="00F31F26" w:rsidRDefault="00D932AA" w:rsidP="0093518A">
            <w:pPr>
              <w:rPr>
                <w:rFonts w:ascii="Calibri" w:hAnsi="Calibri"/>
                <w:sz w:val="18"/>
                <w:szCs w:val="18"/>
              </w:rPr>
            </w:pPr>
          </w:p>
        </w:tc>
        <w:tc>
          <w:tcPr>
            <w:tcW w:w="1690" w:type="dxa"/>
            <w:tcBorders>
              <w:top w:val="single" w:sz="4" w:space="0" w:color="auto"/>
              <w:left w:val="nil"/>
              <w:bottom w:val="nil"/>
            </w:tcBorders>
            <w:tcMar>
              <w:top w:w="57" w:type="dxa"/>
              <w:bottom w:w="0" w:type="dxa"/>
            </w:tcMar>
            <w:vAlign w:val="bottom"/>
          </w:tcPr>
          <w:p w14:paraId="2169CA87" w14:textId="77777777" w:rsidR="00D932AA" w:rsidRPr="00F31F26" w:rsidRDefault="00D932AA" w:rsidP="0093518A">
            <w:pPr>
              <w:rPr>
                <w:rFonts w:ascii="Calibri" w:hAnsi="Calibri"/>
                <w:sz w:val="18"/>
                <w:szCs w:val="18"/>
              </w:rPr>
            </w:pPr>
          </w:p>
        </w:tc>
      </w:tr>
      <w:tr w:rsidR="00F31F26" w:rsidRPr="00F31F26" w14:paraId="5765DFAB" w14:textId="77777777" w:rsidTr="0093518A">
        <w:trPr>
          <w:trHeight w:hRule="exact" w:val="454"/>
          <w:jc w:val="center"/>
        </w:trPr>
        <w:tc>
          <w:tcPr>
            <w:tcW w:w="1472" w:type="dxa"/>
            <w:tcBorders>
              <w:top w:val="nil"/>
              <w:bottom w:val="nil"/>
              <w:right w:val="nil"/>
            </w:tcBorders>
            <w:tcMar>
              <w:top w:w="57" w:type="dxa"/>
              <w:bottom w:w="0" w:type="dxa"/>
            </w:tcMar>
            <w:vAlign w:val="bottom"/>
          </w:tcPr>
          <w:p w14:paraId="666BC6AD" w14:textId="77777777" w:rsidR="00D932AA" w:rsidRPr="00F31F26" w:rsidRDefault="00D932AA" w:rsidP="0093518A">
            <w:pPr>
              <w:rPr>
                <w:rFonts w:ascii="Calibri" w:hAnsi="Calibri"/>
                <w:sz w:val="18"/>
                <w:szCs w:val="18"/>
              </w:rPr>
            </w:pPr>
            <w:r w:rsidRPr="00F31F26">
              <w:rPr>
                <w:rFonts w:ascii="Calibri" w:hAnsi="Calibri"/>
                <w:sz w:val="18"/>
                <w:szCs w:val="18"/>
              </w:rPr>
              <w:t>8-17DZ-A6-1</w:t>
            </w:r>
          </w:p>
        </w:tc>
        <w:tc>
          <w:tcPr>
            <w:tcW w:w="1043" w:type="dxa"/>
            <w:tcBorders>
              <w:top w:val="nil"/>
              <w:left w:val="nil"/>
              <w:bottom w:val="nil"/>
              <w:right w:val="nil"/>
            </w:tcBorders>
            <w:tcMar>
              <w:top w:w="57" w:type="dxa"/>
              <w:bottom w:w="0" w:type="dxa"/>
            </w:tcMar>
            <w:vAlign w:val="bottom"/>
          </w:tcPr>
          <w:p w14:paraId="4FB1BE6D" w14:textId="77777777" w:rsidR="00D932AA" w:rsidRPr="00F31F26" w:rsidRDefault="00D932AA" w:rsidP="0093518A">
            <w:pPr>
              <w:rPr>
                <w:rFonts w:ascii="Calibri" w:hAnsi="Calibri"/>
                <w:sz w:val="18"/>
                <w:szCs w:val="18"/>
              </w:rPr>
            </w:pPr>
            <w:r w:rsidRPr="00F31F26">
              <w:rPr>
                <w:rFonts w:ascii="Calibri" w:hAnsi="Calibri"/>
                <w:sz w:val="18"/>
                <w:szCs w:val="18"/>
              </w:rPr>
              <w:t>A6 = 1</w:t>
            </w:r>
          </w:p>
        </w:tc>
        <w:tc>
          <w:tcPr>
            <w:tcW w:w="1613" w:type="dxa"/>
            <w:tcBorders>
              <w:top w:val="nil"/>
              <w:left w:val="nil"/>
              <w:bottom w:val="nil"/>
              <w:right w:val="nil"/>
            </w:tcBorders>
            <w:tcMar>
              <w:top w:w="57" w:type="dxa"/>
              <w:bottom w:w="0" w:type="dxa"/>
            </w:tcMar>
            <w:vAlign w:val="bottom"/>
          </w:tcPr>
          <w:p w14:paraId="70E344CB" w14:textId="77777777" w:rsidR="00D932AA" w:rsidRPr="00F31F26" w:rsidRDefault="00D932AA" w:rsidP="0093518A">
            <w:pPr>
              <w:rPr>
                <w:rFonts w:ascii="Calibri" w:hAnsi="Calibri"/>
                <w:sz w:val="18"/>
                <w:szCs w:val="18"/>
              </w:rPr>
            </w:pPr>
            <w:r w:rsidRPr="00F31F26">
              <w:rPr>
                <w:rFonts w:ascii="Calibri" w:hAnsi="Calibri"/>
                <w:sz w:val="18"/>
                <w:szCs w:val="18"/>
              </w:rPr>
              <w:t>-</w:t>
            </w:r>
            <w:r w:rsidRPr="00F31F26">
              <w:rPr>
                <w:rFonts w:ascii="Calibri" w:hAnsi="Calibri"/>
                <w:i/>
                <w:sz w:val="18"/>
                <w:szCs w:val="18"/>
                <w:vertAlign w:val="superscript"/>
              </w:rPr>
              <w:t>a</w:t>
            </w:r>
          </w:p>
        </w:tc>
        <w:tc>
          <w:tcPr>
            <w:tcW w:w="1661" w:type="dxa"/>
            <w:tcBorders>
              <w:top w:val="nil"/>
              <w:left w:val="nil"/>
              <w:bottom w:val="nil"/>
              <w:right w:val="nil"/>
            </w:tcBorders>
            <w:tcMar>
              <w:top w:w="57" w:type="dxa"/>
              <w:bottom w:w="0" w:type="dxa"/>
            </w:tcMar>
            <w:vAlign w:val="bottom"/>
          </w:tcPr>
          <w:p w14:paraId="59D320D9" w14:textId="77777777" w:rsidR="00D932AA" w:rsidRPr="00F31F26" w:rsidRDefault="00D932AA" w:rsidP="0093518A">
            <w:pPr>
              <w:rPr>
                <w:rFonts w:ascii="Calibri" w:hAnsi="Calibri"/>
                <w:sz w:val="18"/>
                <w:szCs w:val="18"/>
              </w:rPr>
            </w:pPr>
            <w:r w:rsidRPr="00F31F26">
              <w:rPr>
                <w:rFonts w:ascii="Calibri" w:hAnsi="Calibri"/>
                <w:sz w:val="18"/>
                <w:szCs w:val="18"/>
              </w:rPr>
              <w:t>8-17DZ-A12-1</w:t>
            </w:r>
          </w:p>
        </w:tc>
        <w:tc>
          <w:tcPr>
            <w:tcW w:w="1043" w:type="dxa"/>
            <w:tcBorders>
              <w:top w:val="nil"/>
              <w:left w:val="nil"/>
              <w:bottom w:val="nil"/>
              <w:right w:val="nil"/>
            </w:tcBorders>
            <w:tcMar>
              <w:top w:w="57" w:type="dxa"/>
              <w:bottom w:w="0" w:type="dxa"/>
            </w:tcMar>
            <w:vAlign w:val="bottom"/>
          </w:tcPr>
          <w:p w14:paraId="139FFD7A" w14:textId="77777777" w:rsidR="00D932AA" w:rsidRPr="00F31F26" w:rsidRDefault="00D932AA" w:rsidP="0093518A">
            <w:pPr>
              <w:rPr>
                <w:rFonts w:ascii="Calibri" w:hAnsi="Calibri"/>
                <w:sz w:val="18"/>
                <w:szCs w:val="18"/>
              </w:rPr>
            </w:pPr>
            <w:r w:rsidRPr="00F31F26">
              <w:rPr>
                <w:rFonts w:ascii="Calibri" w:hAnsi="Calibri"/>
                <w:sz w:val="18"/>
                <w:szCs w:val="18"/>
              </w:rPr>
              <w:t>A12 = 1</w:t>
            </w:r>
          </w:p>
        </w:tc>
        <w:tc>
          <w:tcPr>
            <w:tcW w:w="1690" w:type="dxa"/>
            <w:tcBorders>
              <w:top w:val="nil"/>
              <w:left w:val="nil"/>
              <w:bottom w:val="nil"/>
            </w:tcBorders>
            <w:tcMar>
              <w:top w:w="57" w:type="dxa"/>
              <w:bottom w:w="0" w:type="dxa"/>
            </w:tcMar>
            <w:vAlign w:val="bottom"/>
          </w:tcPr>
          <w:p w14:paraId="7BCBE039" w14:textId="77777777" w:rsidR="00D932AA" w:rsidRPr="00F31F26" w:rsidRDefault="00D932AA" w:rsidP="0093518A">
            <w:pPr>
              <w:rPr>
                <w:rFonts w:ascii="Calibri" w:hAnsi="Calibri"/>
                <w:sz w:val="18"/>
                <w:szCs w:val="18"/>
              </w:rPr>
            </w:pPr>
            <w:r w:rsidRPr="00F31F26">
              <w:rPr>
                <w:rFonts w:ascii="Calibri" w:hAnsi="Calibri"/>
                <w:sz w:val="18"/>
                <w:szCs w:val="18"/>
              </w:rPr>
              <w:t>0.0005±0.00006</w:t>
            </w:r>
          </w:p>
        </w:tc>
      </w:tr>
      <w:tr w:rsidR="00F31F26" w:rsidRPr="00F31F26" w14:paraId="3E2FC735" w14:textId="77777777" w:rsidTr="0093518A">
        <w:trPr>
          <w:trHeight w:hRule="exact" w:val="454"/>
          <w:jc w:val="center"/>
        </w:trPr>
        <w:tc>
          <w:tcPr>
            <w:tcW w:w="1472" w:type="dxa"/>
            <w:tcBorders>
              <w:top w:val="nil"/>
              <w:bottom w:val="nil"/>
              <w:right w:val="nil"/>
            </w:tcBorders>
            <w:tcMar>
              <w:top w:w="57" w:type="dxa"/>
              <w:bottom w:w="0" w:type="dxa"/>
            </w:tcMar>
            <w:vAlign w:val="bottom"/>
          </w:tcPr>
          <w:p w14:paraId="7A4291C9" w14:textId="77777777" w:rsidR="00D932AA" w:rsidRPr="00F31F26" w:rsidRDefault="00D932AA" w:rsidP="0093518A">
            <w:pPr>
              <w:rPr>
                <w:rFonts w:ascii="Calibri" w:hAnsi="Calibri"/>
                <w:sz w:val="18"/>
                <w:szCs w:val="18"/>
              </w:rPr>
            </w:pPr>
            <w:r w:rsidRPr="00F31F26">
              <w:rPr>
                <w:rFonts w:ascii="Calibri" w:hAnsi="Calibri"/>
                <w:sz w:val="18"/>
                <w:szCs w:val="18"/>
              </w:rPr>
              <w:t>8-17DZ-A6-2</w:t>
            </w:r>
          </w:p>
        </w:tc>
        <w:tc>
          <w:tcPr>
            <w:tcW w:w="1043" w:type="dxa"/>
            <w:tcBorders>
              <w:top w:val="nil"/>
              <w:left w:val="nil"/>
              <w:bottom w:val="nil"/>
              <w:right w:val="nil"/>
            </w:tcBorders>
            <w:tcMar>
              <w:top w:w="57" w:type="dxa"/>
              <w:bottom w:w="0" w:type="dxa"/>
            </w:tcMar>
            <w:vAlign w:val="bottom"/>
          </w:tcPr>
          <w:p w14:paraId="66DFD716" w14:textId="77777777" w:rsidR="00D932AA" w:rsidRPr="00F31F26" w:rsidRDefault="00D932AA" w:rsidP="0093518A">
            <w:pPr>
              <w:rPr>
                <w:rFonts w:ascii="Calibri" w:hAnsi="Calibri"/>
                <w:sz w:val="18"/>
                <w:szCs w:val="18"/>
              </w:rPr>
            </w:pPr>
            <w:r w:rsidRPr="00F31F26">
              <w:rPr>
                <w:rFonts w:ascii="Calibri" w:hAnsi="Calibri"/>
                <w:sz w:val="18"/>
                <w:szCs w:val="18"/>
              </w:rPr>
              <w:t>A6 = 2</w:t>
            </w:r>
          </w:p>
        </w:tc>
        <w:tc>
          <w:tcPr>
            <w:tcW w:w="1613" w:type="dxa"/>
            <w:tcBorders>
              <w:top w:val="nil"/>
              <w:left w:val="nil"/>
              <w:bottom w:val="nil"/>
              <w:right w:val="nil"/>
            </w:tcBorders>
            <w:tcMar>
              <w:top w:w="57" w:type="dxa"/>
              <w:bottom w:w="0" w:type="dxa"/>
            </w:tcMar>
            <w:vAlign w:val="bottom"/>
          </w:tcPr>
          <w:p w14:paraId="344B45A1" w14:textId="77777777" w:rsidR="00D932AA" w:rsidRPr="00F31F26" w:rsidRDefault="00D932AA" w:rsidP="0093518A">
            <w:pPr>
              <w:rPr>
                <w:rFonts w:ascii="Calibri" w:hAnsi="Calibri"/>
                <w:sz w:val="18"/>
                <w:szCs w:val="18"/>
              </w:rPr>
            </w:pPr>
            <w:r w:rsidRPr="00F31F26">
              <w:rPr>
                <w:rFonts w:ascii="Calibri" w:hAnsi="Calibri"/>
                <w:sz w:val="18"/>
                <w:szCs w:val="18"/>
              </w:rPr>
              <w:t>-</w:t>
            </w:r>
            <w:r w:rsidRPr="00F31F26">
              <w:rPr>
                <w:rFonts w:ascii="Calibri" w:hAnsi="Calibri"/>
                <w:i/>
                <w:sz w:val="18"/>
                <w:szCs w:val="18"/>
                <w:vertAlign w:val="superscript"/>
              </w:rPr>
              <w:t xml:space="preserve"> a</w:t>
            </w:r>
          </w:p>
        </w:tc>
        <w:tc>
          <w:tcPr>
            <w:tcW w:w="1661" w:type="dxa"/>
            <w:tcBorders>
              <w:top w:val="nil"/>
              <w:left w:val="nil"/>
              <w:bottom w:val="nil"/>
              <w:right w:val="nil"/>
            </w:tcBorders>
            <w:tcMar>
              <w:top w:w="57" w:type="dxa"/>
              <w:bottom w:w="0" w:type="dxa"/>
            </w:tcMar>
            <w:vAlign w:val="bottom"/>
          </w:tcPr>
          <w:p w14:paraId="46BAF4C6" w14:textId="77777777" w:rsidR="00D932AA" w:rsidRPr="00F31F26" w:rsidRDefault="00D932AA" w:rsidP="0093518A">
            <w:pPr>
              <w:rPr>
                <w:rFonts w:ascii="Calibri" w:hAnsi="Calibri"/>
                <w:sz w:val="18"/>
                <w:szCs w:val="18"/>
              </w:rPr>
            </w:pPr>
            <w:r w:rsidRPr="00F31F26">
              <w:rPr>
                <w:rFonts w:ascii="Calibri" w:hAnsi="Calibri"/>
                <w:sz w:val="18"/>
                <w:szCs w:val="18"/>
              </w:rPr>
              <w:t>8-17DZ-A12-2</w:t>
            </w:r>
          </w:p>
        </w:tc>
        <w:tc>
          <w:tcPr>
            <w:tcW w:w="1043" w:type="dxa"/>
            <w:tcBorders>
              <w:top w:val="nil"/>
              <w:left w:val="nil"/>
              <w:bottom w:val="nil"/>
              <w:right w:val="nil"/>
            </w:tcBorders>
            <w:tcMar>
              <w:top w:w="57" w:type="dxa"/>
              <w:bottom w:w="0" w:type="dxa"/>
            </w:tcMar>
            <w:vAlign w:val="bottom"/>
          </w:tcPr>
          <w:p w14:paraId="0D4D2E1E" w14:textId="77777777" w:rsidR="00D932AA" w:rsidRPr="00F31F26" w:rsidRDefault="00D932AA" w:rsidP="0093518A">
            <w:pPr>
              <w:rPr>
                <w:rFonts w:ascii="Calibri" w:hAnsi="Calibri"/>
                <w:sz w:val="18"/>
                <w:szCs w:val="18"/>
              </w:rPr>
            </w:pPr>
            <w:r w:rsidRPr="00F31F26">
              <w:rPr>
                <w:rFonts w:ascii="Calibri" w:hAnsi="Calibri"/>
                <w:sz w:val="18"/>
                <w:szCs w:val="18"/>
              </w:rPr>
              <w:t>A12 = 2</w:t>
            </w:r>
          </w:p>
        </w:tc>
        <w:tc>
          <w:tcPr>
            <w:tcW w:w="1690" w:type="dxa"/>
            <w:tcBorders>
              <w:top w:val="nil"/>
              <w:left w:val="nil"/>
              <w:bottom w:val="nil"/>
            </w:tcBorders>
            <w:tcMar>
              <w:top w:w="57" w:type="dxa"/>
              <w:bottom w:w="0" w:type="dxa"/>
            </w:tcMar>
            <w:vAlign w:val="bottom"/>
          </w:tcPr>
          <w:p w14:paraId="64EEF4BC" w14:textId="77777777" w:rsidR="00D932AA" w:rsidRPr="00F31F26" w:rsidRDefault="00D932AA" w:rsidP="0093518A">
            <w:pPr>
              <w:rPr>
                <w:rFonts w:ascii="Calibri" w:hAnsi="Calibri"/>
                <w:sz w:val="18"/>
                <w:szCs w:val="18"/>
              </w:rPr>
            </w:pPr>
            <w:r w:rsidRPr="00F31F26">
              <w:rPr>
                <w:rFonts w:ascii="Calibri" w:hAnsi="Calibri"/>
                <w:sz w:val="18"/>
                <w:szCs w:val="18"/>
              </w:rPr>
              <w:t>0.0018±0.0001</w:t>
            </w:r>
          </w:p>
        </w:tc>
      </w:tr>
      <w:tr w:rsidR="00F31F26" w:rsidRPr="00F31F26" w14:paraId="199C0572" w14:textId="77777777" w:rsidTr="0093518A">
        <w:trPr>
          <w:trHeight w:hRule="exact" w:val="454"/>
          <w:jc w:val="center"/>
        </w:trPr>
        <w:tc>
          <w:tcPr>
            <w:tcW w:w="1472" w:type="dxa"/>
            <w:tcBorders>
              <w:top w:val="nil"/>
              <w:bottom w:val="nil"/>
              <w:right w:val="nil"/>
            </w:tcBorders>
            <w:tcMar>
              <w:top w:w="57" w:type="dxa"/>
              <w:bottom w:w="0" w:type="dxa"/>
            </w:tcMar>
            <w:vAlign w:val="bottom"/>
          </w:tcPr>
          <w:p w14:paraId="49FA2035" w14:textId="77777777" w:rsidR="00D932AA" w:rsidRPr="00F31F26" w:rsidRDefault="00D932AA" w:rsidP="0093518A">
            <w:pPr>
              <w:rPr>
                <w:rFonts w:ascii="Calibri" w:hAnsi="Calibri"/>
                <w:sz w:val="18"/>
                <w:szCs w:val="18"/>
              </w:rPr>
            </w:pPr>
            <w:r w:rsidRPr="00F31F26">
              <w:rPr>
                <w:rFonts w:ascii="Calibri" w:hAnsi="Calibri"/>
                <w:sz w:val="18"/>
                <w:szCs w:val="18"/>
              </w:rPr>
              <w:t>8-17DZ-A6-3</w:t>
            </w:r>
          </w:p>
        </w:tc>
        <w:tc>
          <w:tcPr>
            <w:tcW w:w="1043" w:type="dxa"/>
            <w:tcBorders>
              <w:top w:val="nil"/>
              <w:left w:val="nil"/>
              <w:bottom w:val="nil"/>
              <w:right w:val="nil"/>
            </w:tcBorders>
            <w:tcMar>
              <w:top w:w="57" w:type="dxa"/>
              <w:bottom w:w="0" w:type="dxa"/>
            </w:tcMar>
            <w:vAlign w:val="bottom"/>
          </w:tcPr>
          <w:p w14:paraId="1BB276EF" w14:textId="77777777" w:rsidR="00D932AA" w:rsidRPr="00F31F26" w:rsidRDefault="00D932AA" w:rsidP="0093518A">
            <w:pPr>
              <w:rPr>
                <w:rFonts w:ascii="Calibri" w:hAnsi="Calibri"/>
                <w:sz w:val="18"/>
                <w:szCs w:val="18"/>
              </w:rPr>
            </w:pPr>
            <w:r w:rsidRPr="00F31F26">
              <w:rPr>
                <w:rFonts w:ascii="Calibri" w:hAnsi="Calibri"/>
                <w:sz w:val="18"/>
                <w:szCs w:val="18"/>
              </w:rPr>
              <w:t>A6 = 3</w:t>
            </w:r>
          </w:p>
        </w:tc>
        <w:tc>
          <w:tcPr>
            <w:tcW w:w="1613" w:type="dxa"/>
            <w:tcBorders>
              <w:top w:val="nil"/>
              <w:left w:val="nil"/>
              <w:bottom w:val="nil"/>
              <w:right w:val="nil"/>
            </w:tcBorders>
            <w:tcMar>
              <w:top w:w="57" w:type="dxa"/>
              <w:bottom w:w="0" w:type="dxa"/>
            </w:tcMar>
            <w:vAlign w:val="bottom"/>
          </w:tcPr>
          <w:p w14:paraId="288974F5" w14:textId="77777777" w:rsidR="00D932AA" w:rsidRPr="00F31F26" w:rsidRDefault="00D932AA" w:rsidP="0093518A">
            <w:pPr>
              <w:rPr>
                <w:rFonts w:ascii="Calibri" w:hAnsi="Calibri"/>
                <w:sz w:val="18"/>
                <w:szCs w:val="18"/>
              </w:rPr>
            </w:pPr>
            <w:r w:rsidRPr="00F31F26">
              <w:rPr>
                <w:rFonts w:ascii="Calibri" w:hAnsi="Calibri"/>
                <w:sz w:val="18"/>
                <w:szCs w:val="18"/>
              </w:rPr>
              <w:t>-</w:t>
            </w:r>
            <w:r w:rsidRPr="00F31F26">
              <w:rPr>
                <w:rFonts w:ascii="Calibri" w:hAnsi="Calibri"/>
                <w:i/>
                <w:sz w:val="18"/>
                <w:szCs w:val="18"/>
                <w:vertAlign w:val="superscript"/>
              </w:rPr>
              <w:t xml:space="preserve"> a</w:t>
            </w:r>
          </w:p>
        </w:tc>
        <w:tc>
          <w:tcPr>
            <w:tcW w:w="1661" w:type="dxa"/>
            <w:tcBorders>
              <w:top w:val="nil"/>
              <w:left w:val="nil"/>
              <w:bottom w:val="nil"/>
              <w:right w:val="nil"/>
            </w:tcBorders>
            <w:tcMar>
              <w:top w:w="57" w:type="dxa"/>
              <w:bottom w:w="0" w:type="dxa"/>
            </w:tcMar>
            <w:vAlign w:val="bottom"/>
          </w:tcPr>
          <w:p w14:paraId="3C58B571" w14:textId="77777777" w:rsidR="00D932AA" w:rsidRPr="00F31F26" w:rsidRDefault="00D932AA" w:rsidP="0093518A">
            <w:pPr>
              <w:rPr>
                <w:rFonts w:ascii="Calibri" w:hAnsi="Calibri"/>
                <w:sz w:val="18"/>
                <w:szCs w:val="18"/>
              </w:rPr>
            </w:pPr>
            <w:r w:rsidRPr="00F31F26">
              <w:rPr>
                <w:rFonts w:ascii="Calibri" w:hAnsi="Calibri"/>
                <w:sz w:val="18"/>
                <w:szCs w:val="18"/>
              </w:rPr>
              <w:t>8-17DZ-A12-3</w:t>
            </w:r>
          </w:p>
        </w:tc>
        <w:tc>
          <w:tcPr>
            <w:tcW w:w="1043" w:type="dxa"/>
            <w:tcBorders>
              <w:top w:val="nil"/>
              <w:left w:val="nil"/>
              <w:bottom w:val="nil"/>
              <w:right w:val="nil"/>
            </w:tcBorders>
            <w:tcMar>
              <w:top w:w="57" w:type="dxa"/>
              <w:bottom w:w="0" w:type="dxa"/>
            </w:tcMar>
            <w:vAlign w:val="bottom"/>
          </w:tcPr>
          <w:p w14:paraId="3235931B" w14:textId="77777777" w:rsidR="00D932AA" w:rsidRPr="00F31F26" w:rsidRDefault="00D932AA" w:rsidP="0093518A">
            <w:pPr>
              <w:rPr>
                <w:rFonts w:ascii="Calibri" w:hAnsi="Calibri"/>
                <w:sz w:val="18"/>
                <w:szCs w:val="18"/>
              </w:rPr>
            </w:pPr>
            <w:r w:rsidRPr="00F31F26">
              <w:rPr>
                <w:rFonts w:ascii="Calibri" w:hAnsi="Calibri"/>
                <w:sz w:val="18"/>
                <w:szCs w:val="18"/>
              </w:rPr>
              <w:t>A12 = 3</w:t>
            </w:r>
          </w:p>
        </w:tc>
        <w:tc>
          <w:tcPr>
            <w:tcW w:w="1690" w:type="dxa"/>
            <w:tcBorders>
              <w:top w:val="nil"/>
              <w:left w:val="nil"/>
              <w:bottom w:val="nil"/>
            </w:tcBorders>
            <w:tcMar>
              <w:top w:w="57" w:type="dxa"/>
              <w:bottom w:w="0" w:type="dxa"/>
            </w:tcMar>
            <w:vAlign w:val="bottom"/>
          </w:tcPr>
          <w:p w14:paraId="4C595198" w14:textId="77777777" w:rsidR="00D932AA" w:rsidRPr="00F31F26" w:rsidRDefault="00D932AA" w:rsidP="0093518A">
            <w:pPr>
              <w:rPr>
                <w:rFonts w:ascii="Calibri" w:hAnsi="Calibri"/>
                <w:sz w:val="18"/>
                <w:szCs w:val="18"/>
              </w:rPr>
            </w:pPr>
            <w:r w:rsidRPr="00F31F26">
              <w:rPr>
                <w:rFonts w:ascii="Calibri" w:hAnsi="Calibri"/>
                <w:sz w:val="18"/>
                <w:szCs w:val="18"/>
              </w:rPr>
              <w:t>-</w:t>
            </w:r>
            <w:r w:rsidRPr="00F31F26">
              <w:rPr>
                <w:rFonts w:ascii="Calibri" w:hAnsi="Calibri"/>
                <w:i/>
                <w:sz w:val="18"/>
                <w:szCs w:val="18"/>
                <w:vertAlign w:val="superscript"/>
              </w:rPr>
              <w:t xml:space="preserve"> a</w:t>
            </w:r>
          </w:p>
        </w:tc>
      </w:tr>
      <w:tr w:rsidR="00F31F26" w:rsidRPr="00F31F26" w14:paraId="5289477B" w14:textId="77777777" w:rsidTr="0093518A">
        <w:trPr>
          <w:trHeight w:hRule="exact" w:val="454"/>
          <w:jc w:val="center"/>
        </w:trPr>
        <w:tc>
          <w:tcPr>
            <w:tcW w:w="1472" w:type="dxa"/>
            <w:tcBorders>
              <w:top w:val="nil"/>
              <w:bottom w:val="nil"/>
              <w:right w:val="nil"/>
            </w:tcBorders>
            <w:tcMar>
              <w:top w:w="57" w:type="dxa"/>
              <w:bottom w:w="0" w:type="dxa"/>
            </w:tcMar>
            <w:vAlign w:val="bottom"/>
          </w:tcPr>
          <w:p w14:paraId="118995FF" w14:textId="77777777" w:rsidR="00D932AA" w:rsidRPr="00F31F26" w:rsidRDefault="00D932AA" w:rsidP="0093518A">
            <w:pPr>
              <w:rPr>
                <w:rFonts w:ascii="Calibri" w:hAnsi="Calibri"/>
                <w:sz w:val="18"/>
                <w:szCs w:val="18"/>
              </w:rPr>
            </w:pPr>
            <w:r w:rsidRPr="00F31F26">
              <w:rPr>
                <w:rFonts w:ascii="Calibri" w:hAnsi="Calibri"/>
                <w:sz w:val="18"/>
                <w:szCs w:val="18"/>
              </w:rPr>
              <w:t>8-17DZ-A6-4</w:t>
            </w:r>
          </w:p>
        </w:tc>
        <w:tc>
          <w:tcPr>
            <w:tcW w:w="1043" w:type="dxa"/>
            <w:tcBorders>
              <w:top w:val="nil"/>
              <w:left w:val="nil"/>
              <w:bottom w:val="nil"/>
              <w:right w:val="nil"/>
            </w:tcBorders>
            <w:tcMar>
              <w:top w:w="57" w:type="dxa"/>
              <w:bottom w:w="0" w:type="dxa"/>
            </w:tcMar>
            <w:vAlign w:val="bottom"/>
          </w:tcPr>
          <w:p w14:paraId="664C1839" w14:textId="77777777" w:rsidR="00D932AA" w:rsidRPr="00F31F26" w:rsidRDefault="00D932AA" w:rsidP="0093518A">
            <w:pPr>
              <w:rPr>
                <w:rFonts w:ascii="Calibri" w:hAnsi="Calibri"/>
                <w:sz w:val="18"/>
                <w:szCs w:val="18"/>
              </w:rPr>
            </w:pPr>
            <w:r w:rsidRPr="00F31F26">
              <w:rPr>
                <w:rFonts w:ascii="Calibri" w:hAnsi="Calibri"/>
                <w:sz w:val="18"/>
                <w:szCs w:val="18"/>
              </w:rPr>
              <w:t>A6 = 4</w:t>
            </w:r>
          </w:p>
        </w:tc>
        <w:tc>
          <w:tcPr>
            <w:tcW w:w="1613" w:type="dxa"/>
            <w:tcBorders>
              <w:top w:val="nil"/>
              <w:left w:val="nil"/>
              <w:bottom w:val="nil"/>
              <w:right w:val="nil"/>
            </w:tcBorders>
            <w:tcMar>
              <w:top w:w="57" w:type="dxa"/>
              <w:bottom w:w="0" w:type="dxa"/>
            </w:tcMar>
            <w:vAlign w:val="bottom"/>
          </w:tcPr>
          <w:p w14:paraId="104A3294" w14:textId="77777777" w:rsidR="00D932AA" w:rsidRPr="00F31F26" w:rsidRDefault="00D932AA" w:rsidP="0093518A">
            <w:pPr>
              <w:rPr>
                <w:rFonts w:ascii="Calibri" w:hAnsi="Calibri"/>
                <w:sz w:val="18"/>
                <w:szCs w:val="18"/>
              </w:rPr>
            </w:pPr>
            <w:r w:rsidRPr="00F31F26">
              <w:rPr>
                <w:rFonts w:ascii="Calibri" w:hAnsi="Calibri"/>
                <w:sz w:val="18"/>
                <w:szCs w:val="18"/>
              </w:rPr>
              <w:t>-</w:t>
            </w:r>
            <w:r w:rsidRPr="00F31F26">
              <w:rPr>
                <w:rFonts w:ascii="Calibri" w:hAnsi="Calibri"/>
                <w:i/>
                <w:sz w:val="18"/>
                <w:szCs w:val="18"/>
                <w:vertAlign w:val="superscript"/>
              </w:rPr>
              <w:t xml:space="preserve"> a</w:t>
            </w:r>
          </w:p>
        </w:tc>
        <w:tc>
          <w:tcPr>
            <w:tcW w:w="1661" w:type="dxa"/>
            <w:tcBorders>
              <w:top w:val="nil"/>
              <w:left w:val="nil"/>
              <w:bottom w:val="nil"/>
              <w:right w:val="nil"/>
            </w:tcBorders>
            <w:tcMar>
              <w:top w:w="57" w:type="dxa"/>
              <w:bottom w:w="0" w:type="dxa"/>
            </w:tcMar>
            <w:vAlign w:val="bottom"/>
          </w:tcPr>
          <w:p w14:paraId="09831283" w14:textId="77777777" w:rsidR="00D932AA" w:rsidRPr="00F31F26" w:rsidRDefault="00D932AA" w:rsidP="0093518A">
            <w:pPr>
              <w:rPr>
                <w:rFonts w:ascii="Calibri" w:hAnsi="Calibri"/>
                <w:sz w:val="18"/>
                <w:szCs w:val="18"/>
              </w:rPr>
            </w:pPr>
            <w:r w:rsidRPr="00F31F26">
              <w:rPr>
                <w:rFonts w:ascii="Calibri" w:hAnsi="Calibri"/>
                <w:sz w:val="18"/>
                <w:szCs w:val="18"/>
              </w:rPr>
              <w:t>8-17DZ-A12-4</w:t>
            </w:r>
          </w:p>
        </w:tc>
        <w:tc>
          <w:tcPr>
            <w:tcW w:w="1043" w:type="dxa"/>
            <w:tcBorders>
              <w:top w:val="nil"/>
              <w:left w:val="nil"/>
              <w:bottom w:val="nil"/>
              <w:right w:val="nil"/>
            </w:tcBorders>
            <w:tcMar>
              <w:top w:w="57" w:type="dxa"/>
              <w:bottom w:w="0" w:type="dxa"/>
            </w:tcMar>
            <w:vAlign w:val="bottom"/>
          </w:tcPr>
          <w:p w14:paraId="0469EEA8" w14:textId="77777777" w:rsidR="00D932AA" w:rsidRPr="00F31F26" w:rsidRDefault="00D932AA" w:rsidP="0093518A">
            <w:pPr>
              <w:rPr>
                <w:rFonts w:ascii="Calibri" w:hAnsi="Calibri"/>
                <w:sz w:val="18"/>
                <w:szCs w:val="18"/>
              </w:rPr>
            </w:pPr>
            <w:r w:rsidRPr="00F31F26">
              <w:rPr>
                <w:rFonts w:ascii="Calibri" w:hAnsi="Calibri"/>
                <w:sz w:val="18"/>
                <w:szCs w:val="18"/>
              </w:rPr>
              <w:t>A12 = 4</w:t>
            </w:r>
          </w:p>
        </w:tc>
        <w:tc>
          <w:tcPr>
            <w:tcW w:w="1690" w:type="dxa"/>
            <w:tcBorders>
              <w:top w:val="nil"/>
              <w:left w:val="nil"/>
              <w:bottom w:val="nil"/>
            </w:tcBorders>
            <w:tcMar>
              <w:top w:w="57" w:type="dxa"/>
              <w:bottom w:w="0" w:type="dxa"/>
            </w:tcMar>
            <w:vAlign w:val="bottom"/>
          </w:tcPr>
          <w:p w14:paraId="6EF545F2" w14:textId="77777777" w:rsidR="00D932AA" w:rsidRPr="00F31F26" w:rsidRDefault="00D932AA" w:rsidP="0093518A">
            <w:pPr>
              <w:rPr>
                <w:rFonts w:ascii="Calibri" w:hAnsi="Calibri"/>
                <w:sz w:val="18"/>
                <w:szCs w:val="18"/>
              </w:rPr>
            </w:pPr>
            <w:r w:rsidRPr="00F31F26">
              <w:rPr>
                <w:rFonts w:ascii="Calibri" w:hAnsi="Calibri"/>
                <w:sz w:val="18"/>
                <w:szCs w:val="18"/>
              </w:rPr>
              <w:t>0.0100±0.0008</w:t>
            </w:r>
          </w:p>
        </w:tc>
      </w:tr>
      <w:tr w:rsidR="00F31F26" w:rsidRPr="00F31F26" w14:paraId="7B683B03" w14:textId="77777777" w:rsidTr="0093518A">
        <w:trPr>
          <w:trHeight w:hRule="exact" w:val="454"/>
          <w:jc w:val="center"/>
        </w:trPr>
        <w:tc>
          <w:tcPr>
            <w:tcW w:w="1472" w:type="dxa"/>
            <w:tcBorders>
              <w:top w:val="nil"/>
              <w:bottom w:val="nil"/>
              <w:right w:val="nil"/>
            </w:tcBorders>
            <w:tcMar>
              <w:top w:w="57" w:type="dxa"/>
              <w:bottom w:w="0" w:type="dxa"/>
            </w:tcMar>
            <w:vAlign w:val="bottom"/>
          </w:tcPr>
          <w:p w14:paraId="7788092E" w14:textId="77777777" w:rsidR="00D932AA" w:rsidRPr="00F31F26" w:rsidRDefault="00D932AA" w:rsidP="0093518A">
            <w:pPr>
              <w:rPr>
                <w:rFonts w:ascii="Calibri" w:hAnsi="Calibri"/>
                <w:sz w:val="18"/>
                <w:szCs w:val="18"/>
              </w:rPr>
            </w:pPr>
            <w:r w:rsidRPr="00F31F26">
              <w:rPr>
                <w:rFonts w:ascii="Calibri" w:hAnsi="Calibri"/>
                <w:sz w:val="18"/>
                <w:szCs w:val="18"/>
              </w:rPr>
              <w:t>8-17DZ-A6-5</w:t>
            </w:r>
          </w:p>
        </w:tc>
        <w:tc>
          <w:tcPr>
            <w:tcW w:w="1043" w:type="dxa"/>
            <w:tcBorders>
              <w:top w:val="nil"/>
              <w:left w:val="nil"/>
              <w:bottom w:val="nil"/>
              <w:right w:val="nil"/>
            </w:tcBorders>
            <w:tcMar>
              <w:top w:w="57" w:type="dxa"/>
              <w:bottom w:w="0" w:type="dxa"/>
            </w:tcMar>
            <w:vAlign w:val="bottom"/>
          </w:tcPr>
          <w:p w14:paraId="38D51F33" w14:textId="77777777" w:rsidR="00D932AA" w:rsidRPr="00F31F26" w:rsidRDefault="00D932AA" w:rsidP="0093518A">
            <w:pPr>
              <w:rPr>
                <w:rFonts w:ascii="Calibri" w:hAnsi="Calibri"/>
                <w:sz w:val="18"/>
                <w:szCs w:val="18"/>
              </w:rPr>
            </w:pPr>
            <w:r w:rsidRPr="00F31F26">
              <w:rPr>
                <w:rFonts w:ascii="Calibri" w:hAnsi="Calibri"/>
                <w:sz w:val="18"/>
                <w:szCs w:val="18"/>
              </w:rPr>
              <w:t>A6 = 5</w:t>
            </w:r>
          </w:p>
        </w:tc>
        <w:tc>
          <w:tcPr>
            <w:tcW w:w="1613" w:type="dxa"/>
            <w:tcBorders>
              <w:top w:val="nil"/>
              <w:left w:val="nil"/>
              <w:bottom w:val="nil"/>
              <w:right w:val="nil"/>
            </w:tcBorders>
            <w:tcMar>
              <w:top w:w="57" w:type="dxa"/>
              <w:bottom w:w="0" w:type="dxa"/>
            </w:tcMar>
            <w:vAlign w:val="bottom"/>
          </w:tcPr>
          <w:p w14:paraId="631ABA2C" w14:textId="77777777" w:rsidR="00D932AA" w:rsidRPr="00F31F26" w:rsidRDefault="00D932AA" w:rsidP="0093518A">
            <w:pPr>
              <w:rPr>
                <w:rFonts w:ascii="Calibri" w:hAnsi="Calibri"/>
                <w:sz w:val="18"/>
                <w:szCs w:val="18"/>
              </w:rPr>
            </w:pPr>
            <w:r w:rsidRPr="00F31F26">
              <w:rPr>
                <w:rFonts w:ascii="Calibri" w:hAnsi="Calibri"/>
                <w:sz w:val="18"/>
                <w:szCs w:val="18"/>
              </w:rPr>
              <w:t>-</w:t>
            </w:r>
          </w:p>
        </w:tc>
        <w:tc>
          <w:tcPr>
            <w:tcW w:w="1661" w:type="dxa"/>
            <w:tcBorders>
              <w:top w:val="nil"/>
              <w:left w:val="nil"/>
              <w:bottom w:val="nil"/>
              <w:right w:val="nil"/>
            </w:tcBorders>
            <w:tcMar>
              <w:top w:w="57" w:type="dxa"/>
              <w:bottom w:w="0" w:type="dxa"/>
            </w:tcMar>
            <w:vAlign w:val="bottom"/>
          </w:tcPr>
          <w:p w14:paraId="1365113D" w14:textId="77777777" w:rsidR="00D932AA" w:rsidRPr="00F31F26" w:rsidRDefault="00D932AA" w:rsidP="0093518A">
            <w:pPr>
              <w:rPr>
                <w:rFonts w:ascii="Calibri" w:hAnsi="Calibri"/>
                <w:sz w:val="18"/>
                <w:szCs w:val="18"/>
              </w:rPr>
            </w:pPr>
            <w:r w:rsidRPr="00F31F26">
              <w:rPr>
                <w:rFonts w:ascii="Calibri" w:hAnsi="Calibri"/>
                <w:sz w:val="18"/>
                <w:szCs w:val="18"/>
              </w:rPr>
              <w:t>8-17DZ-A12-5</w:t>
            </w:r>
          </w:p>
        </w:tc>
        <w:tc>
          <w:tcPr>
            <w:tcW w:w="1043" w:type="dxa"/>
            <w:tcBorders>
              <w:top w:val="nil"/>
              <w:left w:val="nil"/>
              <w:bottom w:val="nil"/>
              <w:right w:val="nil"/>
            </w:tcBorders>
            <w:tcMar>
              <w:top w:w="57" w:type="dxa"/>
              <w:bottom w:w="0" w:type="dxa"/>
            </w:tcMar>
            <w:vAlign w:val="bottom"/>
          </w:tcPr>
          <w:p w14:paraId="2753102D" w14:textId="77777777" w:rsidR="00D932AA" w:rsidRPr="00F31F26" w:rsidRDefault="00D932AA" w:rsidP="0093518A">
            <w:pPr>
              <w:rPr>
                <w:rFonts w:ascii="Calibri" w:hAnsi="Calibri"/>
                <w:sz w:val="18"/>
                <w:szCs w:val="18"/>
              </w:rPr>
            </w:pPr>
            <w:r w:rsidRPr="00F31F26">
              <w:rPr>
                <w:rFonts w:ascii="Calibri" w:hAnsi="Calibri"/>
                <w:sz w:val="18"/>
                <w:szCs w:val="18"/>
              </w:rPr>
              <w:t>A12 = 5</w:t>
            </w:r>
          </w:p>
        </w:tc>
        <w:tc>
          <w:tcPr>
            <w:tcW w:w="1690" w:type="dxa"/>
            <w:tcBorders>
              <w:top w:val="nil"/>
              <w:left w:val="nil"/>
              <w:bottom w:val="nil"/>
            </w:tcBorders>
            <w:tcMar>
              <w:top w:w="57" w:type="dxa"/>
              <w:bottom w:w="0" w:type="dxa"/>
            </w:tcMar>
            <w:vAlign w:val="bottom"/>
          </w:tcPr>
          <w:p w14:paraId="38A05EF9" w14:textId="77777777" w:rsidR="00D932AA" w:rsidRPr="00F31F26" w:rsidRDefault="00D932AA" w:rsidP="0093518A">
            <w:pPr>
              <w:rPr>
                <w:rFonts w:ascii="Calibri" w:hAnsi="Calibri"/>
                <w:sz w:val="18"/>
                <w:szCs w:val="18"/>
              </w:rPr>
            </w:pPr>
            <w:r w:rsidRPr="00F31F26">
              <w:rPr>
                <w:rFonts w:ascii="Calibri" w:hAnsi="Calibri"/>
                <w:sz w:val="18"/>
                <w:szCs w:val="18"/>
              </w:rPr>
              <w:t>0.0017±0.00006</w:t>
            </w:r>
          </w:p>
        </w:tc>
      </w:tr>
      <w:tr w:rsidR="00F31F26" w:rsidRPr="00F31F26" w14:paraId="36E2617B" w14:textId="77777777" w:rsidTr="0093518A">
        <w:trPr>
          <w:trHeight w:hRule="exact" w:val="454"/>
          <w:jc w:val="center"/>
        </w:trPr>
        <w:tc>
          <w:tcPr>
            <w:tcW w:w="1472" w:type="dxa"/>
            <w:tcBorders>
              <w:top w:val="nil"/>
              <w:bottom w:val="nil"/>
              <w:right w:val="nil"/>
            </w:tcBorders>
            <w:tcMar>
              <w:top w:w="57" w:type="dxa"/>
              <w:bottom w:w="0" w:type="dxa"/>
            </w:tcMar>
            <w:vAlign w:val="bottom"/>
          </w:tcPr>
          <w:p w14:paraId="68ACEA02" w14:textId="77777777" w:rsidR="00D932AA" w:rsidRPr="00F31F26" w:rsidRDefault="00D932AA" w:rsidP="0093518A">
            <w:pPr>
              <w:rPr>
                <w:rFonts w:ascii="Calibri" w:hAnsi="Calibri"/>
                <w:sz w:val="18"/>
                <w:szCs w:val="18"/>
              </w:rPr>
            </w:pPr>
          </w:p>
        </w:tc>
        <w:tc>
          <w:tcPr>
            <w:tcW w:w="1043" w:type="dxa"/>
            <w:tcBorders>
              <w:top w:val="nil"/>
              <w:left w:val="nil"/>
              <w:bottom w:val="nil"/>
              <w:right w:val="nil"/>
            </w:tcBorders>
            <w:tcMar>
              <w:top w:w="57" w:type="dxa"/>
              <w:bottom w:w="0" w:type="dxa"/>
            </w:tcMar>
            <w:vAlign w:val="bottom"/>
          </w:tcPr>
          <w:p w14:paraId="4C9A3B99" w14:textId="77777777" w:rsidR="00D932AA" w:rsidRPr="00F31F26" w:rsidRDefault="00D932AA" w:rsidP="0093518A">
            <w:pPr>
              <w:rPr>
                <w:rFonts w:ascii="Calibri" w:hAnsi="Calibri"/>
                <w:sz w:val="18"/>
                <w:szCs w:val="18"/>
              </w:rPr>
            </w:pPr>
          </w:p>
        </w:tc>
        <w:tc>
          <w:tcPr>
            <w:tcW w:w="1613" w:type="dxa"/>
            <w:tcBorders>
              <w:top w:val="nil"/>
              <w:left w:val="nil"/>
              <w:bottom w:val="nil"/>
              <w:right w:val="nil"/>
            </w:tcBorders>
            <w:tcMar>
              <w:top w:w="57" w:type="dxa"/>
              <w:bottom w:w="0" w:type="dxa"/>
            </w:tcMar>
            <w:vAlign w:val="bottom"/>
          </w:tcPr>
          <w:p w14:paraId="53ED337F" w14:textId="77777777" w:rsidR="00D932AA" w:rsidRPr="00F31F26" w:rsidRDefault="00D932AA" w:rsidP="0093518A">
            <w:pPr>
              <w:rPr>
                <w:rFonts w:ascii="Calibri" w:hAnsi="Calibri"/>
                <w:sz w:val="18"/>
                <w:szCs w:val="18"/>
              </w:rPr>
            </w:pPr>
          </w:p>
        </w:tc>
        <w:tc>
          <w:tcPr>
            <w:tcW w:w="1661" w:type="dxa"/>
            <w:tcBorders>
              <w:top w:val="nil"/>
              <w:left w:val="nil"/>
              <w:bottom w:val="nil"/>
              <w:right w:val="nil"/>
            </w:tcBorders>
            <w:tcMar>
              <w:top w:w="57" w:type="dxa"/>
              <w:bottom w:w="0" w:type="dxa"/>
            </w:tcMar>
            <w:vAlign w:val="bottom"/>
          </w:tcPr>
          <w:p w14:paraId="4DDD83F3" w14:textId="77777777" w:rsidR="00D932AA" w:rsidRPr="00F31F26" w:rsidRDefault="00D932AA" w:rsidP="0093518A">
            <w:pPr>
              <w:rPr>
                <w:rFonts w:ascii="Calibri" w:hAnsi="Calibri"/>
                <w:sz w:val="18"/>
                <w:szCs w:val="18"/>
              </w:rPr>
            </w:pPr>
          </w:p>
        </w:tc>
        <w:tc>
          <w:tcPr>
            <w:tcW w:w="1043" w:type="dxa"/>
            <w:tcBorders>
              <w:top w:val="nil"/>
              <w:left w:val="nil"/>
              <w:bottom w:val="nil"/>
              <w:right w:val="nil"/>
            </w:tcBorders>
            <w:tcMar>
              <w:top w:w="57" w:type="dxa"/>
              <w:bottom w:w="0" w:type="dxa"/>
            </w:tcMar>
            <w:vAlign w:val="bottom"/>
          </w:tcPr>
          <w:p w14:paraId="461BE1EF" w14:textId="77777777" w:rsidR="00D932AA" w:rsidRPr="00F31F26" w:rsidRDefault="00D932AA" w:rsidP="0093518A">
            <w:pPr>
              <w:rPr>
                <w:rFonts w:ascii="Calibri" w:hAnsi="Calibri"/>
                <w:sz w:val="18"/>
                <w:szCs w:val="18"/>
              </w:rPr>
            </w:pPr>
          </w:p>
        </w:tc>
        <w:tc>
          <w:tcPr>
            <w:tcW w:w="1690" w:type="dxa"/>
            <w:tcBorders>
              <w:top w:val="nil"/>
              <w:left w:val="nil"/>
              <w:bottom w:val="nil"/>
            </w:tcBorders>
            <w:tcMar>
              <w:top w:w="57" w:type="dxa"/>
              <w:bottom w:w="0" w:type="dxa"/>
            </w:tcMar>
            <w:vAlign w:val="bottom"/>
          </w:tcPr>
          <w:p w14:paraId="36B773CD" w14:textId="77777777" w:rsidR="00D932AA" w:rsidRPr="00F31F26" w:rsidRDefault="00D932AA" w:rsidP="0093518A">
            <w:pPr>
              <w:rPr>
                <w:rFonts w:ascii="Calibri" w:hAnsi="Calibri"/>
                <w:sz w:val="18"/>
                <w:szCs w:val="18"/>
              </w:rPr>
            </w:pPr>
          </w:p>
        </w:tc>
      </w:tr>
      <w:tr w:rsidR="00F31F26" w:rsidRPr="00F31F26" w14:paraId="253049E3" w14:textId="77777777" w:rsidTr="0093518A">
        <w:trPr>
          <w:trHeight w:hRule="exact" w:val="454"/>
          <w:jc w:val="center"/>
        </w:trPr>
        <w:tc>
          <w:tcPr>
            <w:tcW w:w="1472" w:type="dxa"/>
            <w:tcBorders>
              <w:top w:val="nil"/>
              <w:bottom w:val="nil"/>
              <w:right w:val="nil"/>
            </w:tcBorders>
            <w:tcMar>
              <w:top w:w="57" w:type="dxa"/>
              <w:bottom w:w="0" w:type="dxa"/>
            </w:tcMar>
            <w:vAlign w:val="bottom"/>
          </w:tcPr>
          <w:p w14:paraId="25C275A4" w14:textId="77777777" w:rsidR="00D932AA" w:rsidRPr="00F31F26" w:rsidRDefault="00D932AA" w:rsidP="0093518A">
            <w:pPr>
              <w:rPr>
                <w:rFonts w:ascii="Calibri" w:hAnsi="Calibri"/>
                <w:sz w:val="18"/>
                <w:szCs w:val="18"/>
              </w:rPr>
            </w:pPr>
            <w:r w:rsidRPr="00F31F26">
              <w:rPr>
                <w:rFonts w:ascii="Calibri" w:hAnsi="Calibri"/>
                <w:sz w:val="18"/>
                <w:szCs w:val="18"/>
              </w:rPr>
              <w:t>8-17DZ-A15-1</w:t>
            </w:r>
          </w:p>
        </w:tc>
        <w:tc>
          <w:tcPr>
            <w:tcW w:w="1043" w:type="dxa"/>
            <w:tcBorders>
              <w:top w:val="nil"/>
              <w:left w:val="nil"/>
              <w:bottom w:val="nil"/>
              <w:right w:val="nil"/>
            </w:tcBorders>
            <w:tcMar>
              <w:top w:w="57" w:type="dxa"/>
              <w:bottom w:w="0" w:type="dxa"/>
            </w:tcMar>
            <w:vAlign w:val="bottom"/>
          </w:tcPr>
          <w:p w14:paraId="3027D2C5" w14:textId="77777777" w:rsidR="00D932AA" w:rsidRPr="00F31F26" w:rsidRDefault="00D932AA" w:rsidP="0093518A">
            <w:pPr>
              <w:rPr>
                <w:rFonts w:ascii="Calibri" w:hAnsi="Calibri"/>
                <w:sz w:val="18"/>
                <w:szCs w:val="18"/>
              </w:rPr>
            </w:pPr>
            <w:r w:rsidRPr="00F31F26">
              <w:rPr>
                <w:rFonts w:ascii="Calibri" w:hAnsi="Calibri"/>
                <w:sz w:val="18"/>
                <w:szCs w:val="18"/>
              </w:rPr>
              <w:t>A15 = 1</w:t>
            </w:r>
          </w:p>
        </w:tc>
        <w:tc>
          <w:tcPr>
            <w:tcW w:w="1613" w:type="dxa"/>
            <w:tcBorders>
              <w:top w:val="nil"/>
              <w:left w:val="nil"/>
              <w:bottom w:val="nil"/>
              <w:right w:val="nil"/>
            </w:tcBorders>
            <w:tcMar>
              <w:top w:w="57" w:type="dxa"/>
              <w:bottom w:w="0" w:type="dxa"/>
            </w:tcMar>
            <w:vAlign w:val="bottom"/>
          </w:tcPr>
          <w:p w14:paraId="02CDA045" w14:textId="77777777" w:rsidR="00D932AA" w:rsidRPr="00F31F26" w:rsidRDefault="00D932AA" w:rsidP="0093518A">
            <w:pPr>
              <w:rPr>
                <w:rFonts w:ascii="Calibri" w:hAnsi="Calibri"/>
                <w:sz w:val="18"/>
                <w:szCs w:val="18"/>
              </w:rPr>
            </w:pPr>
            <w:r w:rsidRPr="00F31F26">
              <w:rPr>
                <w:rFonts w:ascii="Calibri" w:hAnsi="Calibri"/>
                <w:sz w:val="18"/>
                <w:szCs w:val="18"/>
              </w:rPr>
              <w:t>0.0096±0.0003</w:t>
            </w:r>
          </w:p>
        </w:tc>
        <w:tc>
          <w:tcPr>
            <w:tcW w:w="1661" w:type="dxa"/>
            <w:tcBorders>
              <w:top w:val="nil"/>
              <w:left w:val="nil"/>
              <w:bottom w:val="nil"/>
              <w:right w:val="nil"/>
            </w:tcBorders>
            <w:tcMar>
              <w:top w:w="57" w:type="dxa"/>
              <w:bottom w:w="0" w:type="dxa"/>
            </w:tcMar>
            <w:vAlign w:val="bottom"/>
          </w:tcPr>
          <w:p w14:paraId="258A1C3C" w14:textId="77777777" w:rsidR="00D932AA" w:rsidRPr="00F31F26" w:rsidRDefault="00D932AA" w:rsidP="0093518A">
            <w:pPr>
              <w:rPr>
                <w:rFonts w:ascii="Calibri" w:hAnsi="Calibri"/>
                <w:sz w:val="18"/>
                <w:szCs w:val="18"/>
              </w:rPr>
            </w:pPr>
            <w:r w:rsidRPr="00F31F26">
              <w:rPr>
                <w:rFonts w:ascii="Calibri" w:hAnsi="Calibri"/>
                <w:sz w:val="18"/>
                <w:szCs w:val="18"/>
              </w:rPr>
              <w:t>8-17DZ-A15-4</w:t>
            </w:r>
          </w:p>
        </w:tc>
        <w:tc>
          <w:tcPr>
            <w:tcW w:w="1043" w:type="dxa"/>
            <w:tcBorders>
              <w:top w:val="nil"/>
              <w:left w:val="nil"/>
              <w:bottom w:val="nil"/>
              <w:right w:val="nil"/>
            </w:tcBorders>
            <w:tcMar>
              <w:top w:w="57" w:type="dxa"/>
              <w:bottom w:w="0" w:type="dxa"/>
            </w:tcMar>
            <w:vAlign w:val="bottom"/>
          </w:tcPr>
          <w:p w14:paraId="3E69E0DF" w14:textId="77777777" w:rsidR="00D932AA" w:rsidRPr="00F31F26" w:rsidRDefault="00D932AA" w:rsidP="0093518A">
            <w:pPr>
              <w:rPr>
                <w:rFonts w:ascii="Calibri" w:hAnsi="Calibri"/>
                <w:sz w:val="18"/>
                <w:szCs w:val="18"/>
              </w:rPr>
            </w:pPr>
            <w:r w:rsidRPr="00F31F26">
              <w:rPr>
                <w:rFonts w:ascii="Calibri" w:hAnsi="Calibri"/>
                <w:sz w:val="18"/>
                <w:szCs w:val="18"/>
              </w:rPr>
              <w:t>A15 = 4</w:t>
            </w:r>
          </w:p>
        </w:tc>
        <w:tc>
          <w:tcPr>
            <w:tcW w:w="1690" w:type="dxa"/>
            <w:tcBorders>
              <w:top w:val="nil"/>
              <w:left w:val="nil"/>
              <w:bottom w:val="nil"/>
            </w:tcBorders>
            <w:tcMar>
              <w:top w:w="57" w:type="dxa"/>
              <w:bottom w:w="0" w:type="dxa"/>
            </w:tcMar>
            <w:vAlign w:val="bottom"/>
          </w:tcPr>
          <w:p w14:paraId="7EE4A8E5" w14:textId="77777777" w:rsidR="00D932AA" w:rsidRPr="00F31F26" w:rsidRDefault="00D932AA" w:rsidP="0093518A">
            <w:pPr>
              <w:rPr>
                <w:rFonts w:ascii="Calibri" w:hAnsi="Calibri"/>
                <w:sz w:val="18"/>
                <w:szCs w:val="18"/>
              </w:rPr>
            </w:pPr>
            <w:r w:rsidRPr="00F31F26">
              <w:rPr>
                <w:rFonts w:ascii="Calibri" w:hAnsi="Calibri"/>
                <w:sz w:val="18"/>
                <w:szCs w:val="18"/>
              </w:rPr>
              <w:t>0.0033±0.0004</w:t>
            </w:r>
          </w:p>
        </w:tc>
      </w:tr>
      <w:tr w:rsidR="00F31F26" w:rsidRPr="00F31F26" w14:paraId="0053BA7C" w14:textId="77777777" w:rsidTr="0093518A">
        <w:trPr>
          <w:trHeight w:hRule="exact" w:val="454"/>
          <w:jc w:val="center"/>
        </w:trPr>
        <w:tc>
          <w:tcPr>
            <w:tcW w:w="1472" w:type="dxa"/>
            <w:tcBorders>
              <w:top w:val="nil"/>
              <w:bottom w:val="nil"/>
              <w:right w:val="nil"/>
            </w:tcBorders>
            <w:tcMar>
              <w:top w:w="57" w:type="dxa"/>
              <w:bottom w:w="0" w:type="dxa"/>
            </w:tcMar>
            <w:vAlign w:val="bottom"/>
          </w:tcPr>
          <w:p w14:paraId="488F4422" w14:textId="77777777" w:rsidR="00D932AA" w:rsidRPr="00F31F26" w:rsidRDefault="00D932AA" w:rsidP="0093518A">
            <w:pPr>
              <w:rPr>
                <w:rFonts w:ascii="Calibri" w:hAnsi="Calibri"/>
                <w:sz w:val="18"/>
                <w:szCs w:val="18"/>
              </w:rPr>
            </w:pPr>
            <w:r w:rsidRPr="00F31F26">
              <w:rPr>
                <w:rFonts w:ascii="Calibri" w:hAnsi="Calibri"/>
                <w:sz w:val="18"/>
                <w:szCs w:val="18"/>
              </w:rPr>
              <w:t>8-17DZ-A15-2</w:t>
            </w:r>
          </w:p>
        </w:tc>
        <w:tc>
          <w:tcPr>
            <w:tcW w:w="1043" w:type="dxa"/>
            <w:tcBorders>
              <w:top w:val="nil"/>
              <w:left w:val="nil"/>
              <w:bottom w:val="nil"/>
              <w:right w:val="nil"/>
            </w:tcBorders>
            <w:tcMar>
              <w:top w:w="57" w:type="dxa"/>
              <w:bottom w:w="0" w:type="dxa"/>
            </w:tcMar>
            <w:vAlign w:val="bottom"/>
          </w:tcPr>
          <w:p w14:paraId="3B35AECF" w14:textId="77777777" w:rsidR="00D932AA" w:rsidRPr="00F31F26" w:rsidRDefault="00D932AA" w:rsidP="0093518A">
            <w:pPr>
              <w:rPr>
                <w:rFonts w:ascii="Calibri" w:hAnsi="Calibri"/>
                <w:sz w:val="18"/>
                <w:szCs w:val="18"/>
              </w:rPr>
            </w:pPr>
            <w:r w:rsidRPr="00F31F26">
              <w:rPr>
                <w:rFonts w:ascii="Calibri" w:hAnsi="Calibri"/>
                <w:sz w:val="18"/>
                <w:szCs w:val="18"/>
              </w:rPr>
              <w:t>A15 = 2</w:t>
            </w:r>
          </w:p>
        </w:tc>
        <w:tc>
          <w:tcPr>
            <w:tcW w:w="1613" w:type="dxa"/>
            <w:tcBorders>
              <w:top w:val="nil"/>
              <w:left w:val="nil"/>
              <w:bottom w:val="nil"/>
              <w:right w:val="nil"/>
            </w:tcBorders>
            <w:tcMar>
              <w:top w:w="57" w:type="dxa"/>
              <w:bottom w:w="0" w:type="dxa"/>
            </w:tcMar>
            <w:vAlign w:val="bottom"/>
          </w:tcPr>
          <w:p w14:paraId="1580089A" w14:textId="77777777" w:rsidR="00D932AA" w:rsidRPr="00F31F26" w:rsidRDefault="00D932AA" w:rsidP="0093518A">
            <w:pPr>
              <w:rPr>
                <w:rFonts w:ascii="Calibri" w:hAnsi="Calibri"/>
                <w:sz w:val="18"/>
                <w:szCs w:val="18"/>
              </w:rPr>
            </w:pPr>
            <w:r w:rsidRPr="00F31F26">
              <w:rPr>
                <w:rFonts w:ascii="Calibri" w:hAnsi="Calibri"/>
                <w:sz w:val="18"/>
                <w:szCs w:val="18"/>
              </w:rPr>
              <w:t>0.0010±0.00006</w:t>
            </w:r>
          </w:p>
        </w:tc>
        <w:tc>
          <w:tcPr>
            <w:tcW w:w="1661" w:type="dxa"/>
            <w:tcBorders>
              <w:top w:val="nil"/>
              <w:left w:val="nil"/>
              <w:bottom w:val="nil"/>
              <w:right w:val="nil"/>
            </w:tcBorders>
            <w:tcMar>
              <w:top w:w="57" w:type="dxa"/>
              <w:bottom w:w="0" w:type="dxa"/>
            </w:tcMar>
            <w:vAlign w:val="bottom"/>
          </w:tcPr>
          <w:p w14:paraId="6BD6C7C5" w14:textId="77777777" w:rsidR="00D932AA" w:rsidRPr="00F31F26" w:rsidRDefault="00D932AA" w:rsidP="0093518A">
            <w:pPr>
              <w:rPr>
                <w:rFonts w:ascii="Calibri" w:hAnsi="Calibri"/>
                <w:sz w:val="18"/>
                <w:szCs w:val="18"/>
              </w:rPr>
            </w:pPr>
            <w:r w:rsidRPr="00F31F26">
              <w:rPr>
                <w:rFonts w:ascii="Calibri" w:hAnsi="Calibri"/>
                <w:sz w:val="18"/>
                <w:szCs w:val="18"/>
              </w:rPr>
              <w:t>8-17DZ-A15-5</w:t>
            </w:r>
          </w:p>
        </w:tc>
        <w:tc>
          <w:tcPr>
            <w:tcW w:w="1043" w:type="dxa"/>
            <w:tcBorders>
              <w:top w:val="nil"/>
              <w:left w:val="nil"/>
              <w:bottom w:val="nil"/>
              <w:right w:val="nil"/>
            </w:tcBorders>
            <w:tcMar>
              <w:top w:w="57" w:type="dxa"/>
              <w:bottom w:w="0" w:type="dxa"/>
            </w:tcMar>
            <w:vAlign w:val="bottom"/>
          </w:tcPr>
          <w:p w14:paraId="29BAC9E1" w14:textId="77777777" w:rsidR="00D932AA" w:rsidRPr="00F31F26" w:rsidRDefault="00D932AA" w:rsidP="0093518A">
            <w:pPr>
              <w:rPr>
                <w:rFonts w:ascii="Calibri" w:hAnsi="Calibri"/>
                <w:sz w:val="18"/>
                <w:szCs w:val="18"/>
              </w:rPr>
            </w:pPr>
            <w:r w:rsidRPr="00F31F26">
              <w:rPr>
                <w:rFonts w:ascii="Calibri" w:hAnsi="Calibri"/>
                <w:sz w:val="18"/>
                <w:szCs w:val="18"/>
              </w:rPr>
              <w:t>A15 = 5</w:t>
            </w:r>
          </w:p>
        </w:tc>
        <w:tc>
          <w:tcPr>
            <w:tcW w:w="1690" w:type="dxa"/>
            <w:tcBorders>
              <w:top w:val="nil"/>
              <w:left w:val="nil"/>
              <w:bottom w:val="nil"/>
            </w:tcBorders>
            <w:tcMar>
              <w:top w:w="57" w:type="dxa"/>
              <w:bottom w:w="0" w:type="dxa"/>
            </w:tcMar>
            <w:vAlign w:val="bottom"/>
          </w:tcPr>
          <w:p w14:paraId="7DDF7335" w14:textId="77777777" w:rsidR="00D932AA" w:rsidRPr="00F31F26" w:rsidRDefault="00D932AA" w:rsidP="0093518A">
            <w:pPr>
              <w:rPr>
                <w:rFonts w:ascii="Calibri" w:hAnsi="Calibri"/>
                <w:sz w:val="18"/>
                <w:szCs w:val="18"/>
              </w:rPr>
            </w:pPr>
            <w:r w:rsidRPr="00F31F26">
              <w:rPr>
                <w:rFonts w:ascii="Calibri" w:hAnsi="Calibri"/>
                <w:sz w:val="18"/>
                <w:szCs w:val="18"/>
              </w:rPr>
              <w:t>0.0012±0.00006</w:t>
            </w:r>
          </w:p>
        </w:tc>
      </w:tr>
      <w:tr w:rsidR="00F31F26" w:rsidRPr="00F31F26" w14:paraId="14CF7DFB" w14:textId="77777777" w:rsidTr="0093518A">
        <w:trPr>
          <w:trHeight w:hRule="exact" w:val="454"/>
          <w:jc w:val="center"/>
        </w:trPr>
        <w:tc>
          <w:tcPr>
            <w:tcW w:w="1472" w:type="dxa"/>
            <w:tcBorders>
              <w:top w:val="nil"/>
              <w:bottom w:val="single" w:sz="4" w:space="0" w:color="auto"/>
              <w:right w:val="nil"/>
            </w:tcBorders>
            <w:tcMar>
              <w:top w:w="57" w:type="dxa"/>
              <w:bottom w:w="0" w:type="dxa"/>
            </w:tcMar>
            <w:vAlign w:val="bottom"/>
          </w:tcPr>
          <w:p w14:paraId="2725CEB0" w14:textId="77777777" w:rsidR="00D932AA" w:rsidRPr="00F31F26" w:rsidRDefault="00D932AA" w:rsidP="0093518A">
            <w:pPr>
              <w:rPr>
                <w:rFonts w:ascii="Calibri" w:hAnsi="Calibri"/>
                <w:sz w:val="18"/>
                <w:szCs w:val="18"/>
              </w:rPr>
            </w:pPr>
            <w:r w:rsidRPr="00F31F26">
              <w:rPr>
                <w:rFonts w:ascii="Calibri" w:hAnsi="Calibri"/>
                <w:sz w:val="18"/>
                <w:szCs w:val="18"/>
              </w:rPr>
              <w:t>8-17DZ-A15-3</w:t>
            </w:r>
          </w:p>
        </w:tc>
        <w:tc>
          <w:tcPr>
            <w:tcW w:w="1043" w:type="dxa"/>
            <w:tcBorders>
              <w:top w:val="nil"/>
              <w:left w:val="nil"/>
              <w:bottom w:val="single" w:sz="4" w:space="0" w:color="auto"/>
              <w:right w:val="nil"/>
            </w:tcBorders>
            <w:tcMar>
              <w:top w:w="57" w:type="dxa"/>
              <w:bottom w:w="0" w:type="dxa"/>
            </w:tcMar>
            <w:vAlign w:val="bottom"/>
          </w:tcPr>
          <w:p w14:paraId="7076ECC9" w14:textId="77777777" w:rsidR="00D932AA" w:rsidRPr="00F31F26" w:rsidRDefault="00D932AA" w:rsidP="0093518A">
            <w:pPr>
              <w:rPr>
                <w:rFonts w:ascii="Calibri" w:hAnsi="Calibri"/>
                <w:sz w:val="18"/>
                <w:szCs w:val="18"/>
              </w:rPr>
            </w:pPr>
            <w:r w:rsidRPr="00F31F26">
              <w:rPr>
                <w:rFonts w:ascii="Calibri" w:hAnsi="Calibri"/>
                <w:sz w:val="18"/>
                <w:szCs w:val="18"/>
              </w:rPr>
              <w:t>A15 = 3</w:t>
            </w:r>
          </w:p>
        </w:tc>
        <w:tc>
          <w:tcPr>
            <w:tcW w:w="1613" w:type="dxa"/>
            <w:tcBorders>
              <w:top w:val="nil"/>
              <w:left w:val="nil"/>
              <w:bottom w:val="single" w:sz="4" w:space="0" w:color="auto"/>
              <w:right w:val="nil"/>
            </w:tcBorders>
            <w:tcMar>
              <w:top w:w="57" w:type="dxa"/>
              <w:bottom w:w="0" w:type="dxa"/>
            </w:tcMar>
            <w:vAlign w:val="bottom"/>
          </w:tcPr>
          <w:p w14:paraId="1D66C1C0" w14:textId="77777777" w:rsidR="00D932AA" w:rsidRPr="00F31F26" w:rsidRDefault="00D932AA" w:rsidP="0093518A">
            <w:pPr>
              <w:rPr>
                <w:rFonts w:ascii="Calibri" w:hAnsi="Calibri"/>
                <w:sz w:val="18"/>
                <w:szCs w:val="18"/>
              </w:rPr>
            </w:pPr>
            <w:r w:rsidRPr="00F31F26">
              <w:rPr>
                <w:rFonts w:ascii="Calibri" w:hAnsi="Calibri"/>
                <w:sz w:val="18"/>
                <w:szCs w:val="18"/>
              </w:rPr>
              <w:t>0.0008±0.00005</w:t>
            </w:r>
          </w:p>
        </w:tc>
        <w:tc>
          <w:tcPr>
            <w:tcW w:w="1661" w:type="dxa"/>
            <w:tcBorders>
              <w:top w:val="nil"/>
              <w:left w:val="nil"/>
              <w:bottom w:val="single" w:sz="4" w:space="0" w:color="auto"/>
              <w:right w:val="nil"/>
            </w:tcBorders>
            <w:tcMar>
              <w:top w:w="57" w:type="dxa"/>
              <w:bottom w:w="0" w:type="dxa"/>
            </w:tcMar>
            <w:vAlign w:val="bottom"/>
          </w:tcPr>
          <w:p w14:paraId="0A23976E" w14:textId="77777777" w:rsidR="00D932AA" w:rsidRPr="00F31F26" w:rsidRDefault="00D932AA" w:rsidP="0093518A">
            <w:pPr>
              <w:rPr>
                <w:rFonts w:ascii="Calibri" w:hAnsi="Calibri"/>
                <w:sz w:val="18"/>
                <w:szCs w:val="18"/>
              </w:rPr>
            </w:pPr>
          </w:p>
        </w:tc>
        <w:tc>
          <w:tcPr>
            <w:tcW w:w="1043" w:type="dxa"/>
            <w:tcBorders>
              <w:top w:val="nil"/>
              <w:left w:val="nil"/>
              <w:bottom w:val="single" w:sz="4" w:space="0" w:color="auto"/>
              <w:right w:val="nil"/>
            </w:tcBorders>
            <w:tcMar>
              <w:top w:w="57" w:type="dxa"/>
              <w:bottom w:w="0" w:type="dxa"/>
            </w:tcMar>
            <w:vAlign w:val="bottom"/>
          </w:tcPr>
          <w:p w14:paraId="1274FEAD" w14:textId="77777777" w:rsidR="00D932AA" w:rsidRPr="00F31F26" w:rsidRDefault="00D932AA" w:rsidP="0093518A">
            <w:pPr>
              <w:rPr>
                <w:rFonts w:ascii="Calibri" w:hAnsi="Calibri"/>
                <w:sz w:val="18"/>
                <w:szCs w:val="18"/>
              </w:rPr>
            </w:pPr>
          </w:p>
        </w:tc>
        <w:tc>
          <w:tcPr>
            <w:tcW w:w="1690" w:type="dxa"/>
            <w:tcBorders>
              <w:top w:val="nil"/>
              <w:left w:val="nil"/>
              <w:bottom w:val="single" w:sz="4" w:space="0" w:color="auto"/>
            </w:tcBorders>
            <w:tcMar>
              <w:top w:w="57" w:type="dxa"/>
              <w:bottom w:w="0" w:type="dxa"/>
            </w:tcMar>
            <w:vAlign w:val="bottom"/>
          </w:tcPr>
          <w:p w14:paraId="2D5AF0AA" w14:textId="77777777" w:rsidR="00D932AA" w:rsidRPr="00F31F26" w:rsidRDefault="00D932AA" w:rsidP="0093518A">
            <w:pPr>
              <w:rPr>
                <w:rFonts w:ascii="Calibri" w:hAnsi="Calibri"/>
                <w:sz w:val="18"/>
                <w:szCs w:val="18"/>
              </w:rPr>
            </w:pPr>
          </w:p>
        </w:tc>
      </w:tr>
    </w:tbl>
    <w:p w14:paraId="7720BFF3" w14:textId="77777777" w:rsidR="00D932AA" w:rsidRPr="00F31F26" w:rsidRDefault="00D932AA" w:rsidP="00D932AA">
      <w:pPr>
        <w:rPr>
          <w:rFonts w:ascii="Calibri" w:hAnsi="Calibri"/>
          <w:sz w:val="18"/>
          <w:szCs w:val="18"/>
        </w:rPr>
      </w:pPr>
      <w:proofErr w:type="spellStart"/>
      <w:r w:rsidRPr="00F31F26">
        <w:rPr>
          <w:rFonts w:ascii="Calibri" w:hAnsi="Calibri"/>
          <w:i/>
          <w:sz w:val="18"/>
          <w:szCs w:val="18"/>
          <w:vertAlign w:val="superscript"/>
        </w:rPr>
        <w:t>a</w:t>
      </w:r>
      <w:r w:rsidRPr="00F31F26">
        <w:rPr>
          <w:rFonts w:ascii="Calibri" w:hAnsi="Calibri"/>
          <w:sz w:val="18"/>
          <w:szCs w:val="18"/>
        </w:rPr>
        <w:t>Too</w:t>
      </w:r>
      <w:proofErr w:type="spellEnd"/>
      <w:r w:rsidRPr="00F31F26">
        <w:rPr>
          <w:rFonts w:ascii="Calibri" w:hAnsi="Calibri"/>
          <w:sz w:val="18"/>
          <w:szCs w:val="18"/>
        </w:rPr>
        <w:t xml:space="preserve"> slow to be measured under present conditions (50 mM Tris-HCl, pH 7.2, 20 mM Mg</w:t>
      </w:r>
      <w:r w:rsidRPr="00F31F26">
        <w:rPr>
          <w:rFonts w:ascii="Calibri" w:hAnsi="Calibri"/>
          <w:sz w:val="18"/>
          <w:szCs w:val="18"/>
          <w:vertAlign w:val="superscript"/>
        </w:rPr>
        <w:t>2+</w:t>
      </w:r>
      <w:r w:rsidRPr="00F31F26">
        <w:rPr>
          <w:rFonts w:ascii="Calibri" w:hAnsi="Calibri"/>
          <w:sz w:val="18"/>
          <w:szCs w:val="18"/>
        </w:rPr>
        <w:t>).</w:t>
      </w:r>
    </w:p>
    <w:p w14:paraId="3E70CF34" w14:textId="77777777" w:rsidR="00D932AA" w:rsidRPr="00F31F26" w:rsidRDefault="00D932AA" w:rsidP="00D932AA">
      <w:pPr>
        <w:rPr>
          <w:rFonts w:ascii="Calibri" w:hAnsi="Calibri"/>
          <w:lang w:eastAsia="zh-CN"/>
        </w:rPr>
      </w:pPr>
    </w:p>
    <w:p w14:paraId="64E2D96A" w14:textId="5BD98E27" w:rsidR="00613170" w:rsidRPr="00F31F26" w:rsidRDefault="00613170" w:rsidP="00313283">
      <w:pPr>
        <w:rPr>
          <w:rFonts w:ascii="Calibri" w:hAnsi="Calibri"/>
          <w:lang w:eastAsia="zh-CN"/>
        </w:rPr>
      </w:pPr>
      <w:r w:rsidRPr="00F31F26">
        <w:rPr>
          <w:rFonts w:ascii="Calibri" w:hAnsi="Calibri"/>
          <w:lang w:eastAsia="zh-CN"/>
        </w:rPr>
        <w:t xml:space="preserve">In Table 2, the selected </w:t>
      </w:r>
      <w:proofErr w:type="spellStart"/>
      <w:r w:rsidRPr="00F31F26">
        <w:rPr>
          <w:rFonts w:ascii="Calibri" w:hAnsi="Calibri"/>
          <w:lang w:eastAsia="zh-CN"/>
        </w:rPr>
        <w:t>DNAzymes</w:t>
      </w:r>
      <w:proofErr w:type="spellEnd"/>
      <w:r w:rsidRPr="00F31F26">
        <w:rPr>
          <w:rFonts w:ascii="Calibri" w:hAnsi="Calibri"/>
          <w:lang w:eastAsia="zh-CN"/>
        </w:rPr>
        <w:t xml:space="preserve"> were evaluated in the presence of Ca</w:t>
      </w:r>
      <w:r w:rsidRPr="00F31F26">
        <w:rPr>
          <w:rFonts w:ascii="Calibri" w:hAnsi="Calibri"/>
          <w:vertAlign w:val="superscript"/>
          <w:lang w:eastAsia="zh-CN"/>
        </w:rPr>
        <w:t>2+</w:t>
      </w:r>
      <w:r w:rsidRPr="00F31F26">
        <w:rPr>
          <w:rFonts w:ascii="Calibri" w:hAnsi="Calibri"/>
          <w:lang w:eastAsia="zh-CN"/>
        </w:rPr>
        <w:t>. 20 mM Ca</w:t>
      </w:r>
      <w:r w:rsidRPr="00F31F26">
        <w:rPr>
          <w:rFonts w:ascii="Calibri" w:hAnsi="Calibri"/>
          <w:vertAlign w:val="superscript"/>
          <w:lang w:eastAsia="zh-CN"/>
        </w:rPr>
        <w:t xml:space="preserve">2+ </w:t>
      </w:r>
      <w:r w:rsidRPr="00F31F26">
        <w:rPr>
          <w:rFonts w:ascii="Calibri" w:hAnsi="Calibri"/>
          <w:lang w:eastAsia="zh-CN"/>
        </w:rPr>
        <w:t>was used for 8-17, 8-</w:t>
      </w:r>
      <w:r w:rsidRPr="00F31F26">
        <w:rPr>
          <w:rFonts w:ascii="Calibri" w:hAnsi="Calibri"/>
          <w:b/>
          <w:lang w:eastAsia="zh-CN"/>
        </w:rPr>
        <w:t>17DZ-A12-1</w:t>
      </w:r>
      <w:r w:rsidRPr="00F31F26">
        <w:rPr>
          <w:rFonts w:ascii="Calibri" w:hAnsi="Calibri"/>
          <w:lang w:eastAsia="zh-CN"/>
        </w:rPr>
        <w:t xml:space="preserve">, </w:t>
      </w:r>
      <w:r w:rsidRPr="00F31F26">
        <w:rPr>
          <w:rFonts w:ascii="Calibri" w:hAnsi="Calibri"/>
          <w:b/>
          <w:lang w:eastAsia="zh-CN"/>
        </w:rPr>
        <w:t>8-17DZ-A12-4</w:t>
      </w:r>
      <w:r w:rsidRPr="00F31F26">
        <w:rPr>
          <w:rFonts w:ascii="Calibri" w:hAnsi="Calibri"/>
          <w:lang w:eastAsia="zh-CN"/>
        </w:rPr>
        <w:t>, and</w:t>
      </w:r>
      <w:r w:rsidRPr="00F31F26">
        <w:rPr>
          <w:rFonts w:ascii="Calibri" w:hAnsi="Calibri"/>
          <w:b/>
          <w:lang w:eastAsia="zh-CN"/>
        </w:rPr>
        <w:t xml:space="preserve"> 8-17DZ-A15-4</w:t>
      </w:r>
      <w:r w:rsidRPr="00F31F26">
        <w:rPr>
          <w:rFonts w:ascii="Calibri" w:hAnsi="Calibri"/>
          <w:lang w:eastAsia="zh-CN"/>
        </w:rPr>
        <w:t>; 5 mM Ca</w:t>
      </w:r>
      <w:r w:rsidRPr="00F31F26">
        <w:rPr>
          <w:rFonts w:ascii="Calibri" w:hAnsi="Calibri"/>
          <w:vertAlign w:val="superscript"/>
          <w:lang w:eastAsia="zh-CN"/>
        </w:rPr>
        <w:t xml:space="preserve">2+ </w:t>
      </w:r>
      <w:r w:rsidRPr="00F31F26">
        <w:rPr>
          <w:rFonts w:ascii="Calibri" w:hAnsi="Calibri"/>
          <w:lang w:eastAsia="zh-CN"/>
        </w:rPr>
        <w:t xml:space="preserve">was used for </w:t>
      </w:r>
      <w:r w:rsidRPr="00F31F26">
        <w:rPr>
          <w:rFonts w:ascii="Calibri" w:hAnsi="Calibri"/>
          <w:b/>
          <w:lang w:eastAsia="zh-CN"/>
        </w:rPr>
        <w:t>8-17DZ-A15-1</w:t>
      </w:r>
      <w:r w:rsidRPr="00F31F26">
        <w:rPr>
          <w:rFonts w:ascii="Calibri" w:hAnsi="Calibri"/>
          <w:lang w:eastAsia="zh-CN"/>
        </w:rPr>
        <w:t>.</w:t>
      </w:r>
      <w:r w:rsidR="00313283" w:rsidRPr="00F31F26">
        <w:rPr>
          <w:rFonts w:ascii="Calibri" w:hAnsi="Calibri"/>
          <w:lang w:eastAsia="zh-CN"/>
        </w:rPr>
        <w:t xml:space="preserve"> The rate increase of each </w:t>
      </w:r>
      <w:proofErr w:type="spellStart"/>
      <w:r w:rsidR="00313283" w:rsidRPr="00F31F26">
        <w:rPr>
          <w:rFonts w:ascii="Calibri" w:hAnsi="Calibri"/>
          <w:lang w:eastAsia="zh-CN"/>
        </w:rPr>
        <w:t>DNAzyme</w:t>
      </w:r>
      <w:proofErr w:type="spellEnd"/>
      <w:r w:rsidR="00313283" w:rsidRPr="00F31F26">
        <w:rPr>
          <w:rFonts w:ascii="Calibri" w:hAnsi="Calibri"/>
          <w:lang w:eastAsia="zh-CN"/>
        </w:rPr>
        <w:t xml:space="preserve"> for the two metal ions was compared as  </w:t>
      </w:r>
      <w:proofErr w:type="spellStart"/>
      <w:r w:rsidR="00313283" w:rsidRPr="00F31F26">
        <w:rPr>
          <w:rFonts w:ascii="Calibri" w:hAnsi="Calibri"/>
          <w:i/>
        </w:rPr>
        <w:t>k</w:t>
      </w:r>
      <w:r w:rsidR="00313283" w:rsidRPr="00F31F26">
        <w:rPr>
          <w:rFonts w:ascii="Calibri" w:hAnsi="Calibri"/>
          <w:vertAlign w:val="subscript"/>
        </w:rPr>
        <w:t>obs</w:t>
      </w:r>
      <w:proofErr w:type="spellEnd"/>
      <w:r w:rsidR="00313283" w:rsidRPr="00F31F26">
        <w:rPr>
          <w:rFonts w:ascii="Calibri" w:hAnsi="Calibri"/>
        </w:rPr>
        <w:t xml:space="preserve"> (Ca</w:t>
      </w:r>
      <w:r w:rsidR="00313283" w:rsidRPr="00F31F26">
        <w:rPr>
          <w:rFonts w:ascii="Calibri" w:hAnsi="Calibri"/>
          <w:vertAlign w:val="superscript"/>
        </w:rPr>
        <w:t>2+</w:t>
      </w:r>
      <w:r w:rsidR="00313283" w:rsidRPr="00F31F26">
        <w:rPr>
          <w:rFonts w:ascii="Calibri" w:hAnsi="Calibri"/>
        </w:rPr>
        <w:t xml:space="preserve">)/ </w:t>
      </w:r>
      <w:proofErr w:type="spellStart"/>
      <w:r w:rsidR="00313283" w:rsidRPr="00F31F26">
        <w:rPr>
          <w:rFonts w:ascii="Calibri" w:hAnsi="Calibri"/>
          <w:i/>
        </w:rPr>
        <w:t>k</w:t>
      </w:r>
      <w:r w:rsidR="00313283" w:rsidRPr="00F31F26">
        <w:rPr>
          <w:rFonts w:ascii="Calibri" w:hAnsi="Calibri"/>
          <w:vertAlign w:val="subscript"/>
        </w:rPr>
        <w:t>obs</w:t>
      </w:r>
      <w:proofErr w:type="spellEnd"/>
      <w:r w:rsidR="00313283" w:rsidRPr="00F31F26">
        <w:rPr>
          <w:rFonts w:ascii="Calibri" w:hAnsi="Calibri"/>
        </w:rPr>
        <w:t xml:space="preserve"> (Mg</w:t>
      </w:r>
      <w:r w:rsidR="00313283" w:rsidRPr="00F31F26">
        <w:rPr>
          <w:rFonts w:ascii="Calibri" w:hAnsi="Calibri"/>
          <w:vertAlign w:val="superscript"/>
        </w:rPr>
        <w:t>2+</w:t>
      </w:r>
      <w:r w:rsidR="00313283" w:rsidRPr="00F31F26">
        <w:rPr>
          <w:rFonts w:ascii="Calibri" w:hAnsi="Calibri"/>
        </w:rPr>
        <w:t>)</w:t>
      </w:r>
      <w:r w:rsidR="00313283" w:rsidRPr="00F31F26">
        <w:rPr>
          <w:rFonts w:ascii="Calibri" w:hAnsi="Calibri"/>
          <w:lang w:eastAsia="zh-CN"/>
        </w:rPr>
        <w:t xml:space="preserve">. The thermal stability of the </w:t>
      </w:r>
      <w:proofErr w:type="spellStart"/>
      <w:r w:rsidR="00313283" w:rsidRPr="00F31F26">
        <w:rPr>
          <w:rFonts w:ascii="Calibri" w:hAnsi="Calibri"/>
          <w:lang w:eastAsia="zh-CN"/>
        </w:rPr>
        <w:t>DNAzymes</w:t>
      </w:r>
      <w:proofErr w:type="spellEnd"/>
      <w:r w:rsidR="00313283" w:rsidRPr="00F31F26">
        <w:rPr>
          <w:rFonts w:ascii="Calibri" w:hAnsi="Calibri"/>
          <w:lang w:eastAsia="zh-CN"/>
        </w:rPr>
        <w:t xml:space="preserve"> in the presence of Ca</w:t>
      </w:r>
      <w:r w:rsidR="00313283" w:rsidRPr="00F31F26">
        <w:rPr>
          <w:rFonts w:ascii="Calibri" w:hAnsi="Calibri"/>
          <w:vertAlign w:val="superscript"/>
          <w:lang w:eastAsia="zh-CN"/>
        </w:rPr>
        <w:t>2+</w:t>
      </w:r>
      <w:r w:rsidR="00313283" w:rsidRPr="00F31F26">
        <w:rPr>
          <w:rFonts w:ascii="Calibri" w:hAnsi="Calibri"/>
          <w:lang w:eastAsia="zh-CN"/>
        </w:rPr>
        <w:t>and Mg</w:t>
      </w:r>
      <w:r w:rsidR="00313283" w:rsidRPr="00F31F26">
        <w:rPr>
          <w:rFonts w:ascii="Calibri" w:hAnsi="Calibri"/>
          <w:vertAlign w:val="superscript"/>
          <w:lang w:eastAsia="zh-CN"/>
        </w:rPr>
        <w:t>2+</w:t>
      </w:r>
      <w:r w:rsidR="00313283" w:rsidRPr="00F31F26">
        <w:rPr>
          <w:rFonts w:ascii="Calibri" w:hAnsi="Calibri"/>
          <w:lang w:eastAsia="zh-CN"/>
        </w:rPr>
        <w:t xml:space="preserve"> was measured.</w:t>
      </w:r>
    </w:p>
    <w:p w14:paraId="1ED3AB66" w14:textId="77777777" w:rsidR="00B22979" w:rsidRPr="00F31F26" w:rsidRDefault="00B22979" w:rsidP="00D932AA">
      <w:pPr>
        <w:rPr>
          <w:rFonts w:ascii="Calibri" w:hAnsi="Calibri"/>
          <w:lang w:eastAsia="zh-CN"/>
        </w:rPr>
      </w:pPr>
    </w:p>
    <w:p w14:paraId="3613D8F4" w14:textId="77777777" w:rsidR="00D932AA" w:rsidRPr="00F31F26" w:rsidRDefault="00D932AA" w:rsidP="00D932AA">
      <w:pPr>
        <w:rPr>
          <w:rFonts w:ascii="Calibri" w:hAnsi="Calibri"/>
        </w:rPr>
      </w:pPr>
      <w:r w:rsidRPr="00F31F26">
        <w:rPr>
          <w:rFonts w:ascii="Calibri" w:hAnsi="Calibri"/>
        </w:rPr>
        <w:t>Table 2. Comparison between Ca</w:t>
      </w:r>
      <w:r w:rsidRPr="00F31F26">
        <w:rPr>
          <w:rFonts w:ascii="Calibri" w:hAnsi="Calibri"/>
          <w:vertAlign w:val="superscript"/>
        </w:rPr>
        <w:t>2+</w:t>
      </w:r>
      <w:r w:rsidRPr="00F31F26">
        <w:rPr>
          <w:rFonts w:ascii="Calibri" w:hAnsi="Calibri"/>
        </w:rPr>
        <w:t>- and Mg</w:t>
      </w:r>
      <w:r w:rsidRPr="00F31F26">
        <w:rPr>
          <w:rFonts w:ascii="Calibri" w:hAnsi="Calibri"/>
          <w:vertAlign w:val="superscript"/>
        </w:rPr>
        <w:t>2+</w:t>
      </w:r>
      <w:r w:rsidRPr="00F31F26">
        <w:rPr>
          <w:rFonts w:ascii="Calibri" w:hAnsi="Calibri"/>
        </w:rPr>
        <w:t xml:space="preserve">-promoted cleavage reactions of modified 8-17 </w:t>
      </w:r>
      <w:proofErr w:type="spellStart"/>
      <w:r w:rsidRPr="00F31F26">
        <w:rPr>
          <w:rFonts w:ascii="Calibri" w:hAnsi="Calibri"/>
        </w:rPr>
        <w:t>DNAzymes</w:t>
      </w:r>
      <w:proofErr w:type="spellEnd"/>
      <w:r w:rsidRPr="00F31F26">
        <w:rPr>
          <w:rFonts w:ascii="Calibri" w:hAnsi="Calibri"/>
        </w:rPr>
        <w:t xml:space="preserve"> under single-turnover conditions</w:t>
      </w:r>
    </w:p>
    <w:tbl>
      <w:tblPr>
        <w:tblW w:w="8931" w:type="dxa"/>
        <w:tblInd w:w="-34" w:type="dxa"/>
        <w:tblBorders>
          <w:top w:val="single" w:sz="4" w:space="0" w:color="auto"/>
          <w:bottom w:val="single" w:sz="4" w:space="0" w:color="auto"/>
        </w:tblBorders>
        <w:tblLayout w:type="fixed"/>
        <w:tblCellMar>
          <w:top w:w="28" w:type="dxa"/>
        </w:tblCellMar>
        <w:tblLook w:val="0000" w:firstRow="0" w:lastRow="0" w:firstColumn="0" w:lastColumn="0" w:noHBand="0" w:noVBand="0"/>
      </w:tblPr>
      <w:tblGrid>
        <w:gridCol w:w="1702"/>
        <w:gridCol w:w="2126"/>
        <w:gridCol w:w="1559"/>
        <w:gridCol w:w="1843"/>
        <w:gridCol w:w="1701"/>
      </w:tblGrid>
      <w:tr w:rsidR="00F31F26" w:rsidRPr="00F31F26" w14:paraId="2DE60D12" w14:textId="77777777" w:rsidTr="0093518A">
        <w:trPr>
          <w:trHeight w:hRule="exact" w:val="1033"/>
        </w:trPr>
        <w:tc>
          <w:tcPr>
            <w:tcW w:w="1702" w:type="dxa"/>
            <w:tcBorders>
              <w:top w:val="single" w:sz="4" w:space="0" w:color="auto"/>
              <w:bottom w:val="single" w:sz="4" w:space="0" w:color="auto"/>
            </w:tcBorders>
            <w:tcMar>
              <w:top w:w="57" w:type="dxa"/>
            </w:tcMar>
            <w:vAlign w:val="center"/>
          </w:tcPr>
          <w:p w14:paraId="3276EBD9" w14:textId="77777777" w:rsidR="00D932AA" w:rsidRPr="00F31F26" w:rsidRDefault="00D932AA" w:rsidP="0093518A">
            <w:pPr>
              <w:rPr>
                <w:rFonts w:ascii="Calibri" w:hAnsi="Calibri"/>
                <w:sz w:val="18"/>
                <w:szCs w:val="18"/>
              </w:rPr>
            </w:pPr>
            <w:r w:rsidRPr="00F31F26">
              <w:rPr>
                <w:rFonts w:ascii="Calibri" w:hAnsi="Calibri"/>
                <w:sz w:val="18"/>
                <w:szCs w:val="18"/>
              </w:rPr>
              <w:t xml:space="preserve">  </w:t>
            </w:r>
            <w:proofErr w:type="spellStart"/>
            <w:r w:rsidRPr="00F31F26">
              <w:rPr>
                <w:rFonts w:ascii="Calibri" w:hAnsi="Calibri"/>
                <w:sz w:val="18"/>
                <w:szCs w:val="18"/>
              </w:rPr>
              <w:t>DNAzyme</w:t>
            </w:r>
            <w:proofErr w:type="spellEnd"/>
          </w:p>
        </w:tc>
        <w:tc>
          <w:tcPr>
            <w:tcW w:w="2126" w:type="dxa"/>
            <w:tcBorders>
              <w:top w:val="single" w:sz="4" w:space="0" w:color="auto"/>
              <w:bottom w:val="single" w:sz="4" w:space="0" w:color="auto"/>
            </w:tcBorders>
            <w:tcMar>
              <w:top w:w="57" w:type="dxa"/>
            </w:tcMar>
            <w:vAlign w:val="center"/>
          </w:tcPr>
          <w:p w14:paraId="1742AA31" w14:textId="77777777" w:rsidR="00D932AA" w:rsidRPr="00F31F26" w:rsidRDefault="00D932AA" w:rsidP="0093518A">
            <w:pPr>
              <w:rPr>
                <w:rFonts w:ascii="Calibri" w:hAnsi="Calibri"/>
                <w:sz w:val="18"/>
                <w:szCs w:val="18"/>
              </w:rPr>
            </w:pPr>
            <w:proofErr w:type="spellStart"/>
            <w:r w:rsidRPr="00F31F26">
              <w:rPr>
                <w:rFonts w:ascii="Calibri" w:hAnsi="Calibri"/>
                <w:i/>
                <w:sz w:val="18"/>
                <w:szCs w:val="18"/>
              </w:rPr>
              <w:t>k</w:t>
            </w:r>
            <w:r w:rsidRPr="00F31F26">
              <w:rPr>
                <w:rFonts w:ascii="Calibri" w:hAnsi="Calibri"/>
                <w:sz w:val="18"/>
                <w:szCs w:val="18"/>
                <w:vertAlign w:val="subscript"/>
              </w:rPr>
              <w:t>obs</w:t>
            </w:r>
            <w:proofErr w:type="spellEnd"/>
            <w:r w:rsidRPr="00F31F26">
              <w:rPr>
                <w:rFonts w:ascii="Calibri" w:hAnsi="Calibri"/>
                <w:sz w:val="18"/>
                <w:szCs w:val="18"/>
              </w:rPr>
              <w:t xml:space="preserve"> (min</w:t>
            </w:r>
            <w:r w:rsidRPr="00F31F26">
              <w:rPr>
                <w:rFonts w:ascii="Calibri" w:hAnsi="Calibri"/>
                <w:sz w:val="18"/>
                <w:szCs w:val="18"/>
                <w:vertAlign w:val="superscript"/>
              </w:rPr>
              <w:t>-1</w:t>
            </w:r>
            <w:r w:rsidRPr="00F31F26">
              <w:rPr>
                <w:rFonts w:ascii="Calibri" w:hAnsi="Calibri"/>
                <w:sz w:val="18"/>
                <w:szCs w:val="18"/>
              </w:rPr>
              <w:t>)</w:t>
            </w:r>
          </w:p>
          <w:p w14:paraId="7387E2C7" w14:textId="77777777" w:rsidR="00D932AA" w:rsidRPr="00F31F26" w:rsidRDefault="00D932AA" w:rsidP="0093518A">
            <w:pPr>
              <w:rPr>
                <w:rFonts w:ascii="Calibri" w:hAnsi="Calibri"/>
                <w:sz w:val="18"/>
                <w:szCs w:val="18"/>
              </w:rPr>
            </w:pPr>
            <w:r w:rsidRPr="00F31F26">
              <w:rPr>
                <w:rFonts w:ascii="Calibri" w:hAnsi="Calibri"/>
                <w:sz w:val="18"/>
                <w:szCs w:val="18"/>
              </w:rPr>
              <w:t>(20 mM Ca</w:t>
            </w:r>
            <w:r w:rsidRPr="00F31F26">
              <w:rPr>
                <w:rFonts w:ascii="Calibri" w:hAnsi="Calibri"/>
                <w:sz w:val="18"/>
                <w:szCs w:val="18"/>
                <w:vertAlign w:val="superscript"/>
              </w:rPr>
              <w:t>2+</w:t>
            </w:r>
            <w:r w:rsidRPr="00F31F26">
              <w:rPr>
                <w:rFonts w:ascii="Calibri" w:hAnsi="Calibri"/>
                <w:sz w:val="18"/>
                <w:szCs w:val="18"/>
              </w:rPr>
              <w:t>)</w:t>
            </w:r>
          </w:p>
        </w:tc>
        <w:tc>
          <w:tcPr>
            <w:tcW w:w="1559" w:type="dxa"/>
            <w:tcBorders>
              <w:top w:val="single" w:sz="4" w:space="0" w:color="auto"/>
              <w:bottom w:val="single" w:sz="4" w:space="0" w:color="auto"/>
            </w:tcBorders>
            <w:tcMar>
              <w:top w:w="57" w:type="dxa"/>
            </w:tcMar>
            <w:vAlign w:val="center"/>
          </w:tcPr>
          <w:p w14:paraId="3F13E959" w14:textId="77777777" w:rsidR="00D932AA" w:rsidRPr="00F31F26" w:rsidRDefault="00D932AA" w:rsidP="0093518A">
            <w:pPr>
              <w:rPr>
                <w:rFonts w:ascii="Calibri" w:hAnsi="Calibri"/>
                <w:sz w:val="18"/>
                <w:szCs w:val="18"/>
              </w:rPr>
            </w:pPr>
            <w:proofErr w:type="spellStart"/>
            <w:r w:rsidRPr="00F31F26">
              <w:rPr>
                <w:rFonts w:ascii="Calibri" w:hAnsi="Calibri"/>
                <w:i/>
                <w:sz w:val="18"/>
                <w:szCs w:val="18"/>
              </w:rPr>
              <w:t>k</w:t>
            </w:r>
            <w:r w:rsidRPr="00F31F26">
              <w:rPr>
                <w:rFonts w:ascii="Calibri" w:hAnsi="Calibri"/>
                <w:sz w:val="18"/>
                <w:szCs w:val="18"/>
                <w:vertAlign w:val="subscript"/>
              </w:rPr>
              <w:t>obs</w:t>
            </w:r>
            <w:proofErr w:type="spellEnd"/>
            <w:r w:rsidRPr="00F31F26">
              <w:rPr>
                <w:rFonts w:ascii="Calibri" w:hAnsi="Calibri"/>
                <w:sz w:val="18"/>
                <w:szCs w:val="18"/>
              </w:rPr>
              <w:t xml:space="preserve"> (Ca</w:t>
            </w:r>
            <w:r w:rsidRPr="00F31F26">
              <w:rPr>
                <w:rFonts w:ascii="Calibri" w:hAnsi="Calibri"/>
                <w:sz w:val="18"/>
                <w:szCs w:val="18"/>
                <w:vertAlign w:val="superscript"/>
              </w:rPr>
              <w:t>2+</w:t>
            </w:r>
            <w:r w:rsidRPr="00F31F26">
              <w:rPr>
                <w:rFonts w:ascii="Calibri" w:hAnsi="Calibri"/>
                <w:sz w:val="18"/>
                <w:szCs w:val="18"/>
              </w:rPr>
              <w:t>)/</w:t>
            </w:r>
          </w:p>
          <w:p w14:paraId="79EBDB50" w14:textId="77777777" w:rsidR="00D932AA" w:rsidRPr="00F31F26" w:rsidRDefault="00D932AA" w:rsidP="0093518A">
            <w:pPr>
              <w:rPr>
                <w:rFonts w:ascii="Calibri" w:hAnsi="Calibri"/>
                <w:sz w:val="18"/>
                <w:szCs w:val="18"/>
              </w:rPr>
            </w:pPr>
            <w:r w:rsidRPr="00F31F26">
              <w:rPr>
                <w:rFonts w:ascii="Calibri" w:hAnsi="Calibri"/>
                <w:sz w:val="18"/>
                <w:szCs w:val="18"/>
              </w:rPr>
              <w:t xml:space="preserve"> </w:t>
            </w:r>
            <w:proofErr w:type="spellStart"/>
            <w:r w:rsidRPr="00F31F26">
              <w:rPr>
                <w:rFonts w:ascii="Calibri" w:hAnsi="Calibri"/>
                <w:i/>
                <w:sz w:val="18"/>
                <w:szCs w:val="18"/>
              </w:rPr>
              <w:t>k</w:t>
            </w:r>
            <w:r w:rsidRPr="00F31F26">
              <w:rPr>
                <w:rFonts w:ascii="Calibri" w:hAnsi="Calibri"/>
                <w:sz w:val="18"/>
                <w:szCs w:val="18"/>
                <w:vertAlign w:val="subscript"/>
              </w:rPr>
              <w:t>obs</w:t>
            </w:r>
            <w:proofErr w:type="spellEnd"/>
            <w:r w:rsidRPr="00F31F26">
              <w:rPr>
                <w:rFonts w:ascii="Calibri" w:hAnsi="Calibri"/>
                <w:sz w:val="18"/>
                <w:szCs w:val="18"/>
              </w:rPr>
              <w:t xml:space="preserve"> (Mg</w:t>
            </w:r>
            <w:r w:rsidRPr="00F31F26">
              <w:rPr>
                <w:rFonts w:ascii="Calibri" w:hAnsi="Calibri"/>
                <w:sz w:val="18"/>
                <w:szCs w:val="18"/>
                <w:vertAlign w:val="superscript"/>
              </w:rPr>
              <w:t>2+</w:t>
            </w:r>
            <w:r w:rsidRPr="00F31F26">
              <w:rPr>
                <w:rFonts w:ascii="Calibri" w:hAnsi="Calibri"/>
                <w:sz w:val="18"/>
                <w:szCs w:val="18"/>
              </w:rPr>
              <w:t>)</w:t>
            </w:r>
          </w:p>
        </w:tc>
        <w:tc>
          <w:tcPr>
            <w:tcW w:w="1843" w:type="dxa"/>
            <w:tcBorders>
              <w:top w:val="single" w:sz="4" w:space="0" w:color="auto"/>
              <w:bottom w:val="single" w:sz="4" w:space="0" w:color="auto"/>
            </w:tcBorders>
            <w:tcMar>
              <w:top w:w="57" w:type="dxa"/>
            </w:tcMar>
            <w:vAlign w:val="center"/>
          </w:tcPr>
          <w:p w14:paraId="6849800D" w14:textId="77777777" w:rsidR="00D932AA" w:rsidRPr="00F31F26" w:rsidRDefault="00D932AA" w:rsidP="0093518A">
            <w:pPr>
              <w:rPr>
                <w:rFonts w:ascii="Calibri" w:hAnsi="Calibri"/>
                <w:sz w:val="18"/>
                <w:szCs w:val="18"/>
              </w:rPr>
            </w:pPr>
            <w:r w:rsidRPr="00F31F26">
              <w:rPr>
                <w:rFonts w:ascii="Calibri" w:hAnsi="Calibri"/>
                <w:sz w:val="18"/>
                <w:szCs w:val="18"/>
              </w:rPr>
              <w:t>T</w:t>
            </w:r>
            <w:r w:rsidRPr="00F31F26">
              <w:rPr>
                <w:rFonts w:ascii="Calibri" w:hAnsi="Calibri"/>
                <w:sz w:val="18"/>
                <w:szCs w:val="18"/>
                <w:vertAlign w:val="subscript"/>
              </w:rPr>
              <w:t>m</w:t>
            </w:r>
          </w:p>
          <w:p w14:paraId="66C25374" w14:textId="77777777" w:rsidR="00D932AA" w:rsidRPr="00F31F26" w:rsidRDefault="00D932AA" w:rsidP="0093518A">
            <w:pPr>
              <w:rPr>
                <w:rFonts w:ascii="Calibri" w:hAnsi="Calibri"/>
                <w:sz w:val="18"/>
                <w:szCs w:val="18"/>
              </w:rPr>
            </w:pPr>
            <w:r w:rsidRPr="00F31F26">
              <w:rPr>
                <w:rFonts w:ascii="Calibri" w:hAnsi="Calibri"/>
                <w:sz w:val="18"/>
                <w:szCs w:val="18"/>
              </w:rPr>
              <w:t>(20 mM Mg</w:t>
            </w:r>
            <w:r w:rsidRPr="00F31F26">
              <w:rPr>
                <w:rFonts w:ascii="Calibri" w:hAnsi="Calibri"/>
                <w:sz w:val="18"/>
                <w:szCs w:val="18"/>
                <w:vertAlign w:val="superscript"/>
              </w:rPr>
              <w:t>2+</w:t>
            </w:r>
            <w:r w:rsidRPr="00F31F26">
              <w:rPr>
                <w:rFonts w:ascii="Calibri" w:hAnsi="Calibri"/>
                <w:sz w:val="18"/>
                <w:szCs w:val="18"/>
              </w:rPr>
              <w:t>)</w:t>
            </w:r>
            <w:r w:rsidRPr="00F31F26">
              <w:rPr>
                <w:rFonts w:ascii="Calibri" w:hAnsi="Calibri"/>
                <w:i/>
                <w:sz w:val="18"/>
                <w:szCs w:val="18"/>
                <w:vertAlign w:val="superscript"/>
              </w:rPr>
              <w:t>c</w:t>
            </w:r>
          </w:p>
        </w:tc>
        <w:tc>
          <w:tcPr>
            <w:tcW w:w="1701" w:type="dxa"/>
            <w:tcBorders>
              <w:top w:val="single" w:sz="4" w:space="0" w:color="auto"/>
              <w:bottom w:val="single" w:sz="4" w:space="0" w:color="auto"/>
            </w:tcBorders>
            <w:tcMar>
              <w:top w:w="57" w:type="dxa"/>
            </w:tcMar>
            <w:vAlign w:val="center"/>
          </w:tcPr>
          <w:p w14:paraId="48087616" w14:textId="77777777" w:rsidR="00D932AA" w:rsidRPr="00F31F26" w:rsidRDefault="00D932AA" w:rsidP="0093518A">
            <w:pPr>
              <w:rPr>
                <w:rFonts w:ascii="Calibri" w:hAnsi="Calibri"/>
                <w:sz w:val="18"/>
                <w:szCs w:val="18"/>
              </w:rPr>
            </w:pPr>
            <w:r w:rsidRPr="00F31F26">
              <w:rPr>
                <w:rFonts w:ascii="Calibri" w:hAnsi="Calibri"/>
                <w:sz w:val="18"/>
                <w:szCs w:val="18"/>
              </w:rPr>
              <w:t>T</w:t>
            </w:r>
            <w:r w:rsidRPr="00F31F26">
              <w:rPr>
                <w:rFonts w:ascii="Calibri" w:hAnsi="Calibri"/>
                <w:sz w:val="18"/>
                <w:szCs w:val="18"/>
                <w:vertAlign w:val="subscript"/>
              </w:rPr>
              <w:t>m</w:t>
            </w:r>
          </w:p>
          <w:p w14:paraId="07A707E2" w14:textId="77777777" w:rsidR="00D932AA" w:rsidRPr="00F31F26" w:rsidRDefault="00D932AA" w:rsidP="0093518A">
            <w:pPr>
              <w:rPr>
                <w:rFonts w:ascii="Calibri" w:hAnsi="Calibri"/>
                <w:sz w:val="18"/>
                <w:szCs w:val="18"/>
              </w:rPr>
            </w:pPr>
            <w:r w:rsidRPr="00F31F26">
              <w:rPr>
                <w:rFonts w:ascii="Calibri" w:hAnsi="Calibri"/>
                <w:sz w:val="18"/>
                <w:szCs w:val="18"/>
              </w:rPr>
              <w:t>(20 mM Ca</w:t>
            </w:r>
            <w:r w:rsidRPr="00F31F26">
              <w:rPr>
                <w:rFonts w:ascii="Calibri" w:hAnsi="Calibri"/>
                <w:sz w:val="18"/>
                <w:szCs w:val="18"/>
                <w:vertAlign w:val="superscript"/>
              </w:rPr>
              <w:t>2+</w:t>
            </w:r>
            <w:r w:rsidRPr="00F31F26">
              <w:rPr>
                <w:rFonts w:ascii="Calibri" w:hAnsi="Calibri"/>
                <w:sz w:val="18"/>
                <w:szCs w:val="18"/>
              </w:rPr>
              <w:t>)</w:t>
            </w:r>
            <w:r w:rsidRPr="00F31F26">
              <w:rPr>
                <w:rFonts w:ascii="Calibri" w:hAnsi="Calibri"/>
                <w:i/>
                <w:sz w:val="18"/>
                <w:szCs w:val="18"/>
                <w:vertAlign w:val="superscript"/>
              </w:rPr>
              <w:t>c</w:t>
            </w:r>
          </w:p>
        </w:tc>
      </w:tr>
      <w:tr w:rsidR="00F31F26" w:rsidRPr="00F31F26" w14:paraId="61A0B2B9" w14:textId="77777777" w:rsidTr="0093518A">
        <w:trPr>
          <w:trHeight w:hRule="exact" w:val="397"/>
        </w:trPr>
        <w:tc>
          <w:tcPr>
            <w:tcW w:w="1702" w:type="dxa"/>
            <w:tcBorders>
              <w:top w:val="single" w:sz="4" w:space="0" w:color="auto"/>
            </w:tcBorders>
            <w:tcMar>
              <w:top w:w="57" w:type="dxa"/>
            </w:tcMar>
            <w:vAlign w:val="center"/>
          </w:tcPr>
          <w:p w14:paraId="6D902635" w14:textId="77777777" w:rsidR="00D932AA" w:rsidRPr="00F31F26" w:rsidRDefault="00D932AA" w:rsidP="0093518A">
            <w:pPr>
              <w:rPr>
                <w:rFonts w:ascii="Calibri" w:hAnsi="Calibri"/>
                <w:sz w:val="18"/>
                <w:szCs w:val="18"/>
              </w:rPr>
            </w:pPr>
            <w:r w:rsidRPr="00F31F26">
              <w:rPr>
                <w:rFonts w:ascii="Calibri" w:hAnsi="Calibri"/>
                <w:sz w:val="18"/>
                <w:szCs w:val="18"/>
              </w:rPr>
              <w:t>8-17</w:t>
            </w:r>
          </w:p>
        </w:tc>
        <w:tc>
          <w:tcPr>
            <w:tcW w:w="2126" w:type="dxa"/>
            <w:tcBorders>
              <w:top w:val="single" w:sz="4" w:space="0" w:color="auto"/>
            </w:tcBorders>
            <w:tcMar>
              <w:top w:w="57" w:type="dxa"/>
            </w:tcMar>
            <w:vAlign w:val="center"/>
          </w:tcPr>
          <w:p w14:paraId="4E16A1B6" w14:textId="77777777" w:rsidR="00D932AA" w:rsidRPr="00F31F26" w:rsidRDefault="00D932AA" w:rsidP="0093518A">
            <w:pPr>
              <w:rPr>
                <w:rFonts w:ascii="Calibri" w:hAnsi="Calibri"/>
                <w:sz w:val="18"/>
                <w:szCs w:val="18"/>
              </w:rPr>
            </w:pPr>
            <w:r w:rsidRPr="00F31F26">
              <w:rPr>
                <w:rFonts w:ascii="Calibri" w:hAnsi="Calibri"/>
                <w:sz w:val="18"/>
                <w:szCs w:val="18"/>
              </w:rPr>
              <w:t>0.0049±0.0003</w:t>
            </w:r>
          </w:p>
        </w:tc>
        <w:tc>
          <w:tcPr>
            <w:tcW w:w="1559" w:type="dxa"/>
            <w:tcBorders>
              <w:top w:val="single" w:sz="4" w:space="0" w:color="auto"/>
            </w:tcBorders>
            <w:tcMar>
              <w:top w:w="57" w:type="dxa"/>
            </w:tcMar>
            <w:vAlign w:val="center"/>
          </w:tcPr>
          <w:p w14:paraId="55469084" w14:textId="77777777" w:rsidR="00D932AA" w:rsidRPr="00F31F26" w:rsidRDefault="00D932AA" w:rsidP="0093518A">
            <w:pPr>
              <w:rPr>
                <w:rFonts w:ascii="Calibri" w:hAnsi="Calibri"/>
                <w:sz w:val="18"/>
                <w:szCs w:val="18"/>
              </w:rPr>
            </w:pPr>
            <w:r w:rsidRPr="00F31F26">
              <w:rPr>
                <w:rFonts w:ascii="Calibri" w:hAnsi="Calibri"/>
                <w:sz w:val="18"/>
                <w:szCs w:val="18"/>
              </w:rPr>
              <w:t>1.8</w:t>
            </w:r>
          </w:p>
        </w:tc>
        <w:tc>
          <w:tcPr>
            <w:tcW w:w="1843" w:type="dxa"/>
            <w:tcBorders>
              <w:top w:val="single" w:sz="4" w:space="0" w:color="auto"/>
            </w:tcBorders>
            <w:tcMar>
              <w:top w:w="57" w:type="dxa"/>
            </w:tcMar>
            <w:vAlign w:val="center"/>
          </w:tcPr>
          <w:p w14:paraId="0F230A26" w14:textId="77777777" w:rsidR="00D932AA" w:rsidRPr="00F31F26" w:rsidRDefault="00D932AA" w:rsidP="0093518A">
            <w:pPr>
              <w:rPr>
                <w:rFonts w:ascii="Calibri" w:hAnsi="Calibri"/>
                <w:sz w:val="18"/>
                <w:szCs w:val="18"/>
              </w:rPr>
            </w:pPr>
            <w:r w:rsidRPr="00F31F26">
              <w:rPr>
                <w:rFonts w:ascii="Calibri" w:hAnsi="Calibri"/>
                <w:sz w:val="18"/>
                <w:szCs w:val="18"/>
              </w:rPr>
              <w:t>57.0</w:t>
            </w:r>
          </w:p>
        </w:tc>
        <w:tc>
          <w:tcPr>
            <w:tcW w:w="1701" w:type="dxa"/>
            <w:tcBorders>
              <w:top w:val="single" w:sz="4" w:space="0" w:color="auto"/>
            </w:tcBorders>
            <w:tcMar>
              <w:top w:w="57" w:type="dxa"/>
            </w:tcMar>
            <w:vAlign w:val="center"/>
          </w:tcPr>
          <w:p w14:paraId="4E490063" w14:textId="77777777" w:rsidR="00D932AA" w:rsidRPr="00F31F26" w:rsidRDefault="00D932AA" w:rsidP="0093518A">
            <w:pPr>
              <w:rPr>
                <w:rFonts w:ascii="Calibri" w:hAnsi="Calibri"/>
                <w:sz w:val="18"/>
                <w:szCs w:val="18"/>
              </w:rPr>
            </w:pPr>
            <w:r w:rsidRPr="00F31F26">
              <w:rPr>
                <w:rFonts w:ascii="Calibri" w:hAnsi="Calibri"/>
                <w:sz w:val="18"/>
                <w:szCs w:val="18"/>
              </w:rPr>
              <w:t>57.0</w:t>
            </w:r>
          </w:p>
        </w:tc>
      </w:tr>
      <w:tr w:rsidR="00F31F26" w:rsidRPr="00F31F26" w14:paraId="018AD964" w14:textId="77777777" w:rsidTr="0093518A">
        <w:trPr>
          <w:trHeight w:hRule="exact" w:val="397"/>
        </w:trPr>
        <w:tc>
          <w:tcPr>
            <w:tcW w:w="1702" w:type="dxa"/>
            <w:tcMar>
              <w:top w:w="57" w:type="dxa"/>
            </w:tcMar>
            <w:vAlign w:val="center"/>
          </w:tcPr>
          <w:p w14:paraId="6CF55E76" w14:textId="77777777" w:rsidR="00D932AA" w:rsidRPr="00F31F26" w:rsidRDefault="00D932AA" w:rsidP="0093518A">
            <w:pPr>
              <w:rPr>
                <w:rFonts w:ascii="Calibri" w:hAnsi="Calibri"/>
                <w:sz w:val="18"/>
                <w:szCs w:val="18"/>
                <w:highlight w:val="yellow"/>
              </w:rPr>
            </w:pPr>
            <w:r w:rsidRPr="00F31F26">
              <w:rPr>
                <w:rFonts w:ascii="Calibri" w:hAnsi="Calibri"/>
                <w:sz w:val="18"/>
                <w:szCs w:val="18"/>
              </w:rPr>
              <w:t>8-17DZ-A12-1</w:t>
            </w:r>
          </w:p>
        </w:tc>
        <w:tc>
          <w:tcPr>
            <w:tcW w:w="2126" w:type="dxa"/>
            <w:tcMar>
              <w:top w:w="57" w:type="dxa"/>
            </w:tcMar>
            <w:vAlign w:val="center"/>
          </w:tcPr>
          <w:p w14:paraId="1C35CD5B" w14:textId="77777777" w:rsidR="00D932AA" w:rsidRPr="00F31F26" w:rsidRDefault="00D932AA" w:rsidP="0093518A">
            <w:pPr>
              <w:rPr>
                <w:rFonts w:ascii="Calibri" w:hAnsi="Calibri"/>
                <w:sz w:val="18"/>
                <w:szCs w:val="18"/>
              </w:rPr>
            </w:pPr>
            <w:r w:rsidRPr="00F31F26">
              <w:rPr>
                <w:rFonts w:ascii="Calibri" w:hAnsi="Calibri"/>
                <w:sz w:val="18"/>
                <w:szCs w:val="18"/>
              </w:rPr>
              <w:t>0.0070±0.0004</w:t>
            </w:r>
          </w:p>
        </w:tc>
        <w:tc>
          <w:tcPr>
            <w:tcW w:w="1559" w:type="dxa"/>
            <w:tcMar>
              <w:top w:w="57" w:type="dxa"/>
            </w:tcMar>
            <w:vAlign w:val="center"/>
          </w:tcPr>
          <w:p w14:paraId="5713D288" w14:textId="77777777" w:rsidR="00D932AA" w:rsidRPr="00F31F26" w:rsidRDefault="00D932AA" w:rsidP="0093518A">
            <w:pPr>
              <w:rPr>
                <w:rFonts w:ascii="Calibri" w:hAnsi="Calibri"/>
                <w:sz w:val="18"/>
                <w:szCs w:val="18"/>
              </w:rPr>
            </w:pPr>
            <w:r w:rsidRPr="00F31F26">
              <w:rPr>
                <w:rFonts w:ascii="Calibri" w:hAnsi="Calibri"/>
                <w:sz w:val="18"/>
                <w:szCs w:val="18"/>
              </w:rPr>
              <w:t>16.6</w:t>
            </w:r>
          </w:p>
        </w:tc>
        <w:tc>
          <w:tcPr>
            <w:tcW w:w="1843" w:type="dxa"/>
            <w:tcMar>
              <w:top w:w="57" w:type="dxa"/>
            </w:tcMar>
            <w:vAlign w:val="center"/>
          </w:tcPr>
          <w:p w14:paraId="2E808745" w14:textId="77777777" w:rsidR="00D932AA" w:rsidRPr="00F31F26" w:rsidRDefault="00D932AA" w:rsidP="0093518A">
            <w:pPr>
              <w:rPr>
                <w:rFonts w:ascii="Calibri" w:hAnsi="Calibri"/>
                <w:sz w:val="18"/>
                <w:szCs w:val="18"/>
              </w:rPr>
            </w:pPr>
            <w:r w:rsidRPr="00F31F26">
              <w:rPr>
                <w:rFonts w:ascii="Calibri" w:hAnsi="Calibri"/>
                <w:sz w:val="18"/>
                <w:szCs w:val="18"/>
              </w:rPr>
              <w:t>57.5</w:t>
            </w:r>
          </w:p>
        </w:tc>
        <w:tc>
          <w:tcPr>
            <w:tcW w:w="1701" w:type="dxa"/>
            <w:tcMar>
              <w:top w:w="57" w:type="dxa"/>
            </w:tcMar>
            <w:vAlign w:val="center"/>
          </w:tcPr>
          <w:p w14:paraId="13D23012" w14:textId="77777777" w:rsidR="00D932AA" w:rsidRPr="00F31F26" w:rsidRDefault="00D932AA" w:rsidP="0093518A">
            <w:pPr>
              <w:rPr>
                <w:rFonts w:ascii="Calibri" w:hAnsi="Calibri"/>
                <w:sz w:val="18"/>
                <w:szCs w:val="18"/>
              </w:rPr>
            </w:pPr>
            <w:r w:rsidRPr="00F31F26">
              <w:rPr>
                <w:rFonts w:ascii="Calibri" w:hAnsi="Calibri"/>
                <w:sz w:val="18"/>
                <w:szCs w:val="18"/>
              </w:rPr>
              <w:t>56.7</w:t>
            </w:r>
          </w:p>
        </w:tc>
      </w:tr>
      <w:tr w:rsidR="00F31F26" w:rsidRPr="00F31F26" w14:paraId="1B9DC47C" w14:textId="77777777" w:rsidTr="0093518A">
        <w:trPr>
          <w:trHeight w:hRule="exact" w:val="397"/>
        </w:trPr>
        <w:tc>
          <w:tcPr>
            <w:tcW w:w="1702" w:type="dxa"/>
            <w:tcMar>
              <w:top w:w="57" w:type="dxa"/>
            </w:tcMar>
            <w:vAlign w:val="center"/>
          </w:tcPr>
          <w:p w14:paraId="46C2834E" w14:textId="77777777" w:rsidR="00D932AA" w:rsidRPr="00F31F26" w:rsidRDefault="00D932AA" w:rsidP="0093518A">
            <w:pPr>
              <w:rPr>
                <w:rFonts w:ascii="Calibri" w:hAnsi="Calibri"/>
                <w:sz w:val="18"/>
                <w:szCs w:val="18"/>
              </w:rPr>
            </w:pPr>
            <w:r w:rsidRPr="00F31F26">
              <w:rPr>
                <w:rFonts w:ascii="Calibri" w:hAnsi="Calibri"/>
                <w:sz w:val="18"/>
                <w:szCs w:val="18"/>
              </w:rPr>
              <w:t>8-17DZ-A15-1</w:t>
            </w:r>
          </w:p>
        </w:tc>
        <w:tc>
          <w:tcPr>
            <w:tcW w:w="2126" w:type="dxa"/>
            <w:tcMar>
              <w:top w:w="57" w:type="dxa"/>
            </w:tcMar>
            <w:vAlign w:val="center"/>
          </w:tcPr>
          <w:p w14:paraId="2F342719" w14:textId="77777777" w:rsidR="00D932AA" w:rsidRPr="00F31F26" w:rsidRDefault="00D932AA" w:rsidP="0093518A">
            <w:pPr>
              <w:rPr>
                <w:rFonts w:ascii="Calibri" w:hAnsi="Calibri"/>
                <w:sz w:val="18"/>
                <w:szCs w:val="18"/>
              </w:rPr>
            </w:pPr>
            <w:r w:rsidRPr="00F31F26">
              <w:rPr>
                <w:rFonts w:ascii="Calibri" w:hAnsi="Calibri"/>
                <w:sz w:val="18"/>
                <w:szCs w:val="18"/>
              </w:rPr>
              <w:t xml:space="preserve">0.1181±0.0218 </w:t>
            </w:r>
            <w:r w:rsidRPr="00F31F26">
              <w:rPr>
                <w:rFonts w:ascii="Calibri" w:hAnsi="Calibri"/>
                <w:i/>
                <w:sz w:val="18"/>
                <w:szCs w:val="18"/>
                <w:vertAlign w:val="superscript"/>
              </w:rPr>
              <w:t>a</w:t>
            </w:r>
          </w:p>
        </w:tc>
        <w:tc>
          <w:tcPr>
            <w:tcW w:w="1559" w:type="dxa"/>
            <w:tcMar>
              <w:top w:w="57" w:type="dxa"/>
            </w:tcMar>
            <w:vAlign w:val="center"/>
          </w:tcPr>
          <w:p w14:paraId="7ECCAE43" w14:textId="77777777" w:rsidR="00D932AA" w:rsidRPr="00F31F26" w:rsidRDefault="00D932AA" w:rsidP="0093518A">
            <w:pPr>
              <w:rPr>
                <w:rFonts w:ascii="Calibri" w:hAnsi="Calibri"/>
                <w:sz w:val="18"/>
                <w:szCs w:val="18"/>
              </w:rPr>
            </w:pPr>
            <w:r w:rsidRPr="00F31F26">
              <w:rPr>
                <w:rFonts w:ascii="Calibri" w:hAnsi="Calibri"/>
                <w:sz w:val="18"/>
                <w:szCs w:val="18"/>
              </w:rPr>
              <w:t xml:space="preserve">53.7 </w:t>
            </w:r>
            <w:r w:rsidRPr="00F31F26">
              <w:rPr>
                <w:rFonts w:ascii="Calibri" w:hAnsi="Calibri"/>
                <w:i/>
                <w:sz w:val="18"/>
                <w:szCs w:val="18"/>
                <w:vertAlign w:val="superscript"/>
              </w:rPr>
              <w:t>b</w:t>
            </w:r>
          </w:p>
        </w:tc>
        <w:tc>
          <w:tcPr>
            <w:tcW w:w="1843" w:type="dxa"/>
            <w:tcMar>
              <w:top w:w="57" w:type="dxa"/>
            </w:tcMar>
            <w:vAlign w:val="center"/>
          </w:tcPr>
          <w:p w14:paraId="0D464BC9" w14:textId="77777777" w:rsidR="00D932AA" w:rsidRPr="00F31F26" w:rsidRDefault="00D932AA" w:rsidP="0093518A">
            <w:pPr>
              <w:rPr>
                <w:rFonts w:ascii="Calibri" w:hAnsi="Calibri"/>
                <w:sz w:val="18"/>
                <w:szCs w:val="18"/>
              </w:rPr>
            </w:pPr>
            <w:r w:rsidRPr="00F31F26">
              <w:rPr>
                <w:rFonts w:ascii="Calibri" w:hAnsi="Calibri"/>
                <w:sz w:val="18"/>
                <w:szCs w:val="18"/>
              </w:rPr>
              <w:t>55.0</w:t>
            </w:r>
          </w:p>
        </w:tc>
        <w:tc>
          <w:tcPr>
            <w:tcW w:w="1701" w:type="dxa"/>
            <w:tcMar>
              <w:top w:w="57" w:type="dxa"/>
            </w:tcMar>
            <w:vAlign w:val="center"/>
          </w:tcPr>
          <w:p w14:paraId="5CD612D8" w14:textId="77777777" w:rsidR="00D932AA" w:rsidRPr="00F31F26" w:rsidRDefault="00D932AA" w:rsidP="0093518A">
            <w:pPr>
              <w:rPr>
                <w:rFonts w:ascii="Calibri" w:hAnsi="Calibri"/>
                <w:sz w:val="18"/>
                <w:szCs w:val="18"/>
              </w:rPr>
            </w:pPr>
            <w:r w:rsidRPr="00F31F26">
              <w:rPr>
                <w:rFonts w:ascii="Calibri" w:hAnsi="Calibri"/>
                <w:sz w:val="18"/>
                <w:szCs w:val="18"/>
              </w:rPr>
              <w:t>51.5</w:t>
            </w:r>
          </w:p>
        </w:tc>
      </w:tr>
      <w:tr w:rsidR="00F31F26" w:rsidRPr="00F31F26" w14:paraId="52C66054" w14:textId="77777777" w:rsidTr="0093518A">
        <w:trPr>
          <w:trHeight w:hRule="exact" w:val="397"/>
        </w:trPr>
        <w:tc>
          <w:tcPr>
            <w:tcW w:w="1702" w:type="dxa"/>
            <w:tcMar>
              <w:top w:w="57" w:type="dxa"/>
            </w:tcMar>
            <w:vAlign w:val="center"/>
          </w:tcPr>
          <w:p w14:paraId="0E877EA0" w14:textId="77777777" w:rsidR="00D932AA" w:rsidRPr="00F31F26" w:rsidRDefault="00D932AA" w:rsidP="0093518A">
            <w:pPr>
              <w:rPr>
                <w:rFonts w:ascii="Calibri" w:hAnsi="Calibri"/>
                <w:sz w:val="18"/>
                <w:szCs w:val="18"/>
              </w:rPr>
            </w:pPr>
            <w:r w:rsidRPr="00F31F26">
              <w:rPr>
                <w:rFonts w:ascii="Calibri" w:hAnsi="Calibri"/>
                <w:sz w:val="18"/>
                <w:szCs w:val="18"/>
              </w:rPr>
              <w:t>8-17DZ-A12-4</w:t>
            </w:r>
          </w:p>
        </w:tc>
        <w:tc>
          <w:tcPr>
            <w:tcW w:w="2126" w:type="dxa"/>
            <w:tcMar>
              <w:top w:w="57" w:type="dxa"/>
            </w:tcMar>
            <w:vAlign w:val="center"/>
          </w:tcPr>
          <w:p w14:paraId="7F116EBA" w14:textId="77777777" w:rsidR="00D932AA" w:rsidRPr="00F31F26" w:rsidRDefault="00D932AA" w:rsidP="0093518A">
            <w:pPr>
              <w:rPr>
                <w:rFonts w:ascii="Calibri" w:hAnsi="Calibri"/>
                <w:sz w:val="18"/>
                <w:szCs w:val="18"/>
              </w:rPr>
            </w:pPr>
            <w:r w:rsidRPr="00F31F26">
              <w:rPr>
                <w:rFonts w:ascii="Calibri" w:hAnsi="Calibri"/>
                <w:sz w:val="18"/>
                <w:szCs w:val="18"/>
              </w:rPr>
              <w:t>0.0959±0.0082</w:t>
            </w:r>
          </w:p>
        </w:tc>
        <w:tc>
          <w:tcPr>
            <w:tcW w:w="1559" w:type="dxa"/>
            <w:tcMar>
              <w:top w:w="57" w:type="dxa"/>
            </w:tcMar>
            <w:vAlign w:val="center"/>
          </w:tcPr>
          <w:p w14:paraId="5AD1D506" w14:textId="77777777" w:rsidR="00D932AA" w:rsidRPr="00F31F26" w:rsidRDefault="00D932AA" w:rsidP="0093518A">
            <w:pPr>
              <w:rPr>
                <w:rFonts w:ascii="Calibri" w:hAnsi="Calibri"/>
                <w:sz w:val="18"/>
                <w:szCs w:val="18"/>
              </w:rPr>
            </w:pPr>
            <w:r w:rsidRPr="00F31F26">
              <w:rPr>
                <w:rFonts w:ascii="Calibri" w:hAnsi="Calibri"/>
                <w:sz w:val="18"/>
                <w:szCs w:val="18"/>
              </w:rPr>
              <w:t>9.6</w:t>
            </w:r>
          </w:p>
        </w:tc>
        <w:tc>
          <w:tcPr>
            <w:tcW w:w="1843" w:type="dxa"/>
            <w:tcMar>
              <w:top w:w="57" w:type="dxa"/>
            </w:tcMar>
            <w:vAlign w:val="center"/>
          </w:tcPr>
          <w:p w14:paraId="3EE61FF8" w14:textId="77777777" w:rsidR="00D932AA" w:rsidRPr="00F31F26" w:rsidRDefault="00D932AA" w:rsidP="0093518A">
            <w:pPr>
              <w:rPr>
                <w:rFonts w:ascii="Calibri" w:hAnsi="Calibri"/>
                <w:sz w:val="18"/>
                <w:szCs w:val="18"/>
              </w:rPr>
            </w:pPr>
            <w:r w:rsidRPr="00F31F26">
              <w:rPr>
                <w:rFonts w:ascii="Calibri" w:hAnsi="Calibri"/>
                <w:sz w:val="18"/>
                <w:szCs w:val="18"/>
              </w:rPr>
              <w:t>61.1</w:t>
            </w:r>
          </w:p>
        </w:tc>
        <w:tc>
          <w:tcPr>
            <w:tcW w:w="1701" w:type="dxa"/>
            <w:tcMar>
              <w:top w:w="57" w:type="dxa"/>
            </w:tcMar>
            <w:vAlign w:val="center"/>
          </w:tcPr>
          <w:p w14:paraId="1D65504D" w14:textId="77777777" w:rsidR="00D932AA" w:rsidRPr="00F31F26" w:rsidRDefault="00D932AA" w:rsidP="0093518A">
            <w:pPr>
              <w:rPr>
                <w:rFonts w:ascii="Calibri" w:hAnsi="Calibri"/>
                <w:sz w:val="18"/>
                <w:szCs w:val="18"/>
              </w:rPr>
            </w:pPr>
            <w:r w:rsidRPr="00F31F26">
              <w:rPr>
                <w:rFonts w:ascii="Calibri" w:hAnsi="Calibri"/>
                <w:sz w:val="18"/>
                <w:szCs w:val="18"/>
              </w:rPr>
              <w:t>55.2</w:t>
            </w:r>
          </w:p>
        </w:tc>
      </w:tr>
      <w:tr w:rsidR="00F31F26" w:rsidRPr="00F31F26" w14:paraId="694A2F66" w14:textId="77777777" w:rsidTr="0093518A">
        <w:trPr>
          <w:trHeight w:hRule="exact" w:val="397"/>
        </w:trPr>
        <w:tc>
          <w:tcPr>
            <w:tcW w:w="1702" w:type="dxa"/>
            <w:tcMar>
              <w:top w:w="57" w:type="dxa"/>
            </w:tcMar>
            <w:vAlign w:val="center"/>
          </w:tcPr>
          <w:p w14:paraId="1F6A65DD" w14:textId="77777777" w:rsidR="00D932AA" w:rsidRPr="00F31F26" w:rsidRDefault="00D932AA" w:rsidP="0093518A">
            <w:pPr>
              <w:rPr>
                <w:rFonts w:ascii="Calibri" w:hAnsi="Calibri"/>
                <w:sz w:val="18"/>
                <w:szCs w:val="18"/>
              </w:rPr>
            </w:pPr>
            <w:r w:rsidRPr="00F31F26">
              <w:rPr>
                <w:rFonts w:ascii="Calibri" w:hAnsi="Calibri"/>
                <w:sz w:val="18"/>
                <w:szCs w:val="18"/>
              </w:rPr>
              <w:t>8-17DZ-A15-4</w:t>
            </w:r>
          </w:p>
        </w:tc>
        <w:tc>
          <w:tcPr>
            <w:tcW w:w="2126" w:type="dxa"/>
            <w:tcMar>
              <w:top w:w="57" w:type="dxa"/>
            </w:tcMar>
            <w:vAlign w:val="center"/>
          </w:tcPr>
          <w:p w14:paraId="4FD27F9D" w14:textId="77777777" w:rsidR="00D932AA" w:rsidRPr="00F31F26" w:rsidRDefault="00D932AA" w:rsidP="0093518A">
            <w:pPr>
              <w:rPr>
                <w:rFonts w:ascii="Calibri" w:hAnsi="Calibri"/>
                <w:sz w:val="18"/>
                <w:szCs w:val="18"/>
              </w:rPr>
            </w:pPr>
            <w:r w:rsidRPr="00F31F26">
              <w:rPr>
                <w:rFonts w:ascii="Calibri" w:hAnsi="Calibri"/>
                <w:sz w:val="18"/>
                <w:szCs w:val="18"/>
              </w:rPr>
              <w:t>0.0694±0.0053</w:t>
            </w:r>
          </w:p>
        </w:tc>
        <w:tc>
          <w:tcPr>
            <w:tcW w:w="1559" w:type="dxa"/>
            <w:tcMar>
              <w:top w:w="57" w:type="dxa"/>
            </w:tcMar>
            <w:vAlign w:val="center"/>
          </w:tcPr>
          <w:p w14:paraId="597689F1" w14:textId="77777777" w:rsidR="00D932AA" w:rsidRPr="00F31F26" w:rsidRDefault="00D932AA" w:rsidP="0093518A">
            <w:pPr>
              <w:rPr>
                <w:rFonts w:ascii="Calibri" w:hAnsi="Calibri"/>
                <w:sz w:val="18"/>
                <w:szCs w:val="18"/>
              </w:rPr>
            </w:pPr>
            <w:r w:rsidRPr="00F31F26">
              <w:rPr>
                <w:rFonts w:ascii="Calibri" w:hAnsi="Calibri"/>
                <w:sz w:val="18"/>
                <w:szCs w:val="18"/>
              </w:rPr>
              <w:t>21.0</w:t>
            </w:r>
          </w:p>
        </w:tc>
        <w:tc>
          <w:tcPr>
            <w:tcW w:w="1843" w:type="dxa"/>
            <w:tcMar>
              <w:top w:w="57" w:type="dxa"/>
            </w:tcMar>
            <w:vAlign w:val="center"/>
          </w:tcPr>
          <w:p w14:paraId="3396CF93" w14:textId="77777777" w:rsidR="00D932AA" w:rsidRPr="00F31F26" w:rsidRDefault="00D932AA" w:rsidP="0093518A">
            <w:pPr>
              <w:rPr>
                <w:rFonts w:ascii="Calibri" w:hAnsi="Calibri"/>
                <w:sz w:val="18"/>
                <w:szCs w:val="18"/>
              </w:rPr>
            </w:pPr>
            <w:r w:rsidRPr="00F31F26">
              <w:rPr>
                <w:rFonts w:ascii="Calibri" w:hAnsi="Calibri"/>
                <w:sz w:val="18"/>
                <w:szCs w:val="18"/>
              </w:rPr>
              <w:t>51.5</w:t>
            </w:r>
          </w:p>
        </w:tc>
        <w:tc>
          <w:tcPr>
            <w:tcW w:w="1701" w:type="dxa"/>
            <w:tcMar>
              <w:top w:w="57" w:type="dxa"/>
            </w:tcMar>
            <w:vAlign w:val="center"/>
          </w:tcPr>
          <w:p w14:paraId="3BA5F8E5" w14:textId="77777777" w:rsidR="00D932AA" w:rsidRPr="00F31F26" w:rsidRDefault="00D932AA" w:rsidP="0093518A">
            <w:pPr>
              <w:rPr>
                <w:rFonts w:ascii="Calibri" w:hAnsi="Calibri"/>
                <w:sz w:val="18"/>
                <w:szCs w:val="18"/>
              </w:rPr>
            </w:pPr>
            <w:r w:rsidRPr="00F31F26">
              <w:rPr>
                <w:rFonts w:ascii="Calibri" w:hAnsi="Calibri"/>
                <w:sz w:val="18"/>
                <w:szCs w:val="18"/>
              </w:rPr>
              <w:t>50.8</w:t>
            </w:r>
          </w:p>
        </w:tc>
      </w:tr>
    </w:tbl>
    <w:p w14:paraId="5E093D76" w14:textId="77777777" w:rsidR="00D932AA" w:rsidRPr="00F31F26" w:rsidRDefault="00D932AA" w:rsidP="00D932AA">
      <w:pPr>
        <w:rPr>
          <w:rFonts w:ascii="Calibri" w:hAnsi="Calibri"/>
          <w:sz w:val="18"/>
          <w:szCs w:val="18"/>
        </w:rPr>
      </w:pPr>
      <w:r w:rsidRPr="00F31F26">
        <w:rPr>
          <w:rFonts w:ascii="Calibri" w:hAnsi="Calibri"/>
          <w:i/>
          <w:sz w:val="18"/>
          <w:szCs w:val="18"/>
          <w:vertAlign w:val="superscript"/>
        </w:rPr>
        <w:t>a</w:t>
      </w:r>
      <w:r w:rsidRPr="00F31F26">
        <w:rPr>
          <w:rFonts w:ascii="Calibri" w:hAnsi="Calibri"/>
          <w:sz w:val="18"/>
          <w:szCs w:val="18"/>
        </w:rPr>
        <w:t xml:space="preserve"> </w:t>
      </w:r>
      <w:proofErr w:type="spellStart"/>
      <w:r w:rsidRPr="00F31F26">
        <w:rPr>
          <w:rFonts w:ascii="Calibri" w:hAnsi="Calibri"/>
          <w:i/>
          <w:sz w:val="18"/>
          <w:szCs w:val="18"/>
        </w:rPr>
        <w:t>k</w:t>
      </w:r>
      <w:r w:rsidRPr="00F31F26">
        <w:rPr>
          <w:rFonts w:ascii="Calibri" w:hAnsi="Calibri"/>
          <w:sz w:val="18"/>
          <w:szCs w:val="18"/>
          <w:vertAlign w:val="subscript"/>
        </w:rPr>
        <w:t>obs</w:t>
      </w:r>
      <w:proofErr w:type="spellEnd"/>
      <w:r w:rsidRPr="00F31F26">
        <w:rPr>
          <w:rFonts w:ascii="Calibri" w:hAnsi="Calibri"/>
          <w:sz w:val="18"/>
          <w:szCs w:val="18"/>
        </w:rPr>
        <w:t xml:space="preserve"> measured at 5 mM Ca</w:t>
      </w:r>
      <w:r w:rsidRPr="00F31F26">
        <w:rPr>
          <w:rFonts w:ascii="Calibri" w:hAnsi="Calibri"/>
          <w:sz w:val="18"/>
          <w:szCs w:val="18"/>
          <w:vertAlign w:val="superscript"/>
        </w:rPr>
        <w:t>2+</w:t>
      </w:r>
      <w:r w:rsidRPr="00F31F26">
        <w:rPr>
          <w:rFonts w:ascii="Calibri" w:hAnsi="Calibri"/>
          <w:sz w:val="18"/>
          <w:szCs w:val="18"/>
        </w:rPr>
        <w:t xml:space="preserve">. </w:t>
      </w:r>
    </w:p>
    <w:p w14:paraId="2387B6CE" w14:textId="77777777" w:rsidR="00D932AA" w:rsidRPr="00F31F26" w:rsidRDefault="00D932AA" w:rsidP="00D932AA">
      <w:pPr>
        <w:rPr>
          <w:rFonts w:ascii="Calibri" w:hAnsi="Calibri"/>
          <w:sz w:val="18"/>
          <w:szCs w:val="18"/>
        </w:rPr>
      </w:pPr>
      <w:r w:rsidRPr="00F31F26">
        <w:rPr>
          <w:rFonts w:ascii="Calibri" w:hAnsi="Calibri"/>
          <w:i/>
          <w:sz w:val="18"/>
          <w:szCs w:val="18"/>
          <w:vertAlign w:val="superscript"/>
        </w:rPr>
        <w:t xml:space="preserve">b </w:t>
      </w:r>
      <w:proofErr w:type="spellStart"/>
      <w:r w:rsidRPr="00F31F26">
        <w:rPr>
          <w:rFonts w:ascii="Calibri" w:hAnsi="Calibri"/>
          <w:i/>
          <w:sz w:val="18"/>
          <w:szCs w:val="18"/>
        </w:rPr>
        <w:t>k</w:t>
      </w:r>
      <w:r w:rsidRPr="00F31F26">
        <w:rPr>
          <w:rFonts w:ascii="Calibri" w:hAnsi="Calibri"/>
          <w:sz w:val="18"/>
          <w:szCs w:val="18"/>
          <w:vertAlign w:val="subscript"/>
        </w:rPr>
        <w:t>obs</w:t>
      </w:r>
      <w:proofErr w:type="spellEnd"/>
      <w:r w:rsidRPr="00F31F26">
        <w:rPr>
          <w:rFonts w:ascii="Calibri" w:hAnsi="Calibri"/>
          <w:sz w:val="18"/>
          <w:szCs w:val="18"/>
        </w:rPr>
        <w:t xml:space="preserve"> (Ca</w:t>
      </w:r>
      <w:r w:rsidRPr="00F31F26">
        <w:rPr>
          <w:rFonts w:ascii="Calibri" w:hAnsi="Calibri"/>
          <w:sz w:val="18"/>
          <w:szCs w:val="18"/>
          <w:vertAlign w:val="superscript"/>
        </w:rPr>
        <w:t>2+</w:t>
      </w:r>
      <w:r w:rsidRPr="00F31F26">
        <w:rPr>
          <w:rFonts w:ascii="Calibri" w:hAnsi="Calibri"/>
          <w:sz w:val="18"/>
          <w:szCs w:val="18"/>
        </w:rPr>
        <w:t xml:space="preserve">)/ </w:t>
      </w:r>
      <w:proofErr w:type="spellStart"/>
      <w:r w:rsidRPr="00F31F26">
        <w:rPr>
          <w:rFonts w:ascii="Calibri" w:hAnsi="Calibri"/>
          <w:i/>
          <w:sz w:val="18"/>
          <w:szCs w:val="18"/>
        </w:rPr>
        <w:t>k</w:t>
      </w:r>
      <w:r w:rsidRPr="00F31F26">
        <w:rPr>
          <w:rFonts w:ascii="Calibri" w:hAnsi="Calibri"/>
          <w:sz w:val="18"/>
          <w:szCs w:val="18"/>
          <w:vertAlign w:val="subscript"/>
        </w:rPr>
        <w:t>obs</w:t>
      </w:r>
      <w:proofErr w:type="spellEnd"/>
      <w:r w:rsidRPr="00F31F26">
        <w:rPr>
          <w:rFonts w:ascii="Calibri" w:hAnsi="Calibri"/>
          <w:sz w:val="18"/>
          <w:szCs w:val="18"/>
        </w:rPr>
        <w:t xml:space="preserve"> (Mg</w:t>
      </w:r>
      <w:r w:rsidRPr="00F31F26">
        <w:rPr>
          <w:rFonts w:ascii="Calibri" w:hAnsi="Calibri"/>
          <w:sz w:val="18"/>
          <w:szCs w:val="18"/>
          <w:vertAlign w:val="superscript"/>
        </w:rPr>
        <w:t>2+</w:t>
      </w:r>
      <w:r w:rsidRPr="00F31F26">
        <w:rPr>
          <w:rFonts w:ascii="Calibri" w:hAnsi="Calibri"/>
          <w:sz w:val="18"/>
          <w:szCs w:val="18"/>
        </w:rPr>
        <w:t>) at 5 mM metal ions.</w:t>
      </w:r>
    </w:p>
    <w:p w14:paraId="287CB5A2" w14:textId="77777777" w:rsidR="00D932AA" w:rsidRPr="00F31F26" w:rsidRDefault="00D932AA" w:rsidP="00D932AA">
      <w:pPr>
        <w:rPr>
          <w:rFonts w:ascii="Calibri" w:hAnsi="Calibri"/>
          <w:sz w:val="18"/>
          <w:szCs w:val="18"/>
        </w:rPr>
      </w:pPr>
      <w:r w:rsidRPr="00F31F26">
        <w:rPr>
          <w:rFonts w:ascii="Calibri" w:hAnsi="Calibri"/>
          <w:i/>
          <w:sz w:val="18"/>
          <w:szCs w:val="18"/>
          <w:vertAlign w:val="superscript"/>
        </w:rPr>
        <w:t>c</w:t>
      </w:r>
      <w:r w:rsidRPr="00F31F26">
        <w:rPr>
          <w:rFonts w:ascii="Calibri" w:hAnsi="Calibri"/>
          <w:sz w:val="18"/>
          <w:szCs w:val="18"/>
        </w:rPr>
        <w:t xml:space="preserve"> Metal ion concentration: 20 mM</w:t>
      </w:r>
    </w:p>
    <w:p w14:paraId="595AE2E4" w14:textId="77777777" w:rsidR="0028332C" w:rsidRPr="00F31F26" w:rsidRDefault="0028332C">
      <w:pPr>
        <w:pStyle w:val="Body"/>
        <w:spacing w:after="0"/>
        <w:rPr>
          <w:rFonts w:eastAsiaTheme="minorEastAsia"/>
          <w:color w:val="auto"/>
          <w:sz w:val="24"/>
          <w:szCs w:val="24"/>
          <w:lang w:val="en-US" w:eastAsia="zh-CN"/>
        </w:rPr>
      </w:pPr>
    </w:p>
    <w:p w14:paraId="44B7AF30" w14:textId="1FBEC9A7" w:rsidR="004765FF" w:rsidRPr="00F31F26" w:rsidRDefault="004765FF">
      <w:pPr>
        <w:pStyle w:val="Body"/>
        <w:spacing w:after="0"/>
        <w:rPr>
          <w:rFonts w:eastAsiaTheme="minorEastAsia" w:cs="Times New Roman"/>
          <w:color w:val="auto"/>
          <w:sz w:val="24"/>
          <w:szCs w:val="24"/>
          <w:lang w:val="en-US" w:eastAsia="zh-CN"/>
        </w:rPr>
      </w:pPr>
      <w:r w:rsidRPr="00F31F26">
        <w:rPr>
          <w:rFonts w:eastAsiaTheme="minorEastAsia" w:cs="Times New Roman"/>
          <w:color w:val="auto"/>
          <w:sz w:val="24"/>
          <w:szCs w:val="24"/>
          <w:lang w:val="en-US" w:eastAsia="zh-CN"/>
        </w:rPr>
        <w:t xml:space="preserve">In Table 3, 17E and its modified </w:t>
      </w:r>
      <w:proofErr w:type="spellStart"/>
      <w:r w:rsidRPr="00F31F26">
        <w:rPr>
          <w:rFonts w:eastAsiaTheme="minorEastAsia" w:cs="Times New Roman"/>
          <w:color w:val="auto"/>
          <w:sz w:val="24"/>
          <w:szCs w:val="24"/>
          <w:lang w:val="en-US" w:eastAsia="zh-CN"/>
        </w:rPr>
        <w:t>DNAzymes</w:t>
      </w:r>
      <w:proofErr w:type="spellEnd"/>
      <w:r w:rsidRPr="00F31F26">
        <w:rPr>
          <w:rFonts w:eastAsiaTheme="minorEastAsia" w:cs="Times New Roman"/>
          <w:color w:val="auto"/>
          <w:sz w:val="24"/>
          <w:szCs w:val="24"/>
          <w:lang w:val="en-US" w:eastAsia="zh-CN"/>
        </w:rPr>
        <w:t xml:space="preserve"> were measured for </w:t>
      </w:r>
      <w:proofErr w:type="spellStart"/>
      <w:r w:rsidRPr="00F31F26">
        <w:rPr>
          <w:rFonts w:eastAsiaTheme="minorEastAsia" w:cs="Times New Roman"/>
          <w:i/>
          <w:color w:val="auto"/>
          <w:sz w:val="24"/>
          <w:szCs w:val="24"/>
          <w:lang w:val="en-US" w:eastAsia="zh-CN"/>
        </w:rPr>
        <w:t>k</w:t>
      </w:r>
      <w:r w:rsidRPr="00F31F26">
        <w:rPr>
          <w:rFonts w:eastAsiaTheme="minorEastAsia" w:cs="Times New Roman"/>
          <w:color w:val="auto"/>
          <w:sz w:val="24"/>
          <w:szCs w:val="24"/>
          <w:vertAlign w:val="subscript"/>
          <w:lang w:val="en-US" w:eastAsia="zh-CN"/>
        </w:rPr>
        <w:t>obs</w:t>
      </w:r>
      <w:proofErr w:type="spellEnd"/>
      <w:r w:rsidRPr="00F31F26">
        <w:rPr>
          <w:rFonts w:eastAsiaTheme="minorEastAsia" w:cs="Times New Roman"/>
          <w:color w:val="auto"/>
          <w:sz w:val="24"/>
          <w:szCs w:val="24"/>
          <w:lang w:val="en-US" w:eastAsia="zh-CN"/>
        </w:rPr>
        <w:t xml:space="preserve"> under single turnover conditions, in the presence of 20 mM Mg</w:t>
      </w:r>
      <w:r w:rsidRPr="00F31F26">
        <w:rPr>
          <w:rFonts w:eastAsiaTheme="minorEastAsia" w:cs="Times New Roman"/>
          <w:color w:val="auto"/>
          <w:sz w:val="24"/>
          <w:szCs w:val="24"/>
          <w:vertAlign w:val="superscript"/>
          <w:lang w:val="en-US" w:eastAsia="zh-CN"/>
        </w:rPr>
        <w:t>2+</w:t>
      </w:r>
      <w:r w:rsidRPr="00F31F26">
        <w:rPr>
          <w:rFonts w:eastAsiaTheme="minorEastAsia" w:cs="Times New Roman"/>
          <w:color w:val="auto"/>
          <w:sz w:val="24"/>
          <w:szCs w:val="24"/>
          <w:lang w:val="en-US" w:eastAsia="zh-CN"/>
        </w:rPr>
        <w:t xml:space="preserve"> or 20 mM Ca</w:t>
      </w:r>
      <w:r w:rsidRPr="00F31F26">
        <w:rPr>
          <w:rFonts w:eastAsiaTheme="minorEastAsia" w:cs="Times New Roman"/>
          <w:color w:val="auto"/>
          <w:sz w:val="24"/>
          <w:szCs w:val="24"/>
          <w:vertAlign w:val="superscript"/>
          <w:lang w:val="en-US" w:eastAsia="zh-CN"/>
        </w:rPr>
        <w:t>2+</w:t>
      </w:r>
      <w:r w:rsidRPr="00F31F26">
        <w:rPr>
          <w:rFonts w:eastAsiaTheme="minorEastAsia" w:cs="Times New Roman"/>
          <w:color w:val="auto"/>
          <w:sz w:val="24"/>
          <w:szCs w:val="24"/>
          <w:lang w:val="en-US" w:eastAsia="zh-CN"/>
        </w:rPr>
        <w:t>. 5 mM Ca</w:t>
      </w:r>
      <w:r w:rsidRPr="00F31F26">
        <w:rPr>
          <w:rFonts w:eastAsiaTheme="minorEastAsia" w:cs="Times New Roman"/>
          <w:color w:val="auto"/>
          <w:sz w:val="24"/>
          <w:szCs w:val="24"/>
          <w:vertAlign w:val="superscript"/>
          <w:lang w:val="en-US" w:eastAsia="zh-CN"/>
        </w:rPr>
        <w:t>2+</w:t>
      </w:r>
      <w:r w:rsidRPr="00F31F26">
        <w:rPr>
          <w:rFonts w:eastAsiaTheme="minorEastAsia" w:cs="Times New Roman"/>
          <w:color w:val="auto"/>
          <w:sz w:val="24"/>
          <w:szCs w:val="24"/>
          <w:lang w:val="en-US" w:eastAsia="zh-CN"/>
        </w:rPr>
        <w:t xml:space="preserve"> was used for the reaction of </w:t>
      </w:r>
      <w:r w:rsidRPr="00F31F26">
        <w:rPr>
          <w:rFonts w:eastAsiaTheme="minorEastAsia" w:cs="Times New Roman"/>
          <w:b/>
          <w:color w:val="auto"/>
          <w:sz w:val="24"/>
          <w:szCs w:val="24"/>
          <w:lang w:val="en-US" w:eastAsia="zh-CN"/>
        </w:rPr>
        <w:t>17E-A15-1</w:t>
      </w:r>
      <w:r w:rsidRPr="00F31F26">
        <w:rPr>
          <w:rFonts w:eastAsiaTheme="minorEastAsia" w:cs="Times New Roman"/>
          <w:color w:val="auto"/>
          <w:sz w:val="24"/>
          <w:szCs w:val="24"/>
          <w:lang w:val="en-US" w:eastAsia="zh-CN"/>
        </w:rPr>
        <w:t>.</w:t>
      </w:r>
    </w:p>
    <w:p w14:paraId="5FDC4137" w14:textId="77777777" w:rsidR="004765FF" w:rsidRPr="00F31F26" w:rsidRDefault="004765FF">
      <w:pPr>
        <w:pStyle w:val="Body"/>
        <w:spacing w:after="0"/>
        <w:rPr>
          <w:rFonts w:eastAsiaTheme="minorEastAsia"/>
          <w:color w:val="auto"/>
          <w:sz w:val="24"/>
          <w:szCs w:val="24"/>
          <w:lang w:val="en-US" w:eastAsia="zh-CN"/>
        </w:rPr>
      </w:pPr>
    </w:p>
    <w:p w14:paraId="3A2DD102" w14:textId="77777777" w:rsidR="00D932AA" w:rsidRPr="00F31F26" w:rsidRDefault="00D932AA" w:rsidP="00D932AA">
      <w:pPr>
        <w:rPr>
          <w:rFonts w:ascii="Calibri" w:hAnsi="Calibri"/>
        </w:rPr>
      </w:pPr>
      <w:r w:rsidRPr="00F31F26">
        <w:rPr>
          <w:rFonts w:ascii="Calibri" w:hAnsi="Calibri"/>
        </w:rPr>
        <w:t xml:space="preserve">Table 3. Properties of 17E and its modified </w:t>
      </w:r>
      <w:proofErr w:type="spellStart"/>
      <w:r w:rsidRPr="00F31F26">
        <w:rPr>
          <w:rFonts w:ascii="Calibri" w:hAnsi="Calibri"/>
        </w:rPr>
        <w:t>DNAzymes</w:t>
      </w:r>
      <w:proofErr w:type="spellEnd"/>
      <w:r w:rsidRPr="00F31F26">
        <w:rPr>
          <w:rFonts w:ascii="Calibri" w:hAnsi="Calibri"/>
        </w:rPr>
        <w:t xml:space="preserve"> in the presence of Ca</w:t>
      </w:r>
      <w:r w:rsidRPr="00F31F26">
        <w:rPr>
          <w:rFonts w:ascii="Calibri" w:hAnsi="Calibri"/>
          <w:vertAlign w:val="superscript"/>
        </w:rPr>
        <w:t>2+</w:t>
      </w:r>
      <w:r w:rsidRPr="00F31F26">
        <w:rPr>
          <w:rFonts w:ascii="Calibri" w:hAnsi="Calibri"/>
        </w:rPr>
        <w:t xml:space="preserve"> or Mg</w:t>
      </w:r>
      <w:r w:rsidRPr="00F31F26">
        <w:rPr>
          <w:rFonts w:ascii="Calibri" w:hAnsi="Calibri"/>
          <w:vertAlign w:val="superscript"/>
        </w:rPr>
        <w:t>2+</w:t>
      </w:r>
    </w:p>
    <w:tbl>
      <w:tblPr>
        <w:tblW w:w="8931" w:type="dxa"/>
        <w:tblInd w:w="108" w:type="dxa"/>
        <w:tblBorders>
          <w:top w:val="single" w:sz="4" w:space="0" w:color="auto"/>
          <w:bottom w:val="single" w:sz="4" w:space="0" w:color="auto"/>
        </w:tblBorders>
        <w:tblLayout w:type="fixed"/>
        <w:tblLook w:val="0000" w:firstRow="0" w:lastRow="0" w:firstColumn="0" w:lastColumn="0" w:noHBand="0" w:noVBand="0"/>
      </w:tblPr>
      <w:tblGrid>
        <w:gridCol w:w="1276"/>
        <w:gridCol w:w="1701"/>
        <w:gridCol w:w="1701"/>
        <w:gridCol w:w="1418"/>
        <w:gridCol w:w="1417"/>
        <w:gridCol w:w="1418"/>
      </w:tblGrid>
      <w:tr w:rsidR="00F31F26" w:rsidRPr="00F31F26" w14:paraId="67FB3594" w14:textId="77777777" w:rsidTr="0093518A">
        <w:trPr>
          <w:trHeight w:hRule="exact" w:val="1031"/>
        </w:trPr>
        <w:tc>
          <w:tcPr>
            <w:tcW w:w="1276" w:type="dxa"/>
            <w:tcBorders>
              <w:top w:val="single" w:sz="4" w:space="0" w:color="auto"/>
              <w:bottom w:val="single" w:sz="4" w:space="0" w:color="auto"/>
            </w:tcBorders>
            <w:tcMar>
              <w:top w:w="57" w:type="dxa"/>
            </w:tcMar>
            <w:vAlign w:val="center"/>
          </w:tcPr>
          <w:p w14:paraId="0AB81179" w14:textId="77777777" w:rsidR="00D932AA" w:rsidRPr="00F31F26" w:rsidRDefault="00D932AA" w:rsidP="0093518A">
            <w:pPr>
              <w:rPr>
                <w:rFonts w:ascii="Calibri" w:hAnsi="Calibri"/>
                <w:sz w:val="18"/>
                <w:szCs w:val="18"/>
              </w:rPr>
            </w:pPr>
            <w:proofErr w:type="spellStart"/>
            <w:r w:rsidRPr="00F31F26">
              <w:rPr>
                <w:rFonts w:ascii="Calibri" w:hAnsi="Calibri"/>
                <w:sz w:val="18"/>
                <w:szCs w:val="18"/>
              </w:rPr>
              <w:t>DNAzyme</w:t>
            </w:r>
            <w:proofErr w:type="spellEnd"/>
          </w:p>
        </w:tc>
        <w:tc>
          <w:tcPr>
            <w:tcW w:w="1701" w:type="dxa"/>
            <w:tcBorders>
              <w:top w:val="single" w:sz="4" w:space="0" w:color="auto"/>
              <w:bottom w:val="single" w:sz="4" w:space="0" w:color="auto"/>
            </w:tcBorders>
            <w:tcMar>
              <w:top w:w="57" w:type="dxa"/>
            </w:tcMar>
            <w:vAlign w:val="center"/>
          </w:tcPr>
          <w:p w14:paraId="5282F6F8" w14:textId="77777777" w:rsidR="00D932AA" w:rsidRPr="00F31F26" w:rsidRDefault="00D932AA" w:rsidP="0093518A">
            <w:pPr>
              <w:rPr>
                <w:rFonts w:ascii="Calibri" w:hAnsi="Calibri"/>
                <w:sz w:val="18"/>
                <w:szCs w:val="18"/>
              </w:rPr>
            </w:pPr>
            <w:proofErr w:type="spellStart"/>
            <w:r w:rsidRPr="00F31F26">
              <w:rPr>
                <w:rFonts w:ascii="Calibri" w:hAnsi="Calibri"/>
                <w:i/>
                <w:sz w:val="18"/>
                <w:szCs w:val="18"/>
              </w:rPr>
              <w:t>k</w:t>
            </w:r>
            <w:r w:rsidRPr="00F31F26">
              <w:rPr>
                <w:rFonts w:ascii="Calibri" w:hAnsi="Calibri"/>
                <w:sz w:val="18"/>
                <w:szCs w:val="18"/>
                <w:vertAlign w:val="subscript"/>
              </w:rPr>
              <w:t>obs</w:t>
            </w:r>
            <w:proofErr w:type="spellEnd"/>
            <w:r w:rsidRPr="00F31F26">
              <w:rPr>
                <w:rFonts w:ascii="Calibri" w:hAnsi="Calibri"/>
                <w:sz w:val="18"/>
                <w:szCs w:val="18"/>
              </w:rPr>
              <w:t xml:space="preserve"> (min-1)</w:t>
            </w:r>
          </w:p>
          <w:p w14:paraId="054961C9" w14:textId="77777777" w:rsidR="00D932AA" w:rsidRPr="00F31F26" w:rsidRDefault="00D932AA" w:rsidP="0093518A">
            <w:pPr>
              <w:rPr>
                <w:rFonts w:ascii="Calibri" w:hAnsi="Calibri"/>
                <w:sz w:val="18"/>
                <w:szCs w:val="18"/>
              </w:rPr>
            </w:pPr>
            <w:r w:rsidRPr="00F31F26">
              <w:rPr>
                <w:rFonts w:ascii="Calibri" w:hAnsi="Calibri"/>
                <w:sz w:val="18"/>
                <w:szCs w:val="18"/>
              </w:rPr>
              <w:t>(20 mM Mg</w:t>
            </w:r>
            <w:r w:rsidRPr="00F31F26">
              <w:rPr>
                <w:rFonts w:ascii="Calibri" w:hAnsi="Calibri"/>
                <w:sz w:val="18"/>
                <w:szCs w:val="18"/>
                <w:vertAlign w:val="superscript"/>
              </w:rPr>
              <w:t>2+</w:t>
            </w:r>
            <w:r w:rsidRPr="00F31F26">
              <w:rPr>
                <w:rFonts w:ascii="Calibri" w:hAnsi="Calibri"/>
                <w:sz w:val="18"/>
                <w:szCs w:val="18"/>
              </w:rPr>
              <w:t>)</w:t>
            </w:r>
          </w:p>
        </w:tc>
        <w:tc>
          <w:tcPr>
            <w:tcW w:w="1701" w:type="dxa"/>
            <w:tcBorders>
              <w:top w:val="single" w:sz="4" w:space="0" w:color="auto"/>
              <w:bottom w:val="single" w:sz="4" w:space="0" w:color="auto"/>
            </w:tcBorders>
            <w:tcMar>
              <w:top w:w="57" w:type="dxa"/>
            </w:tcMar>
            <w:vAlign w:val="center"/>
          </w:tcPr>
          <w:p w14:paraId="6B391FC1" w14:textId="77777777" w:rsidR="00D932AA" w:rsidRPr="00F31F26" w:rsidRDefault="00D932AA" w:rsidP="0093518A">
            <w:pPr>
              <w:rPr>
                <w:rFonts w:ascii="Calibri" w:hAnsi="Calibri"/>
                <w:sz w:val="18"/>
                <w:szCs w:val="18"/>
              </w:rPr>
            </w:pPr>
            <w:proofErr w:type="spellStart"/>
            <w:r w:rsidRPr="00F31F26">
              <w:rPr>
                <w:rFonts w:ascii="Calibri" w:hAnsi="Calibri"/>
                <w:i/>
                <w:sz w:val="18"/>
                <w:szCs w:val="18"/>
              </w:rPr>
              <w:t>k</w:t>
            </w:r>
            <w:r w:rsidRPr="00F31F26">
              <w:rPr>
                <w:rFonts w:ascii="Calibri" w:hAnsi="Calibri"/>
                <w:sz w:val="18"/>
                <w:szCs w:val="18"/>
                <w:vertAlign w:val="subscript"/>
              </w:rPr>
              <w:t>obs</w:t>
            </w:r>
            <w:proofErr w:type="spellEnd"/>
            <w:r w:rsidRPr="00F31F26">
              <w:rPr>
                <w:rFonts w:ascii="Calibri" w:hAnsi="Calibri"/>
                <w:sz w:val="18"/>
                <w:szCs w:val="18"/>
              </w:rPr>
              <w:t xml:space="preserve"> (min-1)</w:t>
            </w:r>
          </w:p>
          <w:p w14:paraId="098410C0" w14:textId="77777777" w:rsidR="00D932AA" w:rsidRPr="00F31F26" w:rsidRDefault="00D932AA" w:rsidP="0093518A">
            <w:pPr>
              <w:rPr>
                <w:rFonts w:ascii="Calibri" w:hAnsi="Calibri"/>
                <w:sz w:val="18"/>
                <w:szCs w:val="18"/>
              </w:rPr>
            </w:pPr>
            <w:r w:rsidRPr="00F31F26">
              <w:rPr>
                <w:rFonts w:ascii="Calibri" w:hAnsi="Calibri"/>
                <w:sz w:val="18"/>
                <w:szCs w:val="18"/>
              </w:rPr>
              <w:t>(20 mM Ca</w:t>
            </w:r>
            <w:r w:rsidRPr="00F31F26">
              <w:rPr>
                <w:rFonts w:ascii="Calibri" w:hAnsi="Calibri"/>
                <w:sz w:val="18"/>
                <w:szCs w:val="18"/>
                <w:vertAlign w:val="superscript"/>
              </w:rPr>
              <w:t>2+</w:t>
            </w:r>
            <w:r w:rsidRPr="00F31F26">
              <w:rPr>
                <w:rFonts w:ascii="Calibri" w:hAnsi="Calibri"/>
                <w:sz w:val="18"/>
                <w:szCs w:val="18"/>
              </w:rPr>
              <w:t>)</w:t>
            </w:r>
          </w:p>
        </w:tc>
        <w:tc>
          <w:tcPr>
            <w:tcW w:w="1418" w:type="dxa"/>
            <w:tcBorders>
              <w:top w:val="single" w:sz="4" w:space="0" w:color="auto"/>
              <w:bottom w:val="single" w:sz="4" w:space="0" w:color="auto"/>
            </w:tcBorders>
            <w:tcMar>
              <w:top w:w="57" w:type="dxa"/>
            </w:tcMar>
            <w:vAlign w:val="center"/>
          </w:tcPr>
          <w:p w14:paraId="2A833CF0" w14:textId="77777777" w:rsidR="00D932AA" w:rsidRPr="00F31F26" w:rsidRDefault="00D932AA" w:rsidP="0093518A">
            <w:pPr>
              <w:rPr>
                <w:rFonts w:ascii="Calibri" w:hAnsi="Calibri"/>
                <w:sz w:val="18"/>
                <w:szCs w:val="18"/>
              </w:rPr>
            </w:pPr>
            <w:proofErr w:type="spellStart"/>
            <w:r w:rsidRPr="00F31F26">
              <w:rPr>
                <w:rFonts w:ascii="Calibri" w:hAnsi="Calibri"/>
                <w:i/>
                <w:sz w:val="18"/>
                <w:szCs w:val="18"/>
              </w:rPr>
              <w:t>k</w:t>
            </w:r>
            <w:r w:rsidRPr="00F31F26">
              <w:rPr>
                <w:rFonts w:ascii="Calibri" w:hAnsi="Calibri"/>
                <w:sz w:val="18"/>
                <w:szCs w:val="18"/>
                <w:vertAlign w:val="subscript"/>
              </w:rPr>
              <w:t>obs</w:t>
            </w:r>
            <w:proofErr w:type="spellEnd"/>
            <w:r w:rsidRPr="00F31F26">
              <w:rPr>
                <w:rFonts w:ascii="Calibri" w:hAnsi="Calibri"/>
                <w:sz w:val="18"/>
                <w:szCs w:val="18"/>
              </w:rPr>
              <w:t xml:space="preserve"> (Ca</w:t>
            </w:r>
            <w:r w:rsidRPr="00F31F26">
              <w:rPr>
                <w:rFonts w:ascii="Calibri" w:hAnsi="Calibri"/>
                <w:sz w:val="18"/>
                <w:szCs w:val="18"/>
                <w:vertAlign w:val="superscript"/>
              </w:rPr>
              <w:t>2+</w:t>
            </w:r>
            <w:r w:rsidRPr="00F31F26">
              <w:rPr>
                <w:rFonts w:ascii="Calibri" w:hAnsi="Calibri"/>
                <w:sz w:val="18"/>
                <w:szCs w:val="18"/>
              </w:rPr>
              <w:t>)/</w:t>
            </w:r>
          </w:p>
          <w:p w14:paraId="07C59CF5" w14:textId="77777777" w:rsidR="00D932AA" w:rsidRPr="00F31F26" w:rsidRDefault="00D932AA" w:rsidP="0093518A">
            <w:pPr>
              <w:rPr>
                <w:rFonts w:ascii="Calibri" w:hAnsi="Calibri"/>
                <w:sz w:val="18"/>
                <w:szCs w:val="18"/>
              </w:rPr>
            </w:pPr>
            <w:proofErr w:type="spellStart"/>
            <w:r w:rsidRPr="00F31F26">
              <w:rPr>
                <w:rFonts w:ascii="Calibri" w:hAnsi="Calibri"/>
                <w:i/>
                <w:sz w:val="18"/>
                <w:szCs w:val="18"/>
              </w:rPr>
              <w:t>k</w:t>
            </w:r>
            <w:r w:rsidRPr="00F31F26">
              <w:rPr>
                <w:rFonts w:ascii="Calibri" w:hAnsi="Calibri"/>
                <w:sz w:val="18"/>
                <w:szCs w:val="18"/>
                <w:vertAlign w:val="subscript"/>
              </w:rPr>
              <w:t>obs</w:t>
            </w:r>
            <w:proofErr w:type="spellEnd"/>
            <w:r w:rsidRPr="00F31F26">
              <w:rPr>
                <w:rFonts w:ascii="Calibri" w:hAnsi="Calibri"/>
                <w:sz w:val="18"/>
                <w:szCs w:val="18"/>
              </w:rPr>
              <w:t xml:space="preserve"> (Mg</w:t>
            </w:r>
            <w:r w:rsidRPr="00F31F26">
              <w:rPr>
                <w:rFonts w:ascii="Calibri" w:hAnsi="Calibri"/>
                <w:sz w:val="18"/>
                <w:szCs w:val="18"/>
                <w:vertAlign w:val="superscript"/>
              </w:rPr>
              <w:t>2+</w:t>
            </w:r>
            <w:r w:rsidRPr="00F31F26">
              <w:rPr>
                <w:rFonts w:ascii="Calibri" w:hAnsi="Calibri"/>
                <w:sz w:val="18"/>
                <w:szCs w:val="18"/>
              </w:rPr>
              <w:t>)</w:t>
            </w:r>
          </w:p>
        </w:tc>
        <w:tc>
          <w:tcPr>
            <w:tcW w:w="1417" w:type="dxa"/>
            <w:tcBorders>
              <w:top w:val="single" w:sz="4" w:space="0" w:color="auto"/>
              <w:bottom w:val="single" w:sz="4" w:space="0" w:color="auto"/>
            </w:tcBorders>
            <w:tcMar>
              <w:top w:w="57" w:type="dxa"/>
            </w:tcMar>
            <w:vAlign w:val="center"/>
          </w:tcPr>
          <w:p w14:paraId="43230758" w14:textId="77777777" w:rsidR="00D932AA" w:rsidRPr="00F31F26" w:rsidRDefault="00D932AA" w:rsidP="0093518A">
            <w:pPr>
              <w:rPr>
                <w:rFonts w:ascii="Calibri" w:hAnsi="Calibri"/>
                <w:sz w:val="18"/>
                <w:szCs w:val="18"/>
              </w:rPr>
            </w:pPr>
            <w:r w:rsidRPr="00F31F26">
              <w:rPr>
                <w:rFonts w:ascii="Calibri" w:hAnsi="Calibri"/>
                <w:sz w:val="18"/>
                <w:szCs w:val="18"/>
              </w:rPr>
              <w:t>T</w:t>
            </w:r>
            <w:r w:rsidRPr="00F31F26">
              <w:rPr>
                <w:rFonts w:ascii="Calibri" w:hAnsi="Calibri"/>
                <w:sz w:val="18"/>
                <w:szCs w:val="18"/>
                <w:vertAlign w:val="subscript"/>
              </w:rPr>
              <w:t>m</w:t>
            </w:r>
          </w:p>
          <w:p w14:paraId="31DD987B" w14:textId="77777777" w:rsidR="00D932AA" w:rsidRPr="00F31F26" w:rsidRDefault="00D932AA" w:rsidP="0093518A">
            <w:pPr>
              <w:rPr>
                <w:rFonts w:ascii="Calibri" w:hAnsi="Calibri"/>
                <w:sz w:val="18"/>
                <w:szCs w:val="18"/>
              </w:rPr>
            </w:pPr>
            <w:r w:rsidRPr="00F31F26">
              <w:rPr>
                <w:rFonts w:ascii="Calibri" w:hAnsi="Calibri"/>
                <w:sz w:val="18"/>
                <w:szCs w:val="18"/>
              </w:rPr>
              <w:t>(20 mM Mg</w:t>
            </w:r>
            <w:r w:rsidRPr="00F31F26">
              <w:rPr>
                <w:rFonts w:ascii="Calibri" w:hAnsi="Calibri"/>
                <w:sz w:val="18"/>
                <w:szCs w:val="18"/>
                <w:vertAlign w:val="superscript"/>
              </w:rPr>
              <w:t>2+</w:t>
            </w:r>
            <w:r w:rsidRPr="00F31F26">
              <w:rPr>
                <w:rFonts w:ascii="Calibri" w:hAnsi="Calibri"/>
                <w:sz w:val="18"/>
                <w:szCs w:val="18"/>
              </w:rPr>
              <w:t>)</w:t>
            </w:r>
          </w:p>
        </w:tc>
        <w:tc>
          <w:tcPr>
            <w:tcW w:w="1418" w:type="dxa"/>
            <w:tcBorders>
              <w:top w:val="single" w:sz="4" w:space="0" w:color="auto"/>
              <w:bottom w:val="single" w:sz="4" w:space="0" w:color="auto"/>
            </w:tcBorders>
            <w:tcMar>
              <w:top w:w="57" w:type="dxa"/>
            </w:tcMar>
            <w:vAlign w:val="center"/>
          </w:tcPr>
          <w:p w14:paraId="1D2F7489" w14:textId="77777777" w:rsidR="00D932AA" w:rsidRPr="00F31F26" w:rsidRDefault="00D932AA" w:rsidP="0093518A">
            <w:pPr>
              <w:rPr>
                <w:rFonts w:ascii="Calibri" w:hAnsi="Calibri"/>
                <w:sz w:val="18"/>
                <w:szCs w:val="18"/>
              </w:rPr>
            </w:pPr>
            <w:r w:rsidRPr="00F31F26">
              <w:rPr>
                <w:rFonts w:ascii="Calibri" w:hAnsi="Calibri"/>
                <w:sz w:val="18"/>
                <w:szCs w:val="18"/>
              </w:rPr>
              <w:t>T</w:t>
            </w:r>
            <w:r w:rsidRPr="00F31F26">
              <w:rPr>
                <w:rFonts w:ascii="Calibri" w:hAnsi="Calibri"/>
                <w:sz w:val="18"/>
                <w:szCs w:val="18"/>
                <w:vertAlign w:val="subscript"/>
              </w:rPr>
              <w:t>m</w:t>
            </w:r>
          </w:p>
          <w:p w14:paraId="40967B0B" w14:textId="77777777" w:rsidR="00D932AA" w:rsidRPr="00F31F26" w:rsidRDefault="00D932AA" w:rsidP="0093518A">
            <w:pPr>
              <w:rPr>
                <w:rFonts w:ascii="Calibri" w:hAnsi="Calibri"/>
                <w:sz w:val="18"/>
                <w:szCs w:val="18"/>
              </w:rPr>
            </w:pPr>
            <w:r w:rsidRPr="00F31F26">
              <w:rPr>
                <w:rFonts w:ascii="Calibri" w:hAnsi="Calibri"/>
                <w:sz w:val="18"/>
                <w:szCs w:val="18"/>
              </w:rPr>
              <w:t>(20 mM Ca</w:t>
            </w:r>
            <w:r w:rsidRPr="00F31F26">
              <w:rPr>
                <w:rFonts w:ascii="Calibri" w:hAnsi="Calibri"/>
                <w:sz w:val="18"/>
                <w:szCs w:val="18"/>
                <w:vertAlign w:val="superscript"/>
              </w:rPr>
              <w:t>2+</w:t>
            </w:r>
            <w:r w:rsidRPr="00F31F26">
              <w:rPr>
                <w:rFonts w:ascii="Calibri" w:hAnsi="Calibri"/>
                <w:sz w:val="18"/>
                <w:szCs w:val="18"/>
              </w:rPr>
              <w:t>)</w:t>
            </w:r>
          </w:p>
        </w:tc>
      </w:tr>
      <w:tr w:rsidR="00F31F26" w:rsidRPr="00F31F26" w14:paraId="7981DA09" w14:textId="77777777" w:rsidTr="0093518A">
        <w:trPr>
          <w:trHeight w:hRule="exact" w:val="397"/>
        </w:trPr>
        <w:tc>
          <w:tcPr>
            <w:tcW w:w="1276" w:type="dxa"/>
            <w:tcBorders>
              <w:top w:val="single" w:sz="4" w:space="0" w:color="auto"/>
            </w:tcBorders>
            <w:tcMar>
              <w:top w:w="57" w:type="dxa"/>
            </w:tcMar>
            <w:vAlign w:val="center"/>
          </w:tcPr>
          <w:p w14:paraId="2B434DC7" w14:textId="77777777" w:rsidR="00D932AA" w:rsidRPr="00F31F26" w:rsidRDefault="00D932AA" w:rsidP="0093518A">
            <w:pPr>
              <w:rPr>
                <w:rFonts w:ascii="Calibri" w:hAnsi="Calibri"/>
                <w:sz w:val="18"/>
                <w:szCs w:val="18"/>
              </w:rPr>
            </w:pPr>
            <w:r w:rsidRPr="00F31F26">
              <w:rPr>
                <w:rFonts w:ascii="Calibri" w:hAnsi="Calibri"/>
                <w:sz w:val="18"/>
                <w:szCs w:val="18"/>
              </w:rPr>
              <w:t>17E</w:t>
            </w:r>
          </w:p>
        </w:tc>
        <w:tc>
          <w:tcPr>
            <w:tcW w:w="1701" w:type="dxa"/>
            <w:tcBorders>
              <w:top w:val="single" w:sz="4" w:space="0" w:color="auto"/>
            </w:tcBorders>
            <w:tcMar>
              <w:top w:w="57" w:type="dxa"/>
            </w:tcMar>
            <w:vAlign w:val="center"/>
          </w:tcPr>
          <w:p w14:paraId="500B8B0E" w14:textId="77777777" w:rsidR="00D932AA" w:rsidRPr="00F31F26" w:rsidRDefault="00D932AA" w:rsidP="0093518A">
            <w:pPr>
              <w:rPr>
                <w:rFonts w:ascii="Calibri" w:hAnsi="Calibri"/>
                <w:sz w:val="18"/>
                <w:szCs w:val="18"/>
              </w:rPr>
            </w:pPr>
            <w:r w:rsidRPr="00F31F26">
              <w:rPr>
                <w:rFonts w:ascii="Calibri" w:hAnsi="Calibri"/>
                <w:sz w:val="18"/>
                <w:szCs w:val="18"/>
              </w:rPr>
              <w:t>0.0096±0.0006</w:t>
            </w:r>
          </w:p>
        </w:tc>
        <w:tc>
          <w:tcPr>
            <w:tcW w:w="1701" w:type="dxa"/>
            <w:tcBorders>
              <w:top w:val="single" w:sz="4" w:space="0" w:color="auto"/>
            </w:tcBorders>
            <w:tcMar>
              <w:top w:w="57" w:type="dxa"/>
            </w:tcMar>
            <w:vAlign w:val="center"/>
          </w:tcPr>
          <w:p w14:paraId="65E28807" w14:textId="77777777" w:rsidR="00D932AA" w:rsidRPr="00F31F26" w:rsidRDefault="00D932AA" w:rsidP="0093518A">
            <w:pPr>
              <w:rPr>
                <w:rFonts w:ascii="Calibri" w:hAnsi="Calibri"/>
                <w:sz w:val="18"/>
                <w:szCs w:val="18"/>
              </w:rPr>
            </w:pPr>
            <w:r w:rsidRPr="00F31F26">
              <w:rPr>
                <w:rFonts w:ascii="Calibri" w:hAnsi="Calibri"/>
                <w:sz w:val="18"/>
                <w:szCs w:val="18"/>
              </w:rPr>
              <w:t>0.0201±0.0008</w:t>
            </w:r>
          </w:p>
        </w:tc>
        <w:tc>
          <w:tcPr>
            <w:tcW w:w="1418" w:type="dxa"/>
            <w:tcBorders>
              <w:top w:val="single" w:sz="4" w:space="0" w:color="auto"/>
            </w:tcBorders>
            <w:tcMar>
              <w:top w:w="57" w:type="dxa"/>
            </w:tcMar>
            <w:vAlign w:val="center"/>
          </w:tcPr>
          <w:p w14:paraId="3E895C9E" w14:textId="77777777" w:rsidR="00D932AA" w:rsidRPr="00F31F26" w:rsidRDefault="00D932AA" w:rsidP="0093518A">
            <w:pPr>
              <w:rPr>
                <w:rFonts w:ascii="Calibri" w:hAnsi="Calibri"/>
                <w:sz w:val="18"/>
                <w:szCs w:val="18"/>
              </w:rPr>
            </w:pPr>
            <w:r w:rsidRPr="00F31F26">
              <w:rPr>
                <w:rFonts w:ascii="Calibri" w:hAnsi="Calibri"/>
                <w:sz w:val="18"/>
                <w:szCs w:val="18"/>
              </w:rPr>
              <w:t>2.1</w:t>
            </w:r>
          </w:p>
        </w:tc>
        <w:tc>
          <w:tcPr>
            <w:tcW w:w="1417" w:type="dxa"/>
            <w:tcBorders>
              <w:top w:val="single" w:sz="4" w:space="0" w:color="auto"/>
            </w:tcBorders>
            <w:tcMar>
              <w:top w:w="57" w:type="dxa"/>
            </w:tcMar>
            <w:vAlign w:val="center"/>
          </w:tcPr>
          <w:p w14:paraId="36B2FEB4" w14:textId="77777777" w:rsidR="00D932AA" w:rsidRPr="00F31F26" w:rsidRDefault="00D932AA" w:rsidP="0093518A">
            <w:pPr>
              <w:rPr>
                <w:rFonts w:ascii="Calibri" w:hAnsi="Calibri"/>
                <w:sz w:val="18"/>
                <w:szCs w:val="18"/>
              </w:rPr>
            </w:pPr>
            <w:r w:rsidRPr="00F31F26">
              <w:rPr>
                <w:rFonts w:ascii="Calibri" w:hAnsi="Calibri"/>
                <w:sz w:val="18"/>
                <w:szCs w:val="18"/>
              </w:rPr>
              <w:t>56.2</w:t>
            </w:r>
          </w:p>
        </w:tc>
        <w:tc>
          <w:tcPr>
            <w:tcW w:w="1418" w:type="dxa"/>
            <w:tcBorders>
              <w:top w:val="single" w:sz="4" w:space="0" w:color="auto"/>
            </w:tcBorders>
            <w:tcMar>
              <w:top w:w="57" w:type="dxa"/>
            </w:tcMar>
            <w:vAlign w:val="center"/>
          </w:tcPr>
          <w:p w14:paraId="0BE2090C" w14:textId="77777777" w:rsidR="00D932AA" w:rsidRPr="00F31F26" w:rsidRDefault="00D932AA" w:rsidP="0093518A">
            <w:pPr>
              <w:rPr>
                <w:rFonts w:ascii="Calibri" w:hAnsi="Calibri"/>
                <w:sz w:val="18"/>
                <w:szCs w:val="18"/>
              </w:rPr>
            </w:pPr>
            <w:r w:rsidRPr="00F31F26">
              <w:rPr>
                <w:rFonts w:ascii="Calibri" w:hAnsi="Calibri"/>
                <w:sz w:val="18"/>
                <w:szCs w:val="18"/>
              </w:rPr>
              <w:t>59.2</w:t>
            </w:r>
          </w:p>
        </w:tc>
      </w:tr>
      <w:tr w:rsidR="00F31F26" w:rsidRPr="00F31F26" w14:paraId="52C59551" w14:textId="77777777" w:rsidTr="0093518A">
        <w:trPr>
          <w:trHeight w:hRule="exact" w:val="397"/>
        </w:trPr>
        <w:tc>
          <w:tcPr>
            <w:tcW w:w="1276" w:type="dxa"/>
            <w:tcMar>
              <w:top w:w="57" w:type="dxa"/>
            </w:tcMar>
            <w:vAlign w:val="center"/>
          </w:tcPr>
          <w:p w14:paraId="059692D2" w14:textId="77777777" w:rsidR="00D932AA" w:rsidRPr="00F31F26" w:rsidRDefault="00D932AA" w:rsidP="0093518A">
            <w:pPr>
              <w:rPr>
                <w:rFonts w:ascii="Calibri" w:hAnsi="Calibri"/>
                <w:sz w:val="18"/>
                <w:szCs w:val="18"/>
              </w:rPr>
            </w:pPr>
            <w:r w:rsidRPr="00F31F26">
              <w:rPr>
                <w:rFonts w:ascii="Calibri" w:hAnsi="Calibri"/>
                <w:sz w:val="18"/>
                <w:szCs w:val="18"/>
              </w:rPr>
              <w:t xml:space="preserve">17E-A15-1 </w:t>
            </w:r>
          </w:p>
        </w:tc>
        <w:tc>
          <w:tcPr>
            <w:tcW w:w="1701" w:type="dxa"/>
            <w:tcMar>
              <w:top w:w="57" w:type="dxa"/>
            </w:tcMar>
            <w:vAlign w:val="center"/>
          </w:tcPr>
          <w:p w14:paraId="7C8B2607" w14:textId="77777777" w:rsidR="00D932AA" w:rsidRPr="00F31F26" w:rsidRDefault="00D932AA" w:rsidP="0093518A">
            <w:pPr>
              <w:rPr>
                <w:rFonts w:ascii="Calibri" w:hAnsi="Calibri"/>
                <w:sz w:val="18"/>
                <w:szCs w:val="18"/>
              </w:rPr>
            </w:pPr>
            <w:r w:rsidRPr="00F31F26">
              <w:rPr>
                <w:rFonts w:ascii="Calibri" w:hAnsi="Calibri"/>
                <w:sz w:val="18"/>
                <w:szCs w:val="18"/>
              </w:rPr>
              <w:t>0.0039±0.0003</w:t>
            </w:r>
          </w:p>
        </w:tc>
        <w:tc>
          <w:tcPr>
            <w:tcW w:w="1701" w:type="dxa"/>
            <w:tcMar>
              <w:top w:w="57" w:type="dxa"/>
            </w:tcMar>
            <w:vAlign w:val="center"/>
          </w:tcPr>
          <w:p w14:paraId="013ECD0A" w14:textId="77777777" w:rsidR="00D932AA" w:rsidRPr="00F31F26" w:rsidRDefault="00D932AA" w:rsidP="0093518A">
            <w:pPr>
              <w:rPr>
                <w:rFonts w:ascii="Calibri" w:hAnsi="Calibri"/>
                <w:sz w:val="18"/>
                <w:szCs w:val="18"/>
              </w:rPr>
            </w:pPr>
            <w:r w:rsidRPr="00F31F26">
              <w:rPr>
                <w:rFonts w:ascii="Calibri" w:hAnsi="Calibri"/>
                <w:sz w:val="18"/>
                <w:szCs w:val="18"/>
              </w:rPr>
              <w:t>0.2156±0.0049</w:t>
            </w:r>
            <w:r w:rsidRPr="00F31F26">
              <w:rPr>
                <w:rFonts w:ascii="Calibri" w:hAnsi="Calibri"/>
                <w:i/>
                <w:sz w:val="18"/>
                <w:szCs w:val="18"/>
                <w:vertAlign w:val="superscript"/>
              </w:rPr>
              <w:t>a</w:t>
            </w:r>
          </w:p>
        </w:tc>
        <w:tc>
          <w:tcPr>
            <w:tcW w:w="1418" w:type="dxa"/>
            <w:tcMar>
              <w:top w:w="57" w:type="dxa"/>
            </w:tcMar>
            <w:vAlign w:val="center"/>
          </w:tcPr>
          <w:p w14:paraId="614C9AB9" w14:textId="77777777" w:rsidR="00D932AA" w:rsidRPr="00F31F26" w:rsidRDefault="00D932AA" w:rsidP="0093518A">
            <w:pPr>
              <w:rPr>
                <w:rFonts w:ascii="Calibri" w:hAnsi="Calibri"/>
                <w:sz w:val="18"/>
                <w:szCs w:val="18"/>
              </w:rPr>
            </w:pPr>
            <w:r w:rsidRPr="00F31F26">
              <w:rPr>
                <w:rFonts w:ascii="Calibri" w:hAnsi="Calibri"/>
                <w:sz w:val="18"/>
                <w:szCs w:val="18"/>
              </w:rPr>
              <w:t>55.3</w:t>
            </w:r>
            <w:r w:rsidRPr="00F31F26">
              <w:rPr>
                <w:rFonts w:ascii="Calibri" w:hAnsi="Calibri"/>
                <w:i/>
                <w:sz w:val="18"/>
                <w:szCs w:val="18"/>
                <w:vertAlign w:val="superscript"/>
              </w:rPr>
              <w:t>b</w:t>
            </w:r>
          </w:p>
        </w:tc>
        <w:tc>
          <w:tcPr>
            <w:tcW w:w="1417" w:type="dxa"/>
            <w:tcMar>
              <w:top w:w="57" w:type="dxa"/>
            </w:tcMar>
            <w:vAlign w:val="center"/>
          </w:tcPr>
          <w:p w14:paraId="52D89DD9" w14:textId="77777777" w:rsidR="00D932AA" w:rsidRPr="00F31F26" w:rsidRDefault="00D932AA" w:rsidP="0093518A">
            <w:pPr>
              <w:rPr>
                <w:rFonts w:ascii="Calibri" w:hAnsi="Calibri"/>
                <w:sz w:val="18"/>
                <w:szCs w:val="18"/>
              </w:rPr>
            </w:pPr>
            <w:r w:rsidRPr="00F31F26">
              <w:rPr>
                <w:rFonts w:ascii="Calibri" w:hAnsi="Calibri"/>
                <w:sz w:val="18"/>
                <w:szCs w:val="18"/>
              </w:rPr>
              <w:t>53.6</w:t>
            </w:r>
          </w:p>
        </w:tc>
        <w:tc>
          <w:tcPr>
            <w:tcW w:w="1418" w:type="dxa"/>
            <w:tcMar>
              <w:top w:w="57" w:type="dxa"/>
            </w:tcMar>
            <w:vAlign w:val="center"/>
          </w:tcPr>
          <w:p w14:paraId="5B2C6FB0" w14:textId="77777777" w:rsidR="00D932AA" w:rsidRPr="00F31F26" w:rsidRDefault="00D932AA" w:rsidP="0093518A">
            <w:pPr>
              <w:rPr>
                <w:rFonts w:ascii="Calibri" w:hAnsi="Calibri"/>
                <w:sz w:val="18"/>
                <w:szCs w:val="18"/>
              </w:rPr>
            </w:pPr>
            <w:r w:rsidRPr="00F31F26">
              <w:rPr>
                <w:rFonts w:ascii="Calibri" w:hAnsi="Calibri"/>
                <w:sz w:val="18"/>
                <w:szCs w:val="18"/>
              </w:rPr>
              <w:t>56.9</w:t>
            </w:r>
          </w:p>
        </w:tc>
      </w:tr>
      <w:tr w:rsidR="00F31F26" w:rsidRPr="00F31F26" w14:paraId="0454AB07" w14:textId="77777777" w:rsidTr="0093518A">
        <w:trPr>
          <w:trHeight w:hRule="exact" w:val="397"/>
        </w:trPr>
        <w:tc>
          <w:tcPr>
            <w:tcW w:w="1276" w:type="dxa"/>
            <w:tcMar>
              <w:top w:w="57" w:type="dxa"/>
            </w:tcMar>
            <w:vAlign w:val="center"/>
          </w:tcPr>
          <w:p w14:paraId="00FE313A" w14:textId="77777777" w:rsidR="00D932AA" w:rsidRPr="00F31F26" w:rsidRDefault="00D932AA" w:rsidP="0093518A">
            <w:pPr>
              <w:rPr>
                <w:rFonts w:ascii="Calibri" w:hAnsi="Calibri"/>
                <w:sz w:val="18"/>
                <w:szCs w:val="18"/>
                <w:highlight w:val="yellow"/>
              </w:rPr>
            </w:pPr>
            <w:r w:rsidRPr="00F31F26">
              <w:rPr>
                <w:rFonts w:ascii="Calibri" w:hAnsi="Calibri"/>
                <w:sz w:val="18"/>
                <w:szCs w:val="18"/>
              </w:rPr>
              <w:t>17E-A15.0-1</w:t>
            </w:r>
          </w:p>
        </w:tc>
        <w:tc>
          <w:tcPr>
            <w:tcW w:w="1701" w:type="dxa"/>
            <w:tcMar>
              <w:top w:w="57" w:type="dxa"/>
            </w:tcMar>
            <w:vAlign w:val="center"/>
          </w:tcPr>
          <w:p w14:paraId="32B327A8" w14:textId="77777777" w:rsidR="00D932AA" w:rsidRPr="00F31F26" w:rsidRDefault="00D932AA" w:rsidP="0093518A">
            <w:pPr>
              <w:rPr>
                <w:rFonts w:ascii="Calibri" w:hAnsi="Calibri"/>
                <w:sz w:val="18"/>
                <w:szCs w:val="18"/>
              </w:rPr>
            </w:pPr>
            <w:r w:rsidRPr="00F31F26">
              <w:rPr>
                <w:rFonts w:ascii="Calibri" w:hAnsi="Calibri"/>
                <w:sz w:val="18"/>
                <w:szCs w:val="18"/>
              </w:rPr>
              <w:t>0.0020±0.0002</w:t>
            </w:r>
          </w:p>
        </w:tc>
        <w:tc>
          <w:tcPr>
            <w:tcW w:w="1701" w:type="dxa"/>
            <w:tcMar>
              <w:top w:w="57" w:type="dxa"/>
            </w:tcMar>
            <w:vAlign w:val="center"/>
          </w:tcPr>
          <w:p w14:paraId="1E052A9B" w14:textId="77777777" w:rsidR="00D932AA" w:rsidRPr="00F31F26" w:rsidRDefault="00D932AA" w:rsidP="0093518A">
            <w:pPr>
              <w:rPr>
                <w:rFonts w:ascii="Calibri" w:hAnsi="Calibri"/>
                <w:sz w:val="18"/>
                <w:szCs w:val="18"/>
              </w:rPr>
            </w:pPr>
            <w:r w:rsidRPr="00F31F26">
              <w:rPr>
                <w:rFonts w:ascii="Calibri" w:hAnsi="Calibri"/>
                <w:sz w:val="18"/>
                <w:szCs w:val="18"/>
              </w:rPr>
              <w:t>0.0131±0.0005</w:t>
            </w:r>
          </w:p>
        </w:tc>
        <w:tc>
          <w:tcPr>
            <w:tcW w:w="1418" w:type="dxa"/>
            <w:tcMar>
              <w:top w:w="57" w:type="dxa"/>
            </w:tcMar>
            <w:vAlign w:val="center"/>
          </w:tcPr>
          <w:p w14:paraId="474041BB" w14:textId="77777777" w:rsidR="00D932AA" w:rsidRPr="00F31F26" w:rsidRDefault="00D932AA" w:rsidP="0093518A">
            <w:pPr>
              <w:rPr>
                <w:rFonts w:ascii="Calibri" w:hAnsi="Calibri"/>
                <w:sz w:val="18"/>
                <w:szCs w:val="18"/>
              </w:rPr>
            </w:pPr>
            <w:r w:rsidRPr="00F31F26">
              <w:rPr>
                <w:rFonts w:ascii="Calibri" w:hAnsi="Calibri"/>
                <w:sz w:val="18"/>
                <w:szCs w:val="18"/>
              </w:rPr>
              <w:t>6.2</w:t>
            </w:r>
          </w:p>
        </w:tc>
        <w:tc>
          <w:tcPr>
            <w:tcW w:w="1417" w:type="dxa"/>
            <w:tcMar>
              <w:top w:w="57" w:type="dxa"/>
            </w:tcMar>
            <w:vAlign w:val="center"/>
          </w:tcPr>
          <w:p w14:paraId="072674B9" w14:textId="77777777" w:rsidR="00D932AA" w:rsidRPr="00F31F26" w:rsidRDefault="00D932AA" w:rsidP="0093518A">
            <w:pPr>
              <w:rPr>
                <w:rFonts w:ascii="Calibri" w:hAnsi="Calibri"/>
                <w:sz w:val="18"/>
                <w:szCs w:val="18"/>
                <w:highlight w:val="yellow"/>
              </w:rPr>
            </w:pPr>
            <w:r w:rsidRPr="00F31F26">
              <w:rPr>
                <w:rFonts w:ascii="Calibri" w:hAnsi="Calibri"/>
                <w:sz w:val="18"/>
                <w:szCs w:val="18"/>
              </w:rPr>
              <w:t>54.5</w:t>
            </w:r>
          </w:p>
        </w:tc>
        <w:tc>
          <w:tcPr>
            <w:tcW w:w="1418" w:type="dxa"/>
            <w:tcMar>
              <w:top w:w="57" w:type="dxa"/>
            </w:tcMar>
            <w:vAlign w:val="center"/>
          </w:tcPr>
          <w:p w14:paraId="6958878A" w14:textId="77777777" w:rsidR="00D932AA" w:rsidRPr="00F31F26" w:rsidRDefault="00D932AA" w:rsidP="0093518A">
            <w:pPr>
              <w:rPr>
                <w:rFonts w:ascii="Calibri" w:hAnsi="Calibri"/>
                <w:sz w:val="18"/>
                <w:szCs w:val="18"/>
              </w:rPr>
            </w:pPr>
            <w:r w:rsidRPr="00F31F26">
              <w:rPr>
                <w:rFonts w:ascii="Calibri" w:hAnsi="Calibri"/>
                <w:sz w:val="18"/>
                <w:szCs w:val="18"/>
              </w:rPr>
              <w:t>55.2</w:t>
            </w:r>
          </w:p>
        </w:tc>
      </w:tr>
    </w:tbl>
    <w:p w14:paraId="3F31E29E" w14:textId="77777777" w:rsidR="00D932AA" w:rsidRPr="00F31F26" w:rsidRDefault="00D932AA" w:rsidP="00D932AA">
      <w:pPr>
        <w:rPr>
          <w:rFonts w:ascii="Calibri" w:hAnsi="Calibri"/>
          <w:sz w:val="18"/>
          <w:szCs w:val="18"/>
        </w:rPr>
      </w:pPr>
      <w:r w:rsidRPr="00F31F26">
        <w:rPr>
          <w:rFonts w:ascii="Calibri" w:hAnsi="Calibri"/>
          <w:i/>
          <w:sz w:val="18"/>
          <w:szCs w:val="18"/>
          <w:vertAlign w:val="superscript"/>
        </w:rPr>
        <w:t xml:space="preserve">a </w:t>
      </w:r>
      <w:proofErr w:type="spellStart"/>
      <w:r w:rsidRPr="00F31F26">
        <w:rPr>
          <w:rFonts w:ascii="Calibri" w:hAnsi="Calibri"/>
          <w:i/>
          <w:sz w:val="18"/>
          <w:szCs w:val="18"/>
        </w:rPr>
        <w:t>k</w:t>
      </w:r>
      <w:r w:rsidRPr="00F31F26">
        <w:rPr>
          <w:rFonts w:ascii="Calibri" w:hAnsi="Calibri"/>
          <w:sz w:val="18"/>
          <w:szCs w:val="18"/>
          <w:vertAlign w:val="subscript"/>
        </w:rPr>
        <w:t>obs</w:t>
      </w:r>
      <w:proofErr w:type="spellEnd"/>
      <w:r w:rsidRPr="00F31F26">
        <w:rPr>
          <w:rFonts w:ascii="Calibri" w:hAnsi="Calibri"/>
          <w:sz w:val="18"/>
          <w:szCs w:val="18"/>
        </w:rPr>
        <w:t xml:space="preserve"> measured at 5 mM Ca</w:t>
      </w:r>
      <w:r w:rsidRPr="00F31F26">
        <w:rPr>
          <w:rFonts w:ascii="Calibri" w:hAnsi="Calibri"/>
          <w:sz w:val="18"/>
          <w:szCs w:val="18"/>
          <w:vertAlign w:val="superscript"/>
        </w:rPr>
        <w:t>2+</w:t>
      </w:r>
      <w:r w:rsidRPr="00F31F26">
        <w:rPr>
          <w:rFonts w:ascii="Calibri" w:hAnsi="Calibri"/>
          <w:sz w:val="18"/>
          <w:szCs w:val="18"/>
        </w:rPr>
        <w:t>.</w:t>
      </w:r>
    </w:p>
    <w:p w14:paraId="77CF8E47" w14:textId="77777777" w:rsidR="00D932AA" w:rsidRPr="00F31F26" w:rsidRDefault="00D932AA" w:rsidP="00D932AA">
      <w:pPr>
        <w:rPr>
          <w:rFonts w:ascii="Calibri" w:hAnsi="Calibri"/>
          <w:sz w:val="18"/>
          <w:szCs w:val="18"/>
        </w:rPr>
      </w:pPr>
      <w:r w:rsidRPr="00F31F26">
        <w:rPr>
          <w:rFonts w:ascii="Calibri" w:hAnsi="Calibri"/>
          <w:i/>
          <w:sz w:val="18"/>
          <w:szCs w:val="18"/>
          <w:vertAlign w:val="superscript"/>
        </w:rPr>
        <w:t>b</w:t>
      </w:r>
      <w:r w:rsidRPr="00F31F26">
        <w:rPr>
          <w:rFonts w:ascii="Calibri" w:hAnsi="Calibri"/>
          <w:i/>
          <w:sz w:val="18"/>
          <w:szCs w:val="18"/>
        </w:rPr>
        <w:t xml:space="preserve"> </w:t>
      </w:r>
      <w:proofErr w:type="spellStart"/>
      <w:r w:rsidRPr="00F31F26">
        <w:rPr>
          <w:rFonts w:ascii="Calibri" w:hAnsi="Calibri"/>
          <w:i/>
          <w:sz w:val="18"/>
          <w:szCs w:val="18"/>
        </w:rPr>
        <w:t>k</w:t>
      </w:r>
      <w:r w:rsidRPr="00F31F26">
        <w:rPr>
          <w:rFonts w:ascii="Calibri" w:hAnsi="Calibri"/>
          <w:sz w:val="18"/>
          <w:szCs w:val="18"/>
          <w:vertAlign w:val="subscript"/>
        </w:rPr>
        <w:t>obs</w:t>
      </w:r>
      <w:proofErr w:type="spellEnd"/>
      <w:r w:rsidRPr="00F31F26">
        <w:rPr>
          <w:rFonts w:ascii="Calibri" w:hAnsi="Calibri"/>
          <w:sz w:val="18"/>
          <w:szCs w:val="18"/>
        </w:rPr>
        <w:t xml:space="preserve"> (Ca</w:t>
      </w:r>
      <w:r w:rsidRPr="00F31F26">
        <w:rPr>
          <w:rFonts w:ascii="Calibri" w:hAnsi="Calibri"/>
          <w:sz w:val="18"/>
          <w:szCs w:val="18"/>
          <w:vertAlign w:val="superscript"/>
        </w:rPr>
        <w:t>2+</w:t>
      </w:r>
      <w:r w:rsidRPr="00F31F26">
        <w:rPr>
          <w:rFonts w:ascii="Calibri" w:hAnsi="Calibri"/>
          <w:sz w:val="18"/>
          <w:szCs w:val="18"/>
        </w:rPr>
        <w:t xml:space="preserve">)/ </w:t>
      </w:r>
      <w:proofErr w:type="spellStart"/>
      <w:r w:rsidRPr="00F31F26">
        <w:rPr>
          <w:rFonts w:ascii="Calibri" w:hAnsi="Calibri"/>
          <w:i/>
          <w:sz w:val="18"/>
          <w:szCs w:val="18"/>
        </w:rPr>
        <w:t>k</w:t>
      </w:r>
      <w:r w:rsidRPr="00F31F26">
        <w:rPr>
          <w:rFonts w:ascii="Calibri" w:hAnsi="Calibri"/>
          <w:sz w:val="18"/>
          <w:szCs w:val="18"/>
          <w:vertAlign w:val="subscript"/>
        </w:rPr>
        <w:t>obs</w:t>
      </w:r>
      <w:proofErr w:type="spellEnd"/>
      <w:r w:rsidRPr="00F31F26">
        <w:rPr>
          <w:rFonts w:ascii="Calibri" w:hAnsi="Calibri"/>
          <w:sz w:val="18"/>
          <w:szCs w:val="18"/>
        </w:rPr>
        <w:t xml:space="preserve"> (Mg</w:t>
      </w:r>
      <w:r w:rsidRPr="00F31F26">
        <w:rPr>
          <w:rFonts w:ascii="Calibri" w:hAnsi="Calibri"/>
          <w:sz w:val="18"/>
          <w:szCs w:val="18"/>
          <w:vertAlign w:val="superscript"/>
        </w:rPr>
        <w:t>2+</w:t>
      </w:r>
      <w:r w:rsidRPr="00F31F26">
        <w:rPr>
          <w:rFonts w:ascii="Calibri" w:hAnsi="Calibri"/>
          <w:sz w:val="18"/>
          <w:szCs w:val="18"/>
        </w:rPr>
        <w:t>) at 5 mM metal ions.</w:t>
      </w:r>
    </w:p>
    <w:p w14:paraId="5350D58D" w14:textId="77777777" w:rsidR="00D932AA" w:rsidRPr="00F31F26" w:rsidRDefault="00D932AA">
      <w:pPr>
        <w:pStyle w:val="Body"/>
        <w:spacing w:after="0"/>
        <w:rPr>
          <w:rFonts w:eastAsiaTheme="minorEastAsia"/>
          <w:color w:val="auto"/>
          <w:sz w:val="24"/>
          <w:szCs w:val="24"/>
          <w:lang w:val="en-US" w:eastAsia="zh-CN"/>
        </w:rPr>
      </w:pPr>
    </w:p>
    <w:p w14:paraId="79E41B88" w14:textId="4EBB2932" w:rsidR="004765FF" w:rsidRPr="00F31F26" w:rsidRDefault="00327AF1">
      <w:pPr>
        <w:pStyle w:val="Body"/>
        <w:spacing w:after="0"/>
        <w:rPr>
          <w:rFonts w:eastAsiaTheme="minorEastAsia"/>
          <w:color w:val="auto"/>
          <w:sz w:val="24"/>
          <w:szCs w:val="24"/>
          <w:lang w:val="en-US" w:eastAsia="zh-CN"/>
        </w:rPr>
      </w:pPr>
      <w:r w:rsidRPr="00F31F26">
        <w:rPr>
          <w:rFonts w:eastAsiaTheme="minorEastAsia"/>
          <w:color w:val="auto"/>
          <w:sz w:val="24"/>
          <w:szCs w:val="24"/>
          <w:lang w:val="en-US" w:eastAsia="zh-CN"/>
        </w:rPr>
        <w:t>In Table 4, the</w:t>
      </w:r>
      <w:r w:rsidR="0037527B" w:rsidRPr="00F31F26">
        <w:rPr>
          <w:rFonts w:eastAsiaTheme="minorEastAsia"/>
          <w:color w:val="auto"/>
          <w:sz w:val="24"/>
          <w:szCs w:val="24"/>
          <w:lang w:val="en-US" w:eastAsia="zh-CN"/>
        </w:rPr>
        <w:t xml:space="preserve"> </w:t>
      </w:r>
      <w:proofErr w:type="spellStart"/>
      <w:r w:rsidR="00C1703A" w:rsidRPr="00C1703A">
        <w:rPr>
          <w:rFonts w:eastAsiaTheme="minorEastAsia" w:hint="eastAsia"/>
          <w:i/>
          <w:color w:val="auto"/>
          <w:sz w:val="24"/>
          <w:szCs w:val="24"/>
          <w:lang w:val="en-US" w:eastAsia="zh-CN"/>
        </w:rPr>
        <w:t>k</w:t>
      </w:r>
      <w:r w:rsidR="00C1703A" w:rsidRPr="00C1703A">
        <w:rPr>
          <w:rFonts w:eastAsiaTheme="minorEastAsia" w:hint="eastAsia"/>
          <w:color w:val="auto"/>
          <w:sz w:val="24"/>
          <w:szCs w:val="24"/>
          <w:vertAlign w:val="subscript"/>
          <w:lang w:val="en-US" w:eastAsia="zh-CN"/>
        </w:rPr>
        <w:t>obs</w:t>
      </w:r>
      <w:proofErr w:type="spellEnd"/>
      <w:r w:rsidR="00C1703A">
        <w:rPr>
          <w:rFonts w:eastAsiaTheme="minorEastAsia" w:hint="eastAsia"/>
          <w:color w:val="auto"/>
          <w:sz w:val="24"/>
          <w:szCs w:val="24"/>
          <w:lang w:val="en-US" w:eastAsia="zh-CN"/>
        </w:rPr>
        <w:t xml:space="preserve"> of </w:t>
      </w:r>
      <w:r w:rsidRPr="00F31F26">
        <w:rPr>
          <w:rFonts w:eastAsiaTheme="minorEastAsia"/>
          <w:color w:val="auto"/>
          <w:sz w:val="24"/>
          <w:szCs w:val="24"/>
          <w:lang w:val="en-US" w:eastAsia="zh-CN"/>
        </w:rPr>
        <w:t xml:space="preserve">two fast </w:t>
      </w:r>
      <w:proofErr w:type="spellStart"/>
      <w:r w:rsidRPr="00F31F26">
        <w:rPr>
          <w:rFonts w:eastAsiaTheme="minorEastAsia"/>
          <w:color w:val="auto"/>
          <w:sz w:val="24"/>
          <w:szCs w:val="24"/>
          <w:lang w:val="en-US" w:eastAsia="zh-CN"/>
        </w:rPr>
        <w:t>DNAzymes</w:t>
      </w:r>
      <w:proofErr w:type="spellEnd"/>
      <w:r w:rsidRPr="00F31F26">
        <w:rPr>
          <w:rFonts w:eastAsiaTheme="minorEastAsia"/>
          <w:color w:val="auto"/>
          <w:sz w:val="24"/>
          <w:szCs w:val="24"/>
          <w:lang w:val="en-US" w:eastAsia="zh-CN"/>
        </w:rPr>
        <w:t xml:space="preserve"> </w:t>
      </w:r>
      <w:r w:rsidR="0037527B" w:rsidRPr="009A6DBB">
        <w:rPr>
          <w:rFonts w:eastAsiaTheme="minorEastAsia"/>
          <w:b/>
          <w:color w:val="auto"/>
          <w:sz w:val="24"/>
          <w:szCs w:val="24"/>
          <w:lang w:val="en-US" w:eastAsia="zh-CN"/>
        </w:rPr>
        <w:t>8-17DZ-A15-1</w:t>
      </w:r>
      <w:r w:rsidR="0037527B" w:rsidRPr="00F31F26">
        <w:rPr>
          <w:rFonts w:eastAsiaTheme="minorEastAsia"/>
          <w:color w:val="auto"/>
          <w:sz w:val="24"/>
          <w:szCs w:val="24"/>
          <w:lang w:val="en-US" w:eastAsia="zh-CN"/>
        </w:rPr>
        <w:t xml:space="preserve"> and </w:t>
      </w:r>
      <w:r w:rsidR="0037527B" w:rsidRPr="009A6DBB">
        <w:rPr>
          <w:rFonts w:eastAsiaTheme="minorEastAsia"/>
          <w:b/>
          <w:color w:val="auto"/>
          <w:sz w:val="24"/>
          <w:szCs w:val="24"/>
          <w:lang w:val="en-US" w:eastAsia="zh-CN"/>
        </w:rPr>
        <w:t>17E-A15-1</w:t>
      </w:r>
      <w:r w:rsidR="0037527B" w:rsidRPr="00F31F26">
        <w:rPr>
          <w:rFonts w:eastAsiaTheme="minorEastAsia"/>
          <w:color w:val="auto"/>
          <w:sz w:val="24"/>
          <w:szCs w:val="24"/>
          <w:lang w:val="en-US" w:eastAsia="zh-CN"/>
        </w:rPr>
        <w:t xml:space="preserve"> </w:t>
      </w:r>
      <w:r w:rsidR="005B24C1">
        <w:rPr>
          <w:rFonts w:eastAsiaTheme="minorEastAsia" w:hint="eastAsia"/>
          <w:color w:val="auto"/>
          <w:sz w:val="24"/>
          <w:szCs w:val="24"/>
          <w:lang w:val="en-US" w:eastAsia="zh-CN"/>
        </w:rPr>
        <w:t xml:space="preserve">were measured </w:t>
      </w:r>
      <w:r w:rsidR="0037527B" w:rsidRPr="00F31F26">
        <w:rPr>
          <w:rFonts w:eastAsiaTheme="minorEastAsia"/>
          <w:color w:val="auto"/>
          <w:sz w:val="24"/>
          <w:szCs w:val="24"/>
          <w:lang w:val="en-US" w:eastAsia="zh-CN"/>
        </w:rPr>
        <w:t>in the presence of different concentrations of Mg</w:t>
      </w:r>
      <w:r w:rsidR="0037527B" w:rsidRPr="00F31F26">
        <w:rPr>
          <w:rFonts w:eastAsiaTheme="minorEastAsia"/>
          <w:color w:val="auto"/>
          <w:sz w:val="24"/>
          <w:szCs w:val="24"/>
          <w:vertAlign w:val="superscript"/>
          <w:lang w:val="en-US" w:eastAsia="zh-CN"/>
        </w:rPr>
        <w:t>2+</w:t>
      </w:r>
      <w:r w:rsidR="0037527B" w:rsidRPr="00F31F26">
        <w:rPr>
          <w:rFonts w:eastAsiaTheme="minorEastAsia"/>
          <w:color w:val="auto"/>
          <w:sz w:val="24"/>
          <w:szCs w:val="24"/>
          <w:lang w:val="en-US" w:eastAsia="zh-CN"/>
        </w:rPr>
        <w:t xml:space="preserve"> or Ca</w:t>
      </w:r>
      <w:r w:rsidR="0037527B" w:rsidRPr="00F31F26">
        <w:rPr>
          <w:rFonts w:eastAsiaTheme="minorEastAsia"/>
          <w:color w:val="auto"/>
          <w:sz w:val="24"/>
          <w:szCs w:val="24"/>
          <w:vertAlign w:val="superscript"/>
          <w:lang w:val="en-US" w:eastAsia="zh-CN"/>
        </w:rPr>
        <w:t>2+</w:t>
      </w:r>
      <w:r w:rsidR="0037527B" w:rsidRPr="00F31F26">
        <w:rPr>
          <w:rFonts w:eastAsiaTheme="minorEastAsia"/>
          <w:color w:val="auto"/>
          <w:sz w:val="24"/>
          <w:szCs w:val="24"/>
          <w:lang w:val="en-US" w:eastAsia="zh-CN"/>
        </w:rPr>
        <w:t>, respectively.</w:t>
      </w:r>
    </w:p>
    <w:p w14:paraId="28208262" w14:textId="77777777" w:rsidR="00C93247" w:rsidRPr="00F31F26" w:rsidRDefault="00C93247">
      <w:pPr>
        <w:pStyle w:val="Body"/>
        <w:spacing w:after="0"/>
        <w:rPr>
          <w:rFonts w:eastAsiaTheme="minorEastAsia"/>
          <w:color w:val="auto"/>
          <w:sz w:val="24"/>
          <w:szCs w:val="24"/>
          <w:lang w:val="en-US" w:eastAsia="zh-CN"/>
        </w:rPr>
      </w:pPr>
    </w:p>
    <w:p w14:paraId="3854E624" w14:textId="77777777" w:rsidR="00A52B54" w:rsidRPr="00F31F26" w:rsidRDefault="00A52B54" w:rsidP="00A52B54">
      <w:pPr>
        <w:rPr>
          <w:rFonts w:ascii="Calibri" w:hAnsi="Calibri"/>
        </w:rPr>
      </w:pPr>
      <w:r w:rsidRPr="00F31F26">
        <w:rPr>
          <w:rFonts w:ascii="Calibri" w:hAnsi="Calibri"/>
        </w:rPr>
        <w:t xml:space="preserve">Table 4. The observed rate constants of two modified </w:t>
      </w:r>
      <w:proofErr w:type="spellStart"/>
      <w:r w:rsidRPr="00F31F26">
        <w:rPr>
          <w:rFonts w:ascii="Calibri" w:hAnsi="Calibri"/>
        </w:rPr>
        <w:t>DNAzymes</w:t>
      </w:r>
      <w:proofErr w:type="spellEnd"/>
      <w:r w:rsidRPr="00F31F26">
        <w:rPr>
          <w:rFonts w:ascii="Calibri" w:hAnsi="Calibri"/>
        </w:rPr>
        <w:t xml:space="preserve"> in the presence of metal ions with different concentrations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599"/>
        <w:gridCol w:w="1704"/>
        <w:gridCol w:w="1705"/>
        <w:gridCol w:w="1705"/>
      </w:tblGrid>
      <w:tr w:rsidR="00F31F26" w:rsidRPr="00F31F26" w14:paraId="212F58FC" w14:textId="77777777" w:rsidTr="0093518A">
        <w:trPr>
          <w:trHeight w:hRule="exact" w:val="397"/>
        </w:trPr>
        <w:tc>
          <w:tcPr>
            <w:tcW w:w="1809" w:type="dxa"/>
            <w:tcBorders>
              <w:top w:val="single" w:sz="4" w:space="0" w:color="auto"/>
              <w:left w:val="nil"/>
              <w:bottom w:val="single" w:sz="4" w:space="0" w:color="auto"/>
              <w:right w:val="nil"/>
            </w:tcBorders>
            <w:shd w:val="clear" w:color="auto" w:fill="auto"/>
            <w:tcMar>
              <w:top w:w="57" w:type="dxa"/>
            </w:tcMar>
            <w:vAlign w:val="center"/>
          </w:tcPr>
          <w:p w14:paraId="2C0DB70A" w14:textId="77777777" w:rsidR="00A52B54" w:rsidRPr="00F31F26" w:rsidRDefault="00A52B54" w:rsidP="0093518A">
            <w:pPr>
              <w:rPr>
                <w:rFonts w:ascii="Calibri" w:hAnsi="Calibri"/>
                <w:sz w:val="18"/>
                <w:szCs w:val="18"/>
              </w:rPr>
            </w:pPr>
          </w:p>
        </w:tc>
        <w:tc>
          <w:tcPr>
            <w:tcW w:w="3303" w:type="dxa"/>
            <w:gridSpan w:val="2"/>
            <w:tcBorders>
              <w:top w:val="single" w:sz="4" w:space="0" w:color="auto"/>
              <w:left w:val="nil"/>
              <w:bottom w:val="single" w:sz="4" w:space="0" w:color="auto"/>
              <w:right w:val="nil"/>
            </w:tcBorders>
            <w:shd w:val="clear" w:color="auto" w:fill="auto"/>
            <w:tcMar>
              <w:top w:w="57" w:type="dxa"/>
            </w:tcMar>
            <w:vAlign w:val="center"/>
          </w:tcPr>
          <w:p w14:paraId="2533CACF" w14:textId="77777777" w:rsidR="00A52B54" w:rsidRPr="00F31F26" w:rsidRDefault="00A52B54" w:rsidP="0093518A">
            <w:pPr>
              <w:rPr>
                <w:rFonts w:ascii="Calibri" w:hAnsi="Calibri"/>
                <w:sz w:val="18"/>
                <w:szCs w:val="18"/>
              </w:rPr>
            </w:pPr>
            <w:r w:rsidRPr="00F31F26">
              <w:rPr>
                <w:rFonts w:ascii="Calibri" w:hAnsi="Calibri"/>
                <w:sz w:val="18"/>
                <w:szCs w:val="18"/>
              </w:rPr>
              <w:t>8-17DZ-A15-1</w:t>
            </w:r>
          </w:p>
        </w:tc>
        <w:tc>
          <w:tcPr>
            <w:tcW w:w="3410" w:type="dxa"/>
            <w:gridSpan w:val="2"/>
            <w:tcBorders>
              <w:top w:val="single" w:sz="4" w:space="0" w:color="auto"/>
              <w:left w:val="nil"/>
              <w:bottom w:val="single" w:sz="4" w:space="0" w:color="auto"/>
              <w:right w:val="nil"/>
            </w:tcBorders>
            <w:shd w:val="clear" w:color="auto" w:fill="auto"/>
            <w:tcMar>
              <w:top w:w="57" w:type="dxa"/>
            </w:tcMar>
            <w:vAlign w:val="center"/>
          </w:tcPr>
          <w:p w14:paraId="4EF82850" w14:textId="77777777" w:rsidR="00A52B54" w:rsidRPr="00F31F26" w:rsidRDefault="00A52B54" w:rsidP="0093518A">
            <w:pPr>
              <w:rPr>
                <w:rFonts w:ascii="Calibri" w:hAnsi="Calibri"/>
                <w:sz w:val="18"/>
                <w:szCs w:val="18"/>
              </w:rPr>
            </w:pPr>
            <w:r w:rsidRPr="00F31F26">
              <w:rPr>
                <w:rFonts w:ascii="Calibri" w:hAnsi="Calibri"/>
                <w:sz w:val="18"/>
                <w:szCs w:val="18"/>
              </w:rPr>
              <w:t>17E-A15-1</w:t>
            </w:r>
          </w:p>
        </w:tc>
      </w:tr>
      <w:tr w:rsidR="00F31F26" w:rsidRPr="00F31F26" w14:paraId="4D2AB09A" w14:textId="77777777" w:rsidTr="0093518A">
        <w:trPr>
          <w:trHeight w:hRule="exact" w:val="397"/>
        </w:trPr>
        <w:tc>
          <w:tcPr>
            <w:tcW w:w="1809" w:type="dxa"/>
            <w:tcBorders>
              <w:top w:val="single" w:sz="4" w:space="0" w:color="auto"/>
              <w:left w:val="nil"/>
              <w:bottom w:val="single" w:sz="4" w:space="0" w:color="auto"/>
              <w:right w:val="nil"/>
            </w:tcBorders>
            <w:shd w:val="clear" w:color="auto" w:fill="auto"/>
            <w:tcMar>
              <w:top w:w="57" w:type="dxa"/>
            </w:tcMar>
            <w:vAlign w:val="center"/>
          </w:tcPr>
          <w:p w14:paraId="30757FCF" w14:textId="77777777" w:rsidR="00A52B54" w:rsidRPr="00F31F26" w:rsidRDefault="00A52B54" w:rsidP="0093518A">
            <w:pPr>
              <w:rPr>
                <w:rFonts w:ascii="Calibri" w:hAnsi="Calibri"/>
                <w:sz w:val="18"/>
                <w:szCs w:val="18"/>
              </w:rPr>
            </w:pPr>
            <w:r w:rsidRPr="00F31F26">
              <w:rPr>
                <w:rFonts w:ascii="Calibri" w:hAnsi="Calibri"/>
                <w:sz w:val="18"/>
                <w:szCs w:val="18"/>
              </w:rPr>
              <w:t>Concentration (mM)</w:t>
            </w:r>
          </w:p>
        </w:tc>
        <w:tc>
          <w:tcPr>
            <w:tcW w:w="1599" w:type="dxa"/>
            <w:tcBorders>
              <w:top w:val="single" w:sz="4" w:space="0" w:color="auto"/>
              <w:left w:val="nil"/>
              <w:bottom w:val="single" w:sz="4" w:space="0" w:color="auto"/>
              <w:right w:val="nil"/>
            </w:tcBorders>
            <w:shd w:val="clear" w:color="auto" w:fill="auto"/>
            <w:tcMar>
              <w:top w:w="57" w:type="dxa"/>
            </w:tcMar>
            <w:vAlign w:val="center"/>
          </w:tcPr>
          <w:p w14:paraId="26B4EDE2" w14:textId="77777777" w:rsidR="00A52B54" w:rsidRPr="00F31F26" w:rsidRDefault="00A52B54" w:rsidP="0093518A">
            <w:pPr>
              <w:rPr>
                <w:rFonts w:ascii="Calibri" w:hAnsi="Calibri"/>
                <w:sz w:val="18"/>
                <w:szCs w:val="18"/>
              </w:rPr>
            </w:pPr>
            <w:r w:rsidRPr="00F31F26">
              <w:rPr>
                <w:rFonts w:ascii="Calibri" w:hAnsi="Calibri"/>
                <w:sz w:val="18"/>
                <w:szCs w:val="18"/>
              </w:rPr>
              <w:t>Mg</w:t>
            </w:r>
            <w:r w:rsidRPr="00F31F26">
              <w:rPr>
                <w:rFonts w:ascii="Calibri" w:hAnsi="Calibri"/>
                <w:sz w:val="18"/>
                <w:szCs w:val="18"/>
                <w:vertAlign w:val="superscript"/>
              </w:rPr>
              <w:t>2+</w:t>
            </w:r>
          </w:p>
        </w:tc>
        <w:tc>
          <w:tcPr>
            <w:tcW w:w="1704" w:type="dxa"/>
            <w:tcBorders>
              <w:top w:val="single" w:sz="4" w:space="0" w:color="auto"/>
              <w:left w:val="nil"/>
              <w:bottom w:val="single" w:sz="4" w:space="0" w:color="auto"/>
              <w:right w:val="nil"/>
            </w:tcBorders>
            <w:shd w:val="clear" w:color="auto" w:fill="auto"/>
            <w:tcMar>
              <w:top w:w="57" w:type="dxa"/>
            </w:tcMar>
            <w:vAlign w:val="center"/>
          </w:tcPr>
          <w:p w14:paraId="0616CE19" w14:textId="77777777" w:rsidR="00A52B54" w:rsidRPr="00F31F26" w:rsidRDefault="00A52B54" w:rsidP="0093518A">
            <w:pPr>
              <w:rPr>
                <w:rFonts w:ascii="Calibri" w:hAnsi="Calibri"/>
                <w:sz w:val="18"/>
                <w:szCs w:val="18"/>
              </w:rPr>
            </w:pPr>
            <w:r w:rsidRPr="00F31F26">
              <w:rPr>
                <w:rFonts w:ascii="Calibri" w:hAnsi="Calibri"/>
                <w:sz w:val="18"/>
                <w:szCs w:val="18"/>
              </w:rPr>
              <w:t>Ca</w:t>
            </w:r>
            <w:r w:rsidRPr="00F31F26">
              <w:rPr>
                <w:rFonts w:ascii="Calibri" w:hAnsi="Calibri"/>
                <w:sz w:val="18"/>
                <w:szCs w:val="18"/>
                <w:vertAlign w:val="superscript"/>
              </w:rPr>
              <w:t>2+</w:t>
            </w:r>
          </w:p>
        </w:tc>
        <w:tc>
          <w:tcPr>
            <w:tcW w:w="1705" w:type="dxa"/>
            <w:tcBorders>
              <w:top w:val="single" w:sz="4" w:space="0" w:color="auto"/>
              <w:left w:val="nil"/>
              <w:bottom w:val="single" w:sz="4" w:space="0" w:color="auto"/>
              <w:right w:val="nil"/>
            </w:tcBorders>
            <w:shd w:val="clear" w:color="auto" w:fill="auto"/>
            <w:tcMar>
              <w:top w:w="57" w:type="dxa"/>
            </w:tcMar>
            <w:vAlign w:val="center"/>
          </w:tcPr>
          <w:p w14:paraId="33ED4423" w14:textId="77777777" w:rsidR="00A52B54" w:rsidRPr="00F31F26" w:rsidRDefault="00A52B54" w:rsidP="0093518A">
            <w:pPr>
              <w:rPr>
                <w:rFonts w:ascii="Calibri" w:hAnsi="Calibri"/>
                <w:sz w:val="18"/>
                <w:szCs w:val="18"/>
              </w:rPr>
            </w:pPr>
            <w:r w:rsidRPr="00F31F26">
              <w:rPr>
                <w:rFonts w:ascii="Calibri" w:hAnsi="Calibri"/>
                <w:sz w:val="18"/>
                <w:szCs w:val="18"/>
              </w:rPr>
              <w:t>Mg</w:t>
            </w:r>
            <w:r w:rsidRPr="00F31F26">
              <w:rPr>
                <w:rFonts w:ascii="Calibri" w:hAnsi="Calibri"/>
                <w:sz w:val="18"/>
                <w:szCs w:val="18"/>
                <w:vertAlign w:val="superscript"/>
              </w:rPr>
              <w:t>2+</w:t>
            </w:r>
          </w:p>
        </w:tc>
        <w:tc>
          <w:tcPr>
            <w:tcW w:w="1705" w:type="dxa"/>
            <w:tcBorders>
              <w:top w:val="single" w:sz="4" w:space="0" w:color="auto"/>
              <w:left w:val="nil"/>
              <w:bottom w:val="single" w:sz="4" w:space="0" w:color="auto"/>
              <w:right w:val="nil"/>
            </w:tcBorders>
            <w:shd w:val="clear" w:color="auto" w:fill="auto"/>
            <w:tcMar>
              <w:top w:w="57" w:type="dxa"/>
            </w:tcMar>
            <w:vAlign w:val="center"/>
          </w:tcPr>
          <w:p w14:paraId="305BCF41" w14:textId="77777777" w:rsidR="00A52B54" w:rsidRPr="00F31F26" w:rsidRDefault="00A52B54" w:rsidP="0093518A">
            <w:pPr>
              <w:rPr>
                <w:rFonts w:ascii="Calibri" w:hAnsi="Calibri"/>
                <w:sz w:val="18"/>
                <w:szCs w:val="18"/>
              </w:rPr>
            </w:pPr>
            <w:r w:rsidRPr="00F31F26">
              <w:rPr>
                <w:rFonts w:ascii="Calibri" w:hAnsi="Calibri"/>
                <w:sz w:val="18"/>
                <w:szCs w:val="18"/>
              </w:rPr>
              <w:t>Ca</w:t>
            </w:r>
            <w:r w:rsidRPr="00F31F26">
              <w:rPr>
                <w:rFonts w:ascii="Calibri" w:hAnsi="Calibri"/>
                <w:sz w:val="18"/>
                <w:szCs w:val="18"/>
                <w:vertAlign w:val="superscript"/>
              </w:rPr>
              <w:t>2+</w:t>
            </w:r>
          </w:p>
        </w:tc>
      </w:tr>
      <w:tr w:rsidR="00F31F26" w:rsidRPr="00F31F26" w14:paraId="38CC1849" w14:textId="77777777" w:rsidTr="0093518A">
        <w:trPr>
          <w:trHeight w:hRule="exact" w:val="397"/>
        </w:trPr>
        <w:tc>
          <w:tcPr>
            <w:tcW w:w="1809" w:type="dxa"/>
            <w:tcBorders>
              <w:top w:val="single" w:sz="4" w:space="0" w:color="auto"/>
              <w:left w:val="nil"/>
              <w:bottom w:val="nil"/>
              <w:right w:val="nil"/>
            </w:tcBorders>
            <w:shd w:val="clear" w:color="auto" w:fill="auto"/>
            <w:tcMar>
              <w:top w:w="57" w:type="dxa"/>
            </w:tcMar>
            <w:vAlign w:val="center"/>
          </w:tcPr>
          <w:p w14:paraId="79C5E26D" w14:textId="77777777" w:rsidR="00A52B54" w:rsidRPr="00F31F26" w:rsidRDefault="00A52B54" w:rsidP="0093518A">
            <w:pPr>
              <w:rPr>
                <w:rFonts w:ascii="Calibri" w:hAnsi="Calibri"/>
                <w:sz w:val="18"/>
                <w:szCs w:val="18"/>
              </w:rPr>
            </w:pPr>
            <w:r w:rsidRPr="00F31F26">
              <w:rPr>
                <w:rFonts w:ascii="Calibri" w:hAnsi="Calibri"/>
                <w:sz w:val="18"/>
                <w:szCs w:val="18"/>
              </w:rPr>
              <w:t>0.625</w:t>
            </w:r>
          </w:p>
        </w:tc>
        <w:tc>
          <w:tcPr>
            <w:tcW w:w="1599" w:type="dxa"/>
            <w:tcBorders>
              <w:top w:val="single" w:sz="4" w:space="0" w:color="auto"/>
              <w:left w:val="nil"/>
              <w:bottom w:val="nil"/>
              <w:right w:val="nil"/>
            </w:tcBorders>
            <w:shd w:val="clear" w:color="auto" w:fill="auto"/>
            <w:tcMar>
              <w:top w:w="57" w:type="dxa"/>
            </w:tcMar>
            <w:vAlign w:val="center"/>
          </w:tcPr>
          <w:p w14:paraId="378C71AD" w14:textId="77777777" w:rsidR="00A52B54" w:rsidRPr="00F31F26" w:rsidRDefault="00A52B54" w:rsidP="0093518A">
            <w:pPr>
              <w:rPr>
                <w:rFonts w:ascii="Calibri" w:hAnsi="Calibri"/>
                <w:sz w:val="18"/>
                <w:szCs w:val="18"/>
              </w:rPr>
            </w:pPr>
            <w:r w:rsidRPr="00F31F26">
              <w:rPr>
                <w:rFonts w:ascii="Calibri" w:hAnsi="Calibri"/>
                <w:sz w:val="18"/>
                <w:szCs w:val="18"/>
              </w:rPr>
              <w:t>-</w:t>
            </w:r>
            <w:r w:rsidRPr="00F31F26">
              <w:rPr>
                <w:rFonts w:ascii="Calibri" w:hAnsi="Calibri"/>
                <w:i/>
                <w:sz w:val="18"/>
                <w:szCs w:val="18"/>
                <w:vertAlign w:val="superscript"/>
              </w:rPr>
              <w:t>a</w:t>
            </w:r>
          </w:p>
        </w:tc>
        <w:tc>
          <w:tcPr>
            <w:tcW w:w="1704" w:type="dxa"/>
            <w:tcBorders>
              <w:top w:val="single" w:sz="4" w:space="0" w:color="auto"/>
              <w:left w:val="nil"/>
              <w:bottom w:val="nil"/>
              <w:right w:val="nil"/>
            </w:tcBorders>
            <w:shd w:val="clear" w:color="auto" w:fill="auto"/>
            <w:tcMar>
              <w:top w:w="57" w:type="dxa"/>
            </w:tcMar>
            <w:vAlign w:val="center"/>
          </w:tcPr>
          <w:p w14:paraId="21F1B9EA" w14:textId="77777777" w:rsidR="00A52B54" w:rsidRPr="00F31F26" w:rsidRDefault="00A52B54" w:rsidP="0093518A">
            <w:pPr>
              <w:rPr>
                <w:rFonts w:ascii="Calibri" w:hAnsi="Calibri"/>
                <w:sz w:val="18"/>
                <w:szCs w:val="18"/>
              </w:rPr>
            </w:pPr>
            <w:r w:rsidRPr="00F31F26">
              <w:rPr>
                <w:rFonts w:ascii="Calibri" w:hAnsi="Calibri"/>
                <w:sz w:val="18"/>
                <w:szCs w:val="18"/>
              </w:rPr>
              <w:t>0.0017±0.0002</w:t>
            </w:r>
          </w:p>
        </w:tc>
        <w:tc>
          <w:tcPr>
            <w:tcW w:w="1705" w:type="dxa"/>
            <w:tcBorders>
              <w:top w:val="single" w:sz="4" w:space="0" w:color="auto"/>
              <w:left w:val="nil"/>
              <w:bottom w:val="nil"/>
              <w:right w:val="nil"/>
            </w:tcBorders>
            <w:shd w:val="clear" w:color="auto" w:fill="auto"/>
            <w:tcMar>
              <w:top w:w="57" w:type="dxa"/>
            </w:tcMar>
            <w:vAlign w:val="center"/>
          </w:tcPr>
          <w:p w14:paraId="51760519" w14:textId="77777777" w:rsidR="00A52B54" w:rsidRPr="00F31F26" w:rsidRDefault="00A52B54" w:rsidP="0093518A">
            <w:pPr>
              <w:rPr>
                <w:rFonts w:ascii="Calibri" w:hAnsi="Calibri"/>
                <w:sz w:val="18"/>
                <w:szCs w:val="18"/>
              </w:rPr>
            </w:pPr>
            <w:r w:rsidRPr="00F31F26">
              <w:rPr>
                <w:rFonts w:ascii="Calibri" w:hAnsi="Calibri"/>
                <w:sz w:val="18"/>
                <w:szCs w:val="18"/>
              </w:rPr>
              <w:t>-</w:t>
            </w:r>
            <w:r w:rsidRPr="00F31F26">
              <w:rPr>
                <w:rFonts w:ascii="Calibri" w:hAnsi="Calibri"/>
                <w:i/>
                <w:sz w:val="18"/>
                <w:szCs w:val="18"/>
                <w:vertAlign w:val="superscript"/>
              </w:rPr>
              <w:t>a</w:t>
            </w:r>
          </w:p>
        </w:tc>
        <w:tc>
          <w:tcPr>
            <w:tcW w:w="1705" w:type="dxa"/>
            <w:tcBorders>
              <w:top w:val="single" w:sz="4" w:space="0" w:color="auto"/>
              <w:left w:val="nil"/>
              <w:bottom w:val="nil"/>
              <w:right w:val="nil"/>
            </w:tcBorders>
            <w:shd w:val="clear" w:color="auto" w:fill="auto"/>
            <w:tcMar>
              <w:top w:w="57" w:type="dxa"/>
            </w:tcMar>
            <w:vAlign w:val="center"/>
          </w:tcPr>
          <w:p w14:paraId="37AE67AD" w14:textId="77777777" w:rsidR="00A52B54" w:rsidRPr="00F31F26" w:rsidRDefault="00A52B54" w:rsidP="0093518A">
            <w:pPr>
              <w:rPr>
                <w:rFonts w:ascii="Calibri" w:hAnsi="Calibri"/>
                <w:sz w:val="18"/>
                <w:szCs w:val="18"/>
              </w:rPr>
            </w:pPr>
            <w:r w:rsidRPr="00F31F26">
              <w:rPr>
                <w:rFonts w:ascii="Calibri" w:hAnsi="Calibri"/>
                <w:sz w:val="18"/>
                <w:szCs w:val="18"/>
              </w:rPr>
              <w:t>0.0041±0.0004</w:t>
            </w:r>
          </w:p>
        </w:tc>
      </w:tr>
      <w:tr w:rsidR="00F31F26" w:rsidRPr="00F31F26" w14:paraId="34186E26" w14:textId="77777777" w:rsidTr="0093518A">
        <w:trPr>
          <w:trHeight w:hRule="exact" w:val="397"/>
        </w:trPr>
        <w:tc>
          <w:tcPr>
            <w:tcW w:w="1809" w:type="dxa"/>
            <w:tcBorders>
              <w:top w:val="nil"/>
              <w:left w:val="nil"/>
              <w:bottom w:val="nil"/>
              <w:right w:val="nil"/>
            </w:tcBorders>
            <w:shd w:val="clear" w:color="auto" w:fill="auto"/>
            <w:tcMar>
              <w:top w:w="57" w:type="dxa"/>
            </w:tcMar>
            <w:vAlign w:val="center"/>
          </w:tcPr>
          <w:p w14:paraId="08CC8A74" w14:textId="77777777" w:rsidR="00A52B54" w:rsidRPr="00F31F26" w:rsidRDefault="00A52B54" w:rsidP="0093518A">
            <w:pPr>
              <w:rPr>
                <w:rFonts w:ascii="Calibri" w:hAnsi="Calibri"/>
                <w:sz w:val="18"/>
                <w:szCs w:val="18"/>
              </w:rPr>
            </w:pPr>
            <w:r w:rsidRPr="00F31F26">
              <w:rPr>
                <w:rFonts w:ascii="Calibri" w:hAnsi="Calibri"/>
                <w:sz w:val="18"/>
                <w:szCs w:val="18"/>
              </w:rPr>
              <w:t>1.25</w:t>
            </w:r>
          </w:p>
        </w:tc>
        <w:tc>
          <w:tcPr>
            <w:tcW w:w="1599" w:type="dxa"/>
            <w:tcBorders>
              <w:top w:val="nil"/>
              <w:left w:val="nil"/>
              <w:bottom w:val="nil"/>
              <w:right w:val="nil"/>
            </w:tcBorders>
            <w:shd w:val="clear" w:color="auto" w:fill="auto"/>
            <w:tcMar>
              <w:top w:w="57" w:type="dxa"/>
            </w:tcMar>
            <w:vAlign w:val="center"/>
          </w:tcPr>
          <w:p w14:paraId="29E84721" w14:textId="77777777" w:rsidR="00A52B54" w:rsidRPr="00F31F26" w:rsidRDefault="00A52B54" w:rsidP="0093518A">
            <w:pPr>
              <w:rPr>
                <w:rFonts w:ascii="Calibri" w:hAnsi="Calibri"/>
                <w:sz w:val="18"/>
                <w:szCs w:val="18"/>
              </w:rPr>
            </w:pPr>
            <w:r w:rsidRPr="00F31F26">
              <w:rPr>
                <w:rFonts w:ascii="Calibri" w:hAnsi="Calibri"/>
                <w:sz w:val="18"/>
                <w:szCs w:val="18"/>
              </w:rPr>
              <w:t>-</w:t>
            </w:r>
            <w:r w:rsidRPr="00F31F26">
              <w:rPr>
                <w:rFonts w:ascii="Calibri" w:hAnsi="Calibri"/>
                <w:i/>
                <w:sz w:val="18"/>
                <w:szCs w:val="18"/>
                <w:vertAlign w:val="superscript"/>
              </w:rPr>
              <w:t>a</w:t>
            </w:r>
          </w:p>
        </w:tc>
        <w:tc>
          <w:tcPr>
            <w:tcW w:w="1704" w:type="dxa"/>
            <w:tcBorders>
              <w:top w:val="nil"/>
              <w:left w:val="nil"/>
              <w:bottom w:val="nil"/>
              <w:right w:val="nil"/>
            </w:tcBorders>
            <w:shd w:val="clear" w:color="auto" w:fill="auto"/>
            <w:tcMar>
              <w:top w:w="57" w:type="dxa"/>
            </w:tcMar>
            <w:vAlign w:val="center"/>
          </w:tcPr>
          <w:p w14:paraId="4EFD7F4D" w14:textId="77777777" w:rsidR="00A52B54" w:rsidRPr="00F31F26" w:rsidRDefault="00A52B54" w:rsidP="0093518A">
            <w:pPr>
              <w:rPr>
                <w:rFonts w:ascii="Calibri" w:hAnsi="Calibri"/>
                <w:sz w:val="18"/>
                <w:szCs w:val="18"/>
              </w:rPr>
            </w:pPr>
            <w:r w:rsidRPr="00F31F26">
              <w:rPr>
                <w:rFonts w:ascii="Calibri" w:hAnsi="Calibri"/>
                <w:sz w:val="18"/>
                <w:szCs w:val="18"/>
              </w:rPr>
              <w:t>0.0149±0.0037</w:t>
            </w:r>
          </w:p>
        </w:tc>
        <w:tc>
          <w:tcPr>
            <w:tcW w:w="1705" w:type="dxa"/>
            <w:tcBorders>
              <w:top w:val="nil"/>
              <w:left w:val="nil"/>
              <w:bottom w:val="nil"/>
              <w:right w:val="nil"/>
            </w:tcBorders>
            <w:shd w:val="clear" w:color="auto" w:fill="auto"/>
            <w:tcMar>
              <w:top w:w="57" w:type="dxa"/>
            </w:tcMar>
            <w:vAlign w:val="center"/>
          </w:tcPr>
          <w:p w14:paraId="6E097D4B" w14:textId="77777777" w:rsidR="00A52B54" w:rsidRPr="00F31F26" w:rsidRDefault="00A52B54" w:rsidP="0093518A">
            <w:pPr>
              <w:rPr>
                <w:rFonts w:ascii="Calibri" w:hAnsi="Calibri"/>
                <w:sz w:val="18"/>
                <w:szCs w:val="18"/>
              </w:rPr>
            </w:pPr>
            <w:r w:rsidRPr="00F31F26">
              <w:rPr>
                <w:rFonts w:ascii="Calibri" w:hAnsi="Calibri"/>
                <w:sz w:val="18"/>
                <w:szCs w:val="18"/>
              </w:rPr>
              <w:t>0.0008±0.00007</w:t>
            </w:r>
          </w:p>
        </w:tc>
        <w:tc>
          <w:tcPr>
            <w:tcW w:w="1705" w:type="dxa"/>
            <w:tcBorders>
              <w:top w:val="nil"/>
              <w:left w:val="nil"/>
              <w:bottom w:val="nil"/>
              <w:right w:val="nil"/>
            </w:tcBorders>
            <w:shd w:val="clear" w:color="auto" w:fill="auto"/>
            <w:tcMar>
              <w:top w:w="57" w:type="dxa"/>
            </w:tcMar>
            <w:vAlign w:val="center"/>
          </w:tcPr>
          <w:p w14:paraId="7D189BA8" w14:textId="77777777" w:rsidR="00A52B54" w:rsidRPr="00F31F26" w:rsidRDefault="00A52B54" w:rsidP="0093518A">
            <w:pPr>
              <w:rPr>
                <w:rFonts w:ascii="Calibri" w:hAnsi="Calibri"/>
                <w:sz w:val="18"/>
                <w:szCs w:val="18"/>
              </w:rPr>
            </w:pPr>
            <w:r w:rsidRPr="00F31F26">
              <w:rPr>
                <w:rFonts w:ascii="Calibri" w:hAnsi="Calibri"/>
                <w:sz w:val="18"/>
                <w:szCs w:val="18"/>
              </w:rPr>
              <w:t>0.0218±0.0024</w:t>
            </w:r>
          </w:p>
        </w:tc>
      </w:tr>
      <w:tr w:rsidR="00F31F26" w:rsidRPr="00F31F26" w14:paraId="677D100C" w14:textId="77777777" w:rsidTr="0093518A">
        <w:trPr>
          <w:trHeight w:hRule="exact" w:val="397"/>
        </w:trPr>
        <w:tc>
          <w:tcPr>
            <w:tcW w:w="1809" w:type="dxa"/>
            <w:tcBorders>
              <w:top w:val="nil"/>
              <w:left w:val="nil"/>
              <w:bottom w:val="nil"/>
              <w:right w:val="nil"/>
            </w:tcBorders>
            <w:shd w:val="clear" w:color="auto" w:fill="auto"/>
            <w:tcMar>
              <w:top w:w="57" w:type="dxa"/>
            </w:tcMar>
            <w:vAlign w:val="center"/>
          </w:tcPr>
          <w:p w14:paraId="284673DC" w14:textId="77777777" w:rsidR="00A52B54" w:rsidRPr="00F31F26" w:rsidRDefault="00A52B54" w:rsidP="0093518A">
            <w:pPr>
              <w:rPr>
                <w:rFonts w:ascii="Calibri" w:hAnsi="Calibri"/>
                <w:sz w:val="18"/>
                <w:szCs w:val="18"/>
              </w:rPr>
            </w:pPr>
            <w:r w:rsidRPr="00F31F26">
              <w:rPr>
                <w:rFonts w:ascii="Calibri" w:hAnsi="Calibri"/>
                <w:sz w:val="18"/>
                <w:szCs w:val="18"/>
              </w:rPr>
              <w:t>2.5</w:t>
            </w:r>
          </w:p>
        </w:tc>
        <w:tc>
          <w:tcPr>
            <w:tcW w:w="1599" w:type="dxa"/>
            <w:tcBorders>
              <w:top w:val="nil"/>
              <w:left w:val="nil"/>
              <w:bottom w:val="nil"/>
              <w:right w:val="nil"/>
            </w:tcBorders>
            <w:shd w:val="clear" w:color="auto" w:fill="auto"/>
            <w:tcMar>
              <w:top w:w="57" w:type="dxa"/>
            </w:tcMar>
            <w:vAlign w:val="center"/>
          </w:tcPr>
          <w:p w14:paraId="31D78069" w14:textId="77777777" w:rsidR="00A52B54" w:rsidRPr="00F31F26" w:rsidRDefault="00A52B54" w:rsidP="0093518A">
            <w:pPr>
              <w:rPr>
                <w:rFonts w:ascii="Calibri" w:hAnsi="Calibri"/>
                <w:sz w:val="18"/>
                <w:szCs w:val="18"/>
              </w:rPr>
            </w:pPr>
            <w:r w:rsidRPr="00F31F26">
              <w:rPr>
                <w:rFonts w:ascii="Calibri" w:hAnsi="Calibri"/>
                <w:sz w:val="18"/>
                <w:szCs w:val="18"/>
              </w:rPr>
              <w:t>0.0014±0.0001</w:t>
            </w:r>
          </w:p>
        </w:tc>
        <w:tc>
          <w:tcPr>
            <w:tcW w:w="1704" w:type="dxa"/>
            <w:tcBorders>
              <w:top w:val="nil"/>
              <w:left w:val="nil"/>
              <w:bottom w:val="nil"/>
              <w:right w:val="nil"/>
            </w:tcBorders>
            <w:shd w:val="clear" w:color="auto" w:fill="auto"/>
            <w:tcMar>
              <w:top w:w="57" w:type="dxa"/>
            </w:tcMar>
            <w:vAlign w:val="center"/>
          </w:tcPr>
          <w:p w14:paraId="33660C8B" w14:textId="77777777" w:rsidR="00A52B54" w:rsidRPr="00F31F26" w:rsidRDefault="00A52B54" w:rsidP="0093518A">
            <w:pPr>
              <w:rPr>
                <w:rFonts w:ascii="Calibri" w:hAnsi="Calibri"/>
                <w:sz w:val="18"/>
                <w:szCs w:val="18"/>
              </w:rPr>
            </w:pPr>
            <w:r w:rsidRPr="00F31F26">
              <w:rPr>
                <w:rFonts w:ascii="Calibri" w:hAnsi="Calibri"/>
                <w:sz w:val="18"/>
                <w:szCs w:val="18"/>
              </w:rPr>
              <w:t>0.0427±0.0021</w:t>
            </w:r>
          </w:p>
        </w:tc>
        <w:tc>
          <w:tcPr>
            <w:tcW w:w="1705" w:type="dxa"/>
            <w:tcBorders>
              <w:top w:val="nil"/>
              <w:left w:val="nil"/>
              <w:bottom w:val="nil"/>
              <w:right w:val="nil"/>
            </w:tcBorders>
            <w:shd w:val="clear" w:color="auto" w:fill="auto"/>
            <w:tcMar>
              <w:top w:w="57" w:type="dxa"/>
            </w:tcMar>
            <w:vAlign w:val="center"/>
          </w:tcPr>
          <w:p w14:paraId="6CFC0683" w14:textId="77777777" w:rsidR="00A52B54" w:rsidRPr="00F31F26" w:rsidRDefault="00A52B54" w:rsidP="0093518A">
            <w:pPr>
              <w:rPr>
                <w:rFonts w:ascii="Calibri" w:hAnsi="Calibri"/>
                <w:sz w:val="18"/>
                <w:szCs w:val="18"/>
              </w:rPr>
            </w:pPr>
            <w:r w:rsidRPr="00F31F26">
              <w:rPr>
                <w:rFonts w:ascii="Calibri" w:hAnsi="Calibri"/>
                <w:sz w:val="18"/>
                <w:szCs w:val="18"/>
              </w:rPr>
              <w:t>0.0022±0.0003</w:t>
            </w:r>
          </w:p>
        </w:tc>
        <w:tc>
          <w:tcPr>
            <w:tcW w:w="1705" w:type="dxa"/>
            <w:tcBorders>
              <w:top w:val="nil"/>
              <w:left w:val="nil"/>
              <w:bottom w:val="nil"/>
              <w:right w:val="nil"/>
            </w:tcBorders>
            <w:shd w:val="clear" w:color="auto" w:fill="auto"/>
            <w:tcMar>
              <w:top w:w="57" w:type="dxa"/>
            </w:tcMar>
            <w:vAlign w:val="center"/>
          </w:tcPr>
          <w:p w14:paraId="1B92BD83" w14:textId="77777777" w:rsidR="00A52B54" w:rsidRPr="00F31F26" w:rsidRDefault="00A52B54" w:rsidP="0093518A">
            <w:pPr>
              <w:rPr>
                <w:rFonts w:ascii="Calibri" w:hAnsi="Calibri"/>
                <w:sz w:val="18"/>
                <w:szCs w:val="18"/>
              </w:rPr>
            </w:pPr>
            <w:r w:rsidRPr="00F31F26">
              <w:rPr>
                <w:rFonts w:ascii="Calibri" w:hAnsi="Calibri"/>
                <w:sz w:val="18"/>
                <w:szCs w:val="18"/>
              </w:rPr>
              <w:t>0.1104±0.0030</w:t>
            </w:r>
          </w:p>
        </w:tc>
      </w:tr>
      <w:tr w:rsidR="00F31F26" w:rsidRPr="00F31F26" w14:paraId="43BECCFA" w14:textId="77777777" w:rsidTr="0093518A">
        <w:trPr>
          <w:trHeight w:hRule="exact" w:val="397"/>
        </w:trPr>
        <w:tc>
          <w:tcPr>
            <w:tcW w:w="1809" w:type="dxa"/>
            <w:tcBorders>
              <w:top w:val="nil"/>
              <w:left w:val="nil"/>
              <w:bottom w:val="nil"/>
              <w:right w:val="nil"/>
            </w:tcBorders>
            <w:shd w:val="clear" w:color="auto" w:fill="auto"/>
            <w:tcMar>
              <w:top w:w="57" w:type="dxa"/>
            </w:tcMar>
            <w:vAlign w:val="center"/>
          </w:tcPr>
          <w:p w14:paraId="43DD84CF" w14:textId="77777777" w:rsidR="00A52B54" w:rsidRPr="00F31F26" w:rsidRDefault="00A52B54" w:rsidP="0093518A">
            <w:pPr>
              <w:rPr>
                <w:rFonts w:ascii="Calibri" w:hAnsi="Calibri"/>
                <w:sz w:val="18"/>
                <w:szCs w:val="18"/>
              </w:rPr>
            </w:pPr>
            <w:r w:rsidRPr="00F31F26">
              <w:rPr>
                <w:rFonts w:ascii="Calibri" w:hAnsi="Calibri"/>
                <w:sz w:val="18"/>
                <w:szCs w:val="18"/>
              </w:rPr>
              <w:t>5</w:t>
            </w:r>
          </w:p>
        </w:tc>
        <w:tc>
          <w:tcPr>
            <w:tcW w:w="1599" w:type="dxa"/>
            <w:tcBorders>
              <w:top w:val="nil"/>
              <w:left w:val="nil"/>
              <w:bottom w:val="nil"/>
              <w:right w:val="nil"/>
            </w:tcBorders>
            <w:shd w:val="clear" w:color="auto" w:fill="auto"/>
            <w:tcMar>
              <w:top w:w="57" w:type="dxa"/>
            </w:tcMar>
            <w:vAlign w:val="center"/>
          </w:tcPr>
          <w:p w14:paraId="243CDAFC" w14:textId="77777777" w:rsidR="00A52B54" w:rsidRPr="00F31F26" w:rsidRDefault="00A52B54" w:rsidP="0093518A">
            <w:pPr>
              <w:rPr>
                <w:rFonts w:ascii="Calibri" w:hAnsi="Calibri"/>
                <w:sz w:val="18"/>
                <w:szCs w:val="18"/>
              </w:rPr>
            </w:pPr>
            <w:r w:rsidRPr="00F31F26">
              <w:rPr>
                <w:rFonts w:ascii="Calibri" w:hAnsi="Calibri"/>
                <w:sz w:val="18"/>
                <w:szCs w:val="18"/>
              </w:rPr>
              <w:t>0.0022±0.0002</w:t>
            </w:r>
          </w:p>
        </w:tc>
        <w:tc>
          <w:tcPr>
            <w:tcW w:w="1704" w:type="dxa"/>
            <w:tcBorders>
              <w:top w:val="nil"/>
              <w:left w:val="nil"/>
              <w:bottom w:val="nil"/>
              <w:right w:val="nil"/>
            </w:tcBorders>
            <w:shd w:val="clear" w:color="auto" w:fill="auto"/>
            <w:tcMar>
              <w:top w:w="57" w:type="dxa"/>
            </w:tcMar>
            <w:vAlign w:val="center"/>
          </w:tcPr>
          <w:p w14:paraId="4DA9AA98" w14:textId="77777777" w:rsidR="00A52B54" w:rsidRPr="00F31F26" w:rsidRDefault="00A52B54" w:rsidP="0093518A">
            <w:pPr>
              <w:rPr>
                <w:rFonts w:ascii="Calibri" w:hAnsi="Calibri"/>
                <w:sz w:val="18"/>
                <w:szCs w:val="18"/>
              </w:rPr>
            </w:pPr>
            <w:r w:rsidRPr="00F31F26">
              <w:rPr>
                <w:rFonts w:ascii="Calibri" w:hAnsi="Calibri"/>
                <w:sz w:val="18"/>
                <w:szCs w:val="18"/>
              </w:rPr>
              <w:t>0.1181±0.0218</w:t>
            </w:r>
          </w:p>
        </w:tc>
        <w:tc>
          <w:tcPr>
            <w:tcW w:w="1705" w:type="dxa"/>
            <w:tcBorders>
              <w:top w:val="nil"/>
              <w:left w:val="nil"/>
              <w:bottom w:val="nil"/>
              <w:right w:val="nil"/>
            </w:tcBorders>
            <w:shd w:val="clear" w:color="auto" w:fill="auto"/>
            <w:tcMar>
              <w:top w:w="57" w:type="dxa"/>
            </w:tcMar>
            <w:vAlign w:val="center"/>
          </w:tcPr>
          <w:p w14:paraId="01027A24" w14:textId="77777777" w:rsidR="00A52B54" w:rsidRPr="00F31F26" w:rsidRDefault="00A52B54" w:rsidP="0093518A">
            <w:pPr>
              <w:rPr>
                <w:rFonts w:ascii="Calibri" w:hAnsi="Calibri"/>
                <w:sz w:val="18"/>
                <w:szCs w:val="18"/>
              </w:rPr>
            </w:pPr>
            <w:r w:rsidRPr="00F31F26">
              <w:rPr>
                <w:rFonts w:ascii="Calibri" w:hAnsi="Calibri"/>
                <w:sz w:val="18"/>
                <w:szCs w:val="18"/>
              </w:rPr>
              <w:t>0.0039±0.0003</w:t>
            </w:r>
          </w:p>
        </w:tc>
        <w:tc>
          <w:tcPr>
            <w:tcW w:w="1705" w:type="dxa"/>
            <w:tcBorders>
              <w:top w:val="nil"/>
              <w:left w:val="nil"/>
              <w:bottom w:val="nil"/>
              <w:right w:val="nil"/>
            </w:tcBorders>
            <w:shd w:val="clear" w:color="auto" w:fill="auto"/>
            <w:tcMar>
              <w:top w:w="57" w:type="dxa"/>
            </w:tcMar>
            <w:vAlign w:val="center"/>
          </w:tcPr>
          <w:p w14:paraId="5714604A" w14:textId="77777777" w:rsidR="00A52B54" w:rsidRPr="00F31F26" w:rsidRDefault="00A52B54" w:rsidP="0093518A">
            <w:pPr>
              <w:rPr>
                <w:rFonts w:ascii="Calibri" w:hAnsi="Calibri"/>
                <w:sz w:val="18"/>
                <w:szCs w:val="18"/>
              </w:rPr>
            </w:pPr>
            <w:r w:rsidRPr="00F31F26">
              <w:rPr>
                <w:rFonts w:ascii="Calibri" w:hAnsi="Calibri"/>
                <w:sz w:val="18"/>
                <w:szCs w:val="18"/>
              </w:rPr>
              <w:t>0.2156±0.0049</w:t>
            </w:r>
          </w:p>
        </w:tc>
      </w:tr>
      <w:tr w:rsidR="00F31F26" w:rsidRPr="00F31F26" w14:paraId="6A392F46" w14:textId="77777777" w:rsidTr="0093518A">
        <w:trPr>
          <w:trHeight w:hRule="exact" w:val="397"/>
        </w:trPr>
        <w:tc>
          <w:tcPr>
            <w:tcW w:w="1809" w:type="dxa"/>
            <w:tcBorders>
              <w:top w:val="nil"/>
              <w:left w:val="nil"/>
              <w:bottom w:val="nil"/>
              <w:right w:val="nil"/>
            </w:tcBorders>
            <w:shd w:val="clear" w:color="auto" w:fill="auto"/>
            <w:tcMar>
              <w:top w:w="57" w:type="dxa"/>
            </w:tcMar>
            <w:vAlign w:val="center"/>
          </w:tcPr>
          <w:p w14:paraId="09CA6CD0" w14:textId="77777777" w:rsidR="00A52B54" w:rsidRPr="00F31F26" w:rsidRDefault="00A52B54" w:rsidP="0093518A">
            <w:pPr>
              <w:rPr>
                <w:rFonts w:ascii="Calibri" w:hAnsi="Calibri"/>
                <w:sz w:val="18"/>
                <w:szCs w:val="18"/>
              </w:rPr>
            </w:pPr>
            <w:r w:rsidRPr="00F31F26">
              <w:rPr>
                <w:rFonts w:ascii="Calibri" w:hAnsi="Calibri"/>
                <w:sz w:val="18"/>
                <w:szCs w:val="18"/>
              </w:rPr>
              <w:t>10</w:t>
            </w:r>
          </w:p>
        </w:tc>
        <w:tc>
          <w:tcPr>
            <w:tcW w:w="1599" w:type="dxa"/>
            <w:tcBorders>
              <w:top w:val="nil"/>
              <w:left w:val="nil"/>
              <w:bottom w:val="nil"/>
              <w:right w:val="nil"/>
            </w:tcBorders>
            <w:shd w:val="clear" w:color="auto" w:fill="auto"/>
            <w:tcMar>
              <w:top w:w="57" w:type="dxa"/>
            </w:tcMar>
            <w:vAlign w:val="center"/>
          </w:tcPr>
          <w:p w14:paraId="35BD20CF" w14:textId="77777777" w:rsidR="00A52B54" w:rsidRPr="00F31F26" w:rsidRDefault="00A52B54" w:rsidP="0093518A">
            <w:pPr>
              <w:rPr>
                <w:rFonts w:ascii="Calibri" w:hAnsi="Calibri"/>
                <w:sz w:val="18"/>
                <w:szCs w:val="18"/>
              </w:rPr>
            </w:pPr>
            <w:r w:rsidRPr="00F31F26">
              <w:rPr>
                <w:rFonts w:ascii="Calibri" w:hAnsi="Calibri"/>
                <w:sz w:val="18"/>
                <w:szCs w:val="18"/>
              </w:rPr>
              <w:t>0.0050±0.0006</w:t>
            </w:r>
          </w:p>
        </w:tc>
        <w:tc>
          <w:tcPr>
            <w:tcW w:w="1704" w:type="dxa"/>
            <w:tcBorders>
              <w:top w:val="nil"/>
              <w:left w:val="nil"/>
              <w:bottom w:val="nil"/>
              <w:right w:val="nil"/>
            </w:tcBorders>
            <w:shd w:val="clear" w:color="auto" w:fill="auto"/>
            <w:tcMar>
              <w:top w:w="57" w:type="dxa"/>
            </w:tcMar>
            <w:vAlign w:val="center"/>
          </w:tcPr>
          <w:p w14:paraId="33A07659" w14:textId="77777777" w:rsidR="00A52B54" w:rsidRPr="00F31F26" w:rsidRDefault="00A52B54" w:rsidP="0093518A">
            <w:pPr>
              <w:rPr>
                <w:rFonts w:ascii="Calibri" w:hAnsi="Calibri"/>
                <w:sz w:val="18"/>
                <w:szCs w:val="18"/>
              </w:rPr>
            </w:pPr>
            <w:r w:rsidRPr="00F31F26">
              <w:rPr>
                <w:rFonts w:ascii="Calibri" w:hAnsi="Calibri"/>
                <w:sz w:val="18"/>
                <w:szCs w:val="18"/>
              </w:rPr>
              <w:t>-</w:t>
            </w:r>
            <w:r w:rsidRPr="00F31F26">
              <w:rPr>
                <w:rFonts w:ascii="Calibri" w:hAnsi="Calibri"/>
                <w:i/>
                <w:sz w:val="18"/>
                <w:szCs w:val="18"/>
                <w:vertAlign w:val="superscript"/>
              </w:rPr>
              <w:t>b</w:t>
            </w:r>
          </w:p>
        </w:tc>
        <w:tc>
          <w:tcPr>
            <w:tcW w:w="1705" w:type="dxa"/>
            <w:tcBorders>
              <w:top w:val="nil"/>
              <w:left w:val="nil"/>
              <w:bottom w:val="nil"/>
              <w:right w:val="nil"/>
            </w:tcBorders>
            <w:shd w:val="clear" w:color="auto" w:fill="auto"/>
            <w:tcMar>
              <w:top w:w="57" w:type="dxa"/>
            </w:tcMar>
            <w:vAlign w:val="center"/>
          </w:tcPr>
          <w:p w14:paraId="2DE9034F" w14:textId="77777777" w:rsidR="00A52B54" w:rsidRPr="00F31F26" w:rsidRDefault="00A52B54" w:rsidP="0093518A">
            <w:pPr>
              <w:rPr>
                <w:rFonts w:ascii="Calibri" w:hAnsi="Calibri"/>
                <w:sz w:val="18"/>
                <w:szCs w:val="18"/>
              </w:rPr>
            </w:pPr>
            <w:r w:rsidRPr="00F31F26">
              <w:rPr>
                <w:rFonts w:ascii="Calibri" w:hAnsi="Calibri"/>
                <w:sz w:val="18"/>
                <w:szCs w:val="18"/>
              </w:rPr>
              <w:t>0.0096±0.0004</w:t>
            </w:r>
          </w:p>
        </w:tc>
        <w:tc>
          <w:tcPr>
            <w:tcW w:w="1705" w:type="dxa"/>
            <w:tcBorders>
              <w:top w:val="nil"/>
              <w:left w:val="nil"/>
              <w:bottom w:val="nil"/>
              <w:right w:val="nil"/>
            </w:tcBorders>
            <w:shd w:val="clear" w:color="auto" w:fill="auto"/>
            <w:tcMar>
              <w:top w:w="57" w:type="dxa"/>
            </w:tcMar>
            <w:vAlign w:val="center"/>
          </w:tcPr>
          <w:p w14:paraId="5F30B268" w14:textId="77777777" w:rsidR="00A52B54" w:rsidRPr="00F31F26" w:rsidRDefault="00A52B54" w:rsidP="0093518A">
            <w:pPr>
              <w:rPr>
                <w:rFonts w:ascii="Calibri" w:hAnsi="Calibri"/>
                <w:sz w:val="18"/>
                <w:szCs w:val="18"/>
              </w:rPr>
            </w:pPr>
            <w:r w:rsidRPr="00F31F26">
              <w:rPr>
                <w:rFonts w:ascii="Calibri" w:hAnsi="Calibri"/>
                <w:sz w:val="18"/>
                <w:szCs w:val="18"/>
              </w:rPr>
              <w:t>-</w:t>
            </w:r>
            <w:r w:rsidRPr="00F31F26">
              <w:rPr>
                <w:rFonts w:ascii="Calibri" w:hAnsi="Calibri"/>
                <w:i/>
                <w:sz w:val="18"/>
                <w:szCs w:val="18"/>
                <w:vertAlign w:val="superscript"/>
              </w:rPr>
              <w:t>b</w:t>
            </w:r>
          </w:p>
        </w:tc>
      </w:tr>
      <w:tr w:rsidR="00F31F26" w:rsidRPr="00F31F26" w14:paraId="663FA569" w14:textId="77777777" w:rsidTr="0093518A">
        <w:trPr>
          <w:trHeight w:hRule="exact" w:val="397"/>
        </w:trPr>
        <w:tc>
          <w:tcPr>
            <w:tcW w:w="1809" w:type="dxa"/>
            <w:tcBorders>
              <w:top w:val="nil"/>
              <w:left w:val="nil"/>
              <w:bottom w:val="single" w:sz="4" w:space="0" w:color="auto"/>
              <w:right w:val="nil"/>
            </w:tcBorders>
            <w:shd w:val="clear" w:color="auto" w:fill="auto"/>
            <w:tcMar>
              <w:top w:w="57" w:type="dxa"/>
            </w:tcMar>
            <w:vAlign w:val="center"/>
          </w:tcPr>
          <w:p w14:paraId="2ED7750F" w14:textId="77777777" w:rsidR="00A52B54" w:rsidRPr="00F31F26" w:rsidRDefault="00A52B54" w:rsidP="0093518A">
            <w:pPr>
              <w:rPr>
                <w:rFonts w:ascii="Calibri" w:hAnsi="Calibri"/>
                <w:sz w:val="18"/>
                <w:szCs w:val="18"/>
              </w:rPr>
            </w:pPr>
            <w:r w:rsidRPr="00F31F26">
              <w:rPr>
                <w:rFonts w:ascii="Calibri" w:hAnsi="Calibri"/>
                <w:sz w:val="18"/>
                <w:szCs w:val="18"/>
              </w:rPr>
              <w:t>20</w:t>
            </w:r>
          </w:p>
        </w:tc>
        <w:tc>
          <w:tcPr>
            <w:tcW w:w="1599" w:type="dxa"/>
            <w:tcBorders>
              <w:top w:val="nil"/>
              <w:left w:val="nil"/>
              <w:bottom w:val="single" w:sz="4" w:space="0" w:color="auto"/>
              <w:right w:val="nil"/>
            </w:tcBorders>
            <w:shd w:val="clear" w:color="auto" w:fill="auto"/>
            <w:tcMar>
              <w:top w:w="57" w:type="dxa"/>
            </w:tcMar>
            <w:vAlign w:val="center"/>
          </w:tcPr>
          <w:p w14:paraId="1AB2981E" w14:textId="77777777" w:rsidR="00A52B54" w:rsidRPr="00F31F26" w:rsidRDefault="00A52B54" w:rsidP="0093518A">
            <w:pPr>
              <w:rPr>
                <w:rFonts w:ascii="Calibri" w:hAnsi="Calibri"/>
                <w:sz w:val="18"/>
                <w:szCs w:val="18"/>
              </w:rPr>
            </w:pPr>
            <w:r w:rsidRPr="00F31F26">
              <w:rPr>
                <w:rFonts w:ascii="Calibri" w:hAnsi="Calibri"/>
                <w:sz w:val="18"/>
                <w:szCs w:val="18"/>
              </w:rPr>
              <w:t>0.0090±0.0007</w:t>
            </w:r>
          </w:p>
        </w:tc>
        <w:tc>
          <w:tcPr>
            <w:tcW w:w="1704" w:type="dxa"/>
            <w:tcBorders>
              <w:top w:val="nil"/>
              <w:left w:val="nil"/>
              <w:bottom w:val="single" w:sz="4" w:space="0" w:color="auto"/>
              <w:right w:val="nil"/>
            </w:tcBorders>
            <w:shd w:val="clear" w:color="auto" w:fill="auto"/>
            <w:tcMar>
              <w:top w:w="57" w:type="dxa"/>
            </w:tcMar>
            <w:vAlign w:val="center"/>
          </w:tcPr>
          <w:p w14:paraId="50827E4E" w14:textId="77777777" w:rsidR="00A52B54" w:rsidRPr="00F31F26" w:rsidRDefault="00A52B54" w:rsidP="0093518A">
            <w:pPr>
              <w:rPr>
                <w:rFonts w:ascii="Calibri" w:hAnsi="Calibri"/>
                <w:sz w:val="18"/>
                <w:szCs w:val="18"/>
              </w:rPr>
            </w:pPr>
            <w:r w:rsidRPr="00F31F26">
              <w:rPr>
                <w:rFonts w:ascii="Calibri" w:hAnsi="Calibri"/>
                <w:sz w:val="18"/>
                <w:szCs w:val="18"/>
              </w:rPr>
              <w:t>-</w:t>
            </w:r>
            <w:r w:rsidRPr="00F31F26">
              <w:rPr>
                <w:rFonts w:ascii="Calibri" w:hAnsi="Calibri"/>
                <w:i/>
                <w:sz w:val="18"/>
                <w:szCs w:val="18"/>
                <w:vertAlign w:val="superscript"/>
              </w:rPr>
              <w:t>b</w:t>
            </w:r>
          </w:p>
        </w:tc>
        <w:tc>
          <w:tcPr>
            <w:tcW w:w="1705" w:type="dxa"/>
            <w:tcBorders>
              <w:top w:val="nil"/>
              <w:left w:val="nil"/>
              <w:bottom w:val="single" w:sz="4" w:space="0" w:color="auto"/>
              <w:right w:val="nil"/>
            </w:tcBorders>
            <w:shd w:val="clear" w:color="auto" w:fill="auto"/>
            <w:tcMar>
              <w:top w:w="57" w:type="dxa"/>
            </w:tcMar>
            <w:vAlign w:val="center"/>
          </w:tcPr>
          <w:p w14:paraId="39345426" w14:textId="77777777" w:rsidR="00A52B54" w:rsidRPr="00F31F26" w:rsidRDefault="00A52B54" w:rsidP="0093518A">
            <w:pPr>
              <w:rPr>
                <w:rFonts w:ascii="Calibri" w:hAnsi="Calibri"/>
                <w:sz w:val="18"/>
                <w:szCs w:val="18"/>
              </w:rPr>
            </w:pPr>
            <w:r w:rsidRPr="00F31F26">
              <w:rPr>
                <w:rFonts w:ascii="Calibri" w:hAnsi="Calibri"/>
                <w:sz w:val="18"/>
                <w:szCs w:val="18"/>
              </w:rPr>
              <w:t>0.0151±0.0017</w:t>
            </w:r>
          </w:p>
        </w:tc>
        <w:tc>
          <w:tcPr>
            <w:tcW w:w="1705" w:type="dxa"/>
            <w:tcBorders>
              <w:top w:val="nil"/>
              <w:left w:val="nil"/>
              <w:bottom w:val="single" w:sz="4" w:space="0" w:color="auto"/>
              <w:right w:val="nil"/>
            </w:tcBorders>
            <w:shd w:val="clear" w:color="auto" w:fill="auto"/>
            <w:tcMar>
              <w:top w:w="57" w:type="dxa"/>
            </w:tcMar>
            <w:vAlign w:val="center"/>
          </w:tcPr>
          <w:p w14:paraId="278CF92B" w14:textId="77777777" w:rsidR="00A52B54" w:rsidRPr="00F31F26" w:rsidRDefault="00A52B54" w:rsidP="0093518A">
            <w:pPr>
              <w:rPr>
                <w:rFonts w:ascii="Calibri" w:hAnsi="Calibri"/>
                <w:sz w:val="18"/>
                <w:szCs w:val="18"/>
              </w:rPr>
            </w:pPr>
            <w:r w:rsidRPr="00F31F26">
              <w:rPr>
                <w:rFonts w:ascii="Calibri" w:hAnsi="Calibri"/>
                <w:sz w:val="18"/>
                <w:szCs w:val="18"/>
              </w:rPr>
              <w:t>-</w:t>
            </w:r>
            <w:r w:rsidRPr="00F31F26">
              <w:rPr>
                <w:rFonts w:ascii="Calibri" w:hAnsi="Calibri"/>
                <w:i/>
                <w:sz w:val="18"/>
                <w:szCs w:val="18"/>
                <w:vertAlign w:val="superscript"/>
              </w:rPr>
              <w:t>b</w:t>
            </w:r>
          </w:p>
        </w:tc>
      </w:tr>
    </w:tbl>
    <w:p w14:paraId="32B98F3A" w14:textId="77777777" w:rsidR="00A52B54" w:rsidRPr="00F31F26" w:rsidRDefault="00A52B54" w:rsidP="00A52B54">
      <w:pPr>
        <w:rPr>
          <w:rFonts w:ascii="Calibri" w:hAnsi="Calibri"/>
          <w:sz w:val="18"/>
          <w:szCs w:val="18"/>
        </w:rPr>
      </w:pPr>
      <w:r w:rsidRPr="00F31F26">
        <w:rPr>
          <w:rFonts w:ascii="Calibri" w:hAnsi="Calibri"/>
          <w:i/>
          <w:sz w:val="18"/>
          <w:szCs w:val="18"/>
          <w:vertAlign w:val="superscript"/>
        </w:rPr>
        <w:t>a</w:t>
      </w:r>
      <w:r w:rsidRPr="00F31F26">
        <w:rPr>
          <w:rFonts w:ascii="Calibri" w:hAnsi="Calibri"/>
          <w:sz w:val="18"/>
          <w:szCs w:val="18"/>
        </w:rPr>
        <w:t xml:space="preserve"> Too slow reactions not measured.</w:t>
      </w:r>
    </w:p>
    <w:p w14:paraId="13B874FF" w14:textId="77777777" w:rsidR="00A52B54" w:rsidRPr="00F31F26" w:rsidRDefault="00A52B54" w:rsidP="00A52B54">
      <w:pPr>
        <w:rPr>
          <w:rFonts w:ascii="Calibri" w:hAnsi="Calibri"/>
          <w:sz w:val="18"/>
          <w:szCs w:val="18"/>
        </w:rPr>
      </w:pPr>
      <w:r w:rsidRPr="00F31F26">
        <w:rPr>
          <w:rFonts w:ascii="Calibri" w:hAnsi="Calibri"/>
          <w:i/>
          <w:sz w:val="18"/>
          <w:szCs w:val="18"/>
          <w:vertAlign w:val="superscript"/>
        </w:rPr>
        <w:t>b</w:t>
      </w:r>
      <w:r w:rsidRPr="00F31F26">
        <w:rPr>
          <w:rFonts w:ascii="Calibri" w:hAnsi="Calibri"/>
          <w:sz w:val="18"/>
          <w:szCs w:val="18"/>
        </w:rPr>
        <w:t xml:space="preserve"> Too fast to be measured by manual pipetting.</w:t>
      </w:r>
    </w:p>
    <w:p w14:paraId="5C4403DC" w14:textId="77777777" w:rsidR="00A52B54" w:rsidRDefault="00A52B54">
      <w:pPr>
        <w:pStyle w:val="Body"/>
        <w:spacing w:after="0"/>
        <w:rPr>
          <w:rFonts w:eastAsiaTheme="minorEastAsia"/>
          <w:color w:val="auto"/>
          <w:sz w:val="24"/>
          <w:szCs w:val="24"/>
          <w:lang w:val="en-US" w:eastAsia="zh-CN"/>
        </w:rPr>
      </w:pPr>
    </w:p>
    <w:p w14:paraId="266D14B5" w14:textId="27AD5D3B" w:rsidR="00A52B54" w:rsidRPr="00F31F26" w:rsidRDefault="0037527B">
      <w:pPr>
        <w:pStyle w:val="Body"/>
        <w:spacing w:after="0"/>
        <w:rPr>
          <w:rFonts w:eastAsiaTheme="minorEastAsia"/>
          <w:color w:val="auto"/>
          <w:sz w:val="24"/>
          <w:szCs w:val="24"/>
          <w:lang w:val="en-US" w:eastAsia="zh-CN"/>
        </w:rPr>
      </w:pPr>
      <w:r w:rsidRPr="00F31F26">
        <w:rPr>
          <w:rFonts w:eastAsiaTheme="minorEastAsia"/>
          <w:color w:val="auto"/>
          <w:sz w:val="24"/>
          <w:szCs w:val="24"/>
          <w:lang w:val="en-US" w:eastAsia="zh-CN"/>
        </w:rPr>
        <w:t xml:space="preserve">In Figure 2, the metal ion dependence of 8-17DZ, 17E, and two modified </w:t>
      </w:r>
      <w:proofErr w:type="spellStart"/>
      <w:r w:rsidRPr="00F31F26">
        <w:rPr>
          <w:rFonts w:eastAsiaTheme="minorEastAsia"/>
          <w:color w:val="auto"/>
          <w:sz w:val="24"/>
          <w:szCs w:val="24"/>
          <w:lang w:val="en-US" w:eastAsia="zh-CN"/>
        </w:rPr>
        <w:t>DNAzymes</w:t>
      </w:r>
      <w:proofErr w:type="spellEnd"/>
      <w:r w:rsidRPr="00F31F26">
        <w:rPr>
          <w:rFonts w:eastAsiaTheme="minorEastAsia"/>
          <w:color w:val="auto"/>
          <w:sz w:val="24"/>
          <w:szCs w:val="24"/>
          <w:lang w:val="en-US" w:eastAsia="zh-CN"/>
        </w:rPr>
        <w:t xml:space="preserve"> 8-17DZ-A15-1 and 17E-A15-1 were compared. </w:t>
      </w:r>
    </w:p>
    <w:p w14:paraId="11795F49" w14:textId="77777777" w:rsidR="00D932AA" w:rsidRPr="00F31F26" w:rsidRDefault="00D932AA" w:rsidP="00D932AA">
      <w:pPr>
        <w:rPr>
          <w:rFonts w:ascii="Calibri" w:hAnsi="Calibri"/>
        </w:rPr>
      </w:pPr>
      <w:r w:rsidRPr="00F31F26">
        <w:rPr>
          <w:rFonts w:ascii="Calibri" w:hAnsi="Calibri"/>
        </w:rPr>
        <w:object w:dxaOrig="6506" w:dyaOrig="4569" w14:anchorId="002A84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8pt;height:158.2pt" o:ole="">
            <v:imagedata r:id="rId13" o:title="" croptop="3858f" cropleft="3675f" cropright="6575f"/>
          </v:shape>
          <o:OLEObject Type="Embed" ProgID="Origin50.Graph" ShapeID="_x0000_i1025" DrawAspect="Content" ObjectID="_1632808517" r:id="rId14"/>
        </w:object>
      </w:r>
      <w:r w:rsidRPr="00F31F26">
        <w:rPr>
          <w:rFonts w:ascii="Calibri" w:hAnsi="Calibri"/>
        </w:rPr>
        <w:object w:dxaOrig="6506" w:dyaOrig="4569" w14:anchorId="7A374688">
          <v:shape id="_x0000_i1026" type="#_x0000_t75" style="width:208.9pt;height:165.35pt" o:ole="">
            <v:imagedata r:id="rId15" o:title="" croptop="3714f" cropleft="3866f" cropright="6675f"/>
          </v:shape>
          <o:OLEObject Type="Embed" ProgID="Origin50.Graph" ShapeID="_x0000_i1026" DrawAspect="Content" ObjectID="_1632808518" r:id="rId16"/>
        </w:object>
      </w:r>
    </w:p>
    <w:p w14:paraId="78492259" w14:textId="77777777" w:rsidR="00D932AA" w:rsidRPr="00F31F26" w:rsidRDefault="00D932AA" w:rsidP="00D932AA">
      <w:pPr>
        <w:rPr>
          <w:rFonts w:ascii="Calibri" w:hAnsi="Calibri"/>
        </w:rPr>
      </w:pPr>
      <w:r w:rsidRPr="00F31F26">
        <w:rPr>
          <w:rFonts w:ascii="Calibri" w:hAnsi="Calibri"/>
        </w:rPr>
        <w:object w:dxaOrig="6506" w:dyaOrig="4569" w14:anchorId="3599B71C">
          <v:shape id="_x0000_i1027" type="#_x0000_t75" style="width:194.65pt;height:151.1pt" o:ole="">
            <v:imagedata r:id="rId17" o:title="" croptop="3858f" cropleft="3675f" cropright="6665f"/>
          </v:shape>
          <o:OLEObject Type="Embed" ProgID="Origin50.Graph" ShapeID="_x0000_i1027" DrawAspect="Content" ObjectID="_1632808519" r:id="rId18"/>
        </w:object>
      </w:r>
      <w:r w:rsidRPr="00F31F26">
        <w:rPr>
          <w:rFonts w:ascii="Calibri" w:hAnsi="Calibri"/>
        </w:rPr>
        <w:object w:dxaOrig="6506" w:dyaOrig="4569" w14:anchorId="65127E04">
          <v:shape id="_x0000_i1028" type="#_x0000_t75" style="width:194.65pt;height:158.2pt" o:ole="">
            <v:imagedata r:id="rId19" o:title="" croptop="3858f" cropleft="3967f" cropright="6665f"/>
          </v:shape>
          <o:OLEObject Type="Embed" ProgID="Origin50.Graph" ShapeID="_x0000_i1028" DrawAspect="Content" ObjectID="_1632808520" r:id="rId20"/>
        </w:object>
      </w:r>
    </w:p>
    <w:p w14:paraId="28B79E54" w14:textId="77777777" w:rsidR="00D932AA" w:rsidRPr="00F31F26" w:rsidRDefault="00D932AA" w:rsidP="00D932AA">
      <w:pPr>
        <w:rPr>
          <w:rFonts w:ascii="Calibri" w:hAnsi="Calibri"/>
        </w:rPr>
      </w:pPr>
      <w:r w:rsidRPr="00F31F26">
        <w:rPr>
          <w:rFonts w:ascii="Calibri" w:hAnsi="Calibri"/>
        </w:rPr>
        <w:t>Fig. 2. The cleavage reaction profiles of 8-17 DNAzyme and 17E and their modified DNAzymes with the influence of Mg</w:t>
      </w:r>
      <w:r w:rsidRPr="00F31F26">
        <w:rPr>
          <w:rFonts w:ascii="Calibri" w:hAnsi="Calibri"/>
          <w:vertAlign w:val="superscript"/>
        </w:rPr>
        <w:t>2+</w:t>
      </w:r>
      <w:r w:rsidRPr="00F31F26">
        <w:rPr>
          <w:rFonts w:ascii="Calibri" w:hAnsi="Calibri"/>
        </w:rPr>
        <w:t xml:space="preserve"> and Ca</w:t>
      </w:r>
      <w:r w:rsidRPr="00F31F26">
        <w:rPr>
          <w:rFonts w:ascii="Calibri" w:hAnsi="Calibri"/>
          <w:vertAlign w:val="superscript"/>
        </w:rPr>
        <w:t>2+</w:t>
      </w:r>
      <w:r w:rsidRPr="00F31F26">
        <w:rPr>
          <w:rFonts w:ascii="Calibri" w:hAnsi="Calibri"/>
        </w:rPr>
        <w:t xml:space="preserve"> compared.</w:t>
      </w:r>
    </w:p>
    <w:p w14:paraId="5F1D69EC" w14:textId="77777777" w:rsidR="00D932AA" w:rsidRPr="00F31F26" w:rsidRDefault="00D932AA">
      <w:pPr>
        <w:pStyle w:val="Body"/>
        <w:spacing w:after="0"/>
        <w:rPr>
          <w:rFonts w:eastAsiaTheme="minorEastAsia"/>
          <w:color w:val="auto"/>
          <w:sz w:val="24"/>
          <w:szCs w:val="24"/>
          <w:lang w:val="en-US" w:eastAsia="zh-CN"/>
        </w:rPr>
      </w:pPr>
    </w:p>
    <w:p w14:paraId="40DE62F8" w14:textId="6ED63100" w:rsidR="0037527B" w:rsidRPr="00F31F26" w:rsidRDefault="0037527B">
      <w:pPr>
        <w:pStyle w:val="Body"/>
        <w:spacing w:after="0"/>
        <w:rPr>
          <w:rFonts w:eastAsiaTheme="minorEastAsia"/>
          <w:color w:val="auto"/>
          <w:sz w:val="24"/>
          <w:szCs w:val="24"/>
          <w:lang w:val="en-US" w:eastAsia="zh-CN"/>
        </w:rPr>
      </w:pPr>
      <w:r w:rsidRPr="00F31F26">
        <w:rPr>
          <w:rFonts w:eastAsiaTheme="minorEastAsia"/>
          <w:color w:val="auto"/>
          <w:sz w:val="24"/>
          <w:szCs w:val="24"/>
          <w:lang w:val="en-US" w:eastAsia="zh-CN"/>
        </w:rPr>
        <w:t>In Figure 3, the concentration-dependence of the observed rate constants of two modified DNAzymes 8-17DZ-A15-1 and 17E-A15-1 were presented.</w:t>
      </w:r>
    </w:p>
    <w:p w14:paraId="2920BA05" w14:textId="77777777" w:rsidR="00A52B54" w:rsidRPr="00F31F26" w:rsidRDefault="00A52B54" w:rsidP="00A52B54">
      <w:pPr>
        <w:rPr>
          <w:rFonts w:ascii="Calibri" w:hAnsi="Calibri"/>
        </w:rPr>
      </w:pPr>
      <w:r w:rsidRPr="00F31F26">
        <w:rPr>
          <w:rFonts w:ascii="Calibri" w:hAnsi="Calibri"/>
        </w:rPr>
        <w:object w:dxaOrig="6506" w:dyaOrig="4569" w14:anchorId="5E8C519E">
          <v:shape id="_x0000_i1029" type="#_x0000_t75" style="width:208.9pt;height:165.35pt" o:ole="">
            <v:imagedata r:id="rId21" o:title="" croptop="3858f" cropleft="3383f" cropright="8125f"/>
          </v:shape>
          <o:OLEObject Type="Embed" ProgID="Origin50.Graph" ShapeID="_x0000_i1029" DrawAspect="Content" ObjectID="_1632808521" r:id="rId22"/>
        </w:object>
      </w:r>
      <w:r w:rsidRPr="00F31F26">
        <w:rPr>
          <w:rFonts w:ascii="Calibri" w:hAnsi="Calibri"/>
        </w:rPr>
        <w:object w:dxaOrig="6506" w:dyaOrig="4569" w14:anchorId="482406AB">
          <v:shape id="_x0000_i1030" type="#_x0000_t75" style="width:201.8pt;height:165.35pt" o:ole="">
            <v:imagedata r:id="rId23" o:title="" croptop="3571f" cropleft="3574f" cropright="7733f"/>
          </v:shape>
          <o:OLEObject Type="Embed" ProgID="Origin50.Graph" ShapeID="_x0000_i1030" DrawAspect="Content" ObjectID="_1632808522" r:id="rId24"/>
        </w:object>
      </w:r>
    </w:p>
    <w:p w14:paraId="678D1ADF" w14:textId="77777777" w:rsidR="00A52B54" w:rsidRPr="00F31F26" w:rsidRDefault="00A52B54" w:rsidP="00A52B54">
      <w:pPr>
        <w:rPr>
          <w:rFonts w:ascii="Calibri" w:hAnsi="Calibri"/>
        </w:rPr>
      </w:pPr>
      <w:r w:rsidRPr="00F31F26">
        <w:rPr>
          <w:rFonts w:ascii="Calibri" w:hAnsi="Calibri"/>
        </w:rPr>
        <w:t>Fig. 3. Mg</w:t>
      </w:r>
      <w:r w:rsidRPr="00F31F26">
        <w:rPr>
          <w:rFonts w:ascii="Calibri" w:hAnsi="Calibri"/>
          <w:vertAlign w:val="superscript"/>
        </w:rPr>
        <w:t>2+</w:t>
      </w:r>
      <w:r w:rsidRPr="00F31F26">
        <w:rPr>
          <w:rFonts w:ascii="Calibri" w:hAnsi="Calibri"/>
        </w:rPr>
        <w:t xml:space="preserve"> or Ca</w:t>
      </w:r>
      <w:r w:rsidRPr="00F31F26">
        <w:rPr>
          <w:rFonts w:ascii="Calibri" w:hAnsi="Calibri"/>
          <w:vertAlign w:val="superscript"/>
        </w:rPr>
        <w:t>2+</w:t>
      </w:r>
      <w:r w:rsidRPr="00F31F26">
        <w:rPr>
          <w:rFonts w:ascii="Calibri" w:hAnsi="Calibri"/>
        </w:rPr>
        <w:t xml:space="preserve"> concentration-dependence of the observed rate constants of DNAzymes under single turnover conditions.</w:t>
      </w:r>
    </w:p>
    <w:p w14:paraId="08C9D662" w14:textId="77777777" w:rsidR="00D932AA" w:rsidRPr="00F31F26" w:rsidRDefault="00D932AA">
      <w:pPr>
        <w:pStyle w:val="Body"/>
        <w:spacing w:after="0"/>
        <w:rPr>
          <w:rFonts w:eastAsiaTheme="minorEastAsia"/>
          <w:color w:val="auto"/>
          <w:sz w:val="24"/>
          <w:szCs w:val="24"/>
          <w:lang w:val="en-US" w:eastAsia="zh-CN"/>
        </w:rPr>
      </w:pPr>
    </w:p>
    <w:p w14:paraId="660A62DE" w14:textId="77777777" w:rsidR="00E75102" w:rsidRDefault="00E75102" w:rsidP="00E75102">
      <w:pPr>
        <w:pStyle w:val="Body"/>
        <w:numPr>
          <w:ilvl w:val="0"/>
          <w:numId w:val="10"/>
        </w:numPr>
        <w:spacing w:after="0"/>
        <w:rPr>
          <w:rFonts w:eastAsiaTheme="minorEastAsia"/>
          <w:color w:val="auto"/>
          <w:sz w:val="24"/>
          <w:szCs w:val="24"/>
          <w:lang w:val="en-US" w:eastAsia="zh-CN"/>
        </w:rPr>
      </w:pPr>
      <w:r>
        <w:rPr>
          <w:rFonts w:eastAsiaTheme="minorEastAsia" w:hint="eastAsia"/>
          <w:color w:val="auto"/>
          <w:sz w:val="24"/>
          <w:szCs w:val="24"/>
          <w:lang w:val="en-US" w:eastAsia="zh-CN"/>
        </w:rPr>
        <w:t>Characterization of DNAzymes</w:t>
      </w:r>
    </w:p>
    <w:p w14:paraId="02C452F7" w14:textId="377FD449" w:rsidR="00FE6C81" w:rsidRDefault="004A1F12" w:rsidP="00E75102">
      <w:pPr>
        <w:pStyle w:val="Body"/>
        <w:spacing w:after="0"/>
        <w:rPr>
          <w:rFonts w:eastAsiaTheme="minorEastAsia"/>
          <w:color w:val="auto"/>
          <w:sz w:val="24"/>
          <w:szCs w:val="24"/>
          <w:lang w:val="en-US" w:eastAsia="zh-CN"/>
        </w:rPr>
      </w:pPr>
      <w:r>
        <w:rPr>
          <w:rFonts w:eastAsiaTheme="minorEastAsia" w:hint="eastAsia"/>
          <w:color w:val="auto"/>
          <w:sz w:val="24"/>
          <w:szCs w:val="24"/>
          <w:lang w:val="en-US" w:eastAsia="zh-CN"/>
        </w:rPr>
        <w:t>In Table S1, ESI-MS for all the DNAzymes were measured</w:t>
      </w:r>
      <w:r w:rsidR="001736A4">
        <w:rPr>
          <w:rFonts w:eastAsiaTheme="minorEastAsia" w:hint="eastAsia"/>
          <w:color w:val="auto"/>
          <w:sz w:val="24"/>
          <w:szCs w:val="24"/>
          <w:lang w:val="en-US" w:eastAsia="zh-CN"/>
        </w:rPr>
        <w:t>, the results were listed</w:t>
      </w:r>
      <w:r>
        <w:rPr>
          <w:rFonts w:eastAsiaTheme="minorEastAsia" w:hint="eastAsia"/>
          <w:color w:val="auto"/>
          <w:sz w:val="24"/>
          <w:szCs w:val="24"/>
          <w:lang w:val="en-US" w:eastAsia="zh-CN"/>
        </w:rPr>
        <w:t xml:space="preserve">. </w:t>
      </w:r>
    </w:p>
    <w:p w14:paraId="5F3502A8" w14:textId="77777777" w:rsidR="001736A4" w:rsidRDefault="001736A4">
      <w:pPr>
        <w:pStyle w:val="Body"/>
        <w:spacing w:after="0"/>
        <w:rPr>
          <w:rFonts w:eastAsiaTheme="minorEastAsia"/>
          <w:color w:val="auto"/>
          <w:sz w:val="24"/>
          <w:szCs w:val="24"/>
          <w:lang w:val="en-US" w:eastAsia="zh-CN"/>
        </w:rPr>
      </w:pPr>
    </w:p>
    <w:p w14:paraId="270E0AAA" w14:textId="77777777" w:rsidR="00FE6C81" w:rsidRPr="00306B87" w:rsidRDefault="00FE6C81" w:rsidP="00FE6C81">
      <w:pPr>
        <w:ind w:firstLineChars="50" w:firstLine="120"/>
        <w:rPr>
          <w:szCs w:val="21"/>
        </w:rPr>
      </w:pPr>
      <w:r w:rsidRPr="00306B87">
        <w:rPr>
          <w:szCs w:val="21"/>
        </w:rPr>
        <w:t>Table S1 Characterization results of DNAzymes by ESI-MS</w:t>
      </w:r>
    </w:p>
    <w:tbl>
      <w:tblPr>
        <w:tblW w:w="0" w:type="auto"/>
        <w:jc w:val="center"/>
        <w:tblBorders>
          <w:top w:val="single" w:sz="4" w:space="0" w:color="auto"/>
          <w:bottom w:val="single" w:sz="4" w:space="0" w:color="auto"/>
        </w:tblBorders>
        <w:tblLayout w:type="fixed"/>
        <w:tblLook w:val="0000" w:firstRow="0" w:lastRow="0" w:firstColumn="0" w:lastColumn="0" w:noHBand="0" w:noVBand="0"/>
      </w:tblPr>
      <w:tblGrid>
        <w:gridCol w:w="1364"/>
        <w:gridCol w:w="4394"/>
        <w:gridCol w:w="1276"/>
        <w:gridCol w:w="1164"/>
      </w:tblGrid>
      <w:tr w:rsidR="00FE6C81" w:rsidRPr="00306B87" w14:paraId="7DA2AFE1" w14:textId="77777777" w:rsidTr="003C1168">
        <w:trPr>
          <w:jc w:val="center"/>
        </w:trPr>
        <w:tc>
          <w:tcPr>
            <w:tcW w:w="1364" w:type="dxa"/>
            <w:tcBorders>
              <w:top w:val="single" w:sz="4" w:space="0" w:color="auto"/>
              <w:bottom w:val="single" w:sz="4" w:space="0" w:color="auto"/>
            </w:tcBorders>
            <w:vAlign w:val="center"/>
          </w:tcPr>
          <w:p w14:paraId="60BBE290" w14:textId="77777777" w:rsidR="00FE6C81" w:rsidRPr="00306B87" w:rsidRDefault="00FE6C81" w:rsidP="003C1168">
            <w:pPr>
              <w:rPr>
                <w:sz w:val="18"/>
                <w:szCs w:val="18"/>
              </w:rPr>
            </w:pPr>
            <w:r w:rsidRPr="00306B87">
              <w:rPr>
                <w:sz w:val="18"/>
                <w:szCs w:val="18"/>
              </w:rPr>
              <w:t>DNAzyme</w:t>
            </w:r>
          </w:p>
        </w:tc>
        <w:tc>
          <w:tcPr>
            <w:tcW w:w="4394" w:type="dxa"/>
            <w:tcBorders>
              <w:top w:val="single" w:sz="4" w:space="0" w:color="auto"/>
              <w:bottom w:val="single" w:sz="4" w:space="0" w:color="auto"/>
            </w:tcBorders>
            <w:vAlign w:val="center"/>
          </w:tcPr>
          <w:p w14:paraId="22EFA11B" w14:textId="77777777" w:rsidR="00FE6C81" w:rsidRPr="00306B87" w:rsidRDefault="00FE6C81" w:rsidP="003C1168">
            <w:pPr>
              <w:pStyle w:val="10"/>
              <w:widowControl/>
              <w:spacing w:beforeLines="0" w:afterLines="0" w:line="276" w:lineRule="auto"/>
              <w:ind w:firstLineChars="0" w:firstLine="0"/>
              <w:jc w:val="center"/>
              <w:rPr>
                <w:rFonts w:ascii="Times New Roman" w:hAnsi="Times New Roman"/>
                <w:sz w:val="18"/>
                <w:szCs w:val="18"/>
              </w:rPr>
            </w:pPr>
            <w:r w:rsidRPr="00306B87">
              <w:rPr>
                <w:rFonts w:ascii="Times New Roman" w:hAnsi="Times New Roman"/>
                <w:sz w:val="18"/>
                <w:szCs w:val="18"/>
              </w:rPr>
              <w:t>sequence</w:t>
            </w:r>
          </w:p>
        </w:tc>
        <w:tc>
          <w:tcPr>
            <w:tcW w:w="1276" w:type="dxa"/>
            <w:tcBorders>
              <w:top w:val="single" w:sz="4" w:space="0" w:color="auto"/>
              <w:bottom w:val="single" w:sz="4" w:space="0" w:color="auto"/>
            </w:tcBorders>
            <w:vAlign w:val="center"/>
          </w:tcPr>
          <w:p w14:paraId="5E0446C6" w14:textId="77777777" w:rsidR="00FE6C81" w:rsidRPr="00306B87" w:rsidRDefault="00FE6C81" w:rsidP="003C1168">
            <w:pPr>
              <w:jc w:val="center"/>
              <w:rPr>
                <w:sz w:val="18"/>
                <w:szCs w:val="18"/>
              </w:rPr>
            </w:pPr>
            <w:r w:rsidRPr="00306B87">
              <w:rPr>
                <w:sz w:val="18"/>
                <w:szCs w:val="18"/>
              </w:rPr>
              <w:t>MW (calc)</w:t>
            </w:r>
          </w:p>
        </w:tc>
        <w:tc>
          <w:tcPr>
            <w:tcW w:w="1164" w:type="dxa"/>
            <w:tcBorders>
              <w:top w:val="single" w:sz="4" w:space="0" w:color="auto"/>
              <w:bottom w:val="single" w:sz="4" w:space="0" w:color="auto"/>
            </w:tcBorders>
          </w:tcPr>
          <w:p w14:paraId="651BFC15" w14:textId="77777777" w:rsidR="00FE6C81" w:rsidRPr="00306B87" w:rsidRDefault="00FE6C81" w:rsidP="003C1168">
            <w:pPr>
              <w:jc w:val="center"/>
              <w:rPr>
                <w:sz w:val="18"/>
                <w:szCs w:val="18"/>
              </w:rPr>
            </w:pPr>
            <w:r w:rsidRPr="00306B87">
              <w:rPr>
                <w:sz w:val="18"/>
                <w:szCs w:val="18"/>
              </w:rPr>
              <w:t>MW (found)</w:t>
            </w:r>
          </w:p>
        </w:tc>
      </w:tr>
      <w:tr w:rsidR="00FE6C81" w:rsidRPr="00306B87" w14:paraId="40F637A1" w14:textId="77777777" w:rsidTr="003C1168">
        <w:trPr>
          <w:jc w:val="center"/>
        </w:trPr>
        <w:tc>
          <w:tcPr>
            <w:tcW w:w="1364" w:type="dxa"/>
            <w:tcBorders>
              <w:top w:val="single" w:sz="4" w:space="0" w:color="auto"/>
            </w:tcBorders>
            <w:vAlign w:val="center"/>
          </w:tcPr>
          <w:p w14:paraId="65424D69" w14:textId="77777777" w:rsidR="00FE6C81" w:rsidRPr="00306B87" w:rsidRDefault="00FE6C81" w:rsidP="003C1168">
            <w:pPr>
              <w:rPr>
                <w:b/>
                <w:sz w:val="18"/>
                <w:szCs w:val="18"/>
              </w:rPr>
            </w:pPr>
            <w:r w:rsidRPr="00306B87">
              <w:rPr>
                <w:b/>
                <w:sz w:val="18"/>
                <w:szCs w:val="18"/>
              </w:rPr>
              <w:t>8-17DZ</w:t>
            </w:r>
          </w:p>
        </w:tc>
        <w:tc>
          <w:tcPr>
            <w:tcW w:w="4394" w:type="dxa"/>
            <w:tcBorders>
              <w:top w:val="single" w:sz="4" w:space="0" w:color="auto"/>
            </w:tcBorders>
            <w:vAlign w:val="center"/>
          </w:tcPr>
          <w:p w14:paraId="3BA0ACF5" w14:textId="77777777" w:rsidR="00FE6C81" w:rsidRPr="00306B87" w:rsidRDefault="00FE6C81" w:rsidP="003C1168">
            <w:pPr>
              <w:pStyle w:val="10"/>
              <w:widowControl/>
              <w:spacing w:beforeLines="0" w:afterLines="0" w:line="276" w:lineRule="auto"/>
              <w:ind w:firstLineChars="0" w:firstLine="0"/>
              <w:jc w:val="center"/>
              <w:rPr>
                <w:rFonts w:ascii="Times New Roman" w:hAnsi="Times New Roman"/>
                <w:kern w:val="0"/>
                <w:sz w:val="18"/>
                <w:szCs w:val="18"/>
              </w:rPr>
            </w:pPr>
            <w:r w:rsidRPr="00306B87">
              <w:rPr>
                <w:rFonts w:ascii="Times New Roman" w:hAnsi="Times New Roman"/>
                <w:sz w:val="18"/>
                <w:szCs w:val="18"/>
              </w:rPr>
              <w:t>5’-d(agg atc tat CCG AGC CGG ACG A ggc tcc at)-3’</w:t>
            </w:r>
          </w:p>
        </w:tc>
        <w:tc>
          <w:tcPr>
            <w:tcW w:w="1276" w:type="dxa"/>
            <w:tcBorders>
              <w:top w:val="single" w:sz="4" w:space="0" w:color="auto"/>
            </w:tcBorders>
            <w:vAlign w:val="center"/>
          </w:tcPr>
          <w:p w14:paraId="1E17F77E" w14:textId="77777777" w:rsidR="00FE6C81" w:rsidRPr="00306B87" w:rsidRDefault="00FE6C81" w:rsidP="003C1168">
            <w:pPr>
              <w:jc w:val="center"/>
              <w:rPr>
                <w:sz w:val="18"/>
                <w:szCs w:val="18"/>
              </w:rPr>
            </w:pPr>
            <w:r w:rsidRPr="00306B87">
              <w:rPr>
                <w:sz w:val="18"/>
                <w:szCs w:val="18"/>
              </w:rPr>
              <w:t>9216.9</w:t>
            </w:r>
          </w:p>
        </w:tc>
        <w:tc>
          <w:tcPr>
            <w:tcW w:w="1164" w:type="dxa"/>
            <w:tcBorders>
              <w:top w:val="single" w:sz="4" w:space="0" w:color="auto"/>
            </w:tcBorders>
          </w:tcPr>
          <w:p w14:paraId="187E5100" w14:textId="77777777" w:rsidR="00FE6C81" w:rsidRPr="00306B87" w:rsidRDefault="00FE6C81" w:rsidP="003C1168">
            <w:pPr>
              <w:jc w:val="center"/>
              <w:rPr>
                <w:sz w:val="18"/>
                <w:szCs w:val="18"/>
              </w:rPr>
            </w:pPr>
            <w:r w:rsidRPr="00306B87">
              <w:rPr>
                <w:sz w:val="18"/>
                <w:szCs w:val="18"/>
              </w:rPr>
              <w:t>9216.2</w:t>
            </w:r>
          </w:p>
        </w:tc>
      </w:tr>
      <w:tr w:rsidR="00FE6C81" w:rsidRPr="00306B87" w14:paraId="316C600B" w14:textId="77777777" w:rsidTr="003C1168">
        <w:trPr>
          <w:jc w:val="center"/>
        </w:trPr>
        <w:tc>
          <w:tcPr>
            <w:tcW w:w="1364" w:type="dxa"/>
            <w:vAlign w:val="center"/>
          </w:tcPr>
          <w:p w14:paraId="40C0F208" w14:textId="77777777" w:rsidR="00FE6C81" w:rsidRPr="00306B87" w:rsidRDefault="00FE6C81" w:rsidP="00FE6C81">
            <w:pPr>
              <w:ind w:leftChars="-77" w:left="-185"/>
              <w:jc w:val="center"/>
              <w:rPr>
                <w:b/>
                <w:sz w:val="18"/>
                <w:szCs w:val="18"/>
              </w:rPr>
            </w:pPr>
            <w:r w:rsidRPr="00306B87">
              <w:rPr>
                <w:b/>
                <w:sz w:val="18"/>
                <w:szCs w:val="18"/>
              </w:rPr>
              <w:t>8-17DZ-A6-1</w:t>
            </w:r>
          </w:p>
        </w:tc>
        <w:tc>
          <w:tcPr>
            <w:tcW w:w="4394" w:type="dxa"/>
            <w:vAlign w:val="center"/>
          </w:tcPr>
          <w:p w14:paraId="4511EEE1" w14:textId="77777777" w:rsidR="00FE6C81" w:rsidRPr="00306B87" w:rsidRDefault="00FE6C81" w:rsidP="003C1168">
            <w:pPr>
              <w:spacing w:line="276" w:lineRule="auto"/>
              <w:jc w:val="center"/>
              <w:rPr>
                <w:sz w:val="18"/>
                <w:szCs w:val="18"/>
              </w:rPr>
            </w:pPr>
            <w:r w:rsidRPr="00306B87">
              <w:rPr>
                <w:sz w:val="18"/>
                <w:szCs w:val="18"/>
              </w:rPr>
              <w:t>5’-d(agg atc tat CCG</w:t>
            </w:r>
            <w:r w:rsidRPr="00306B87">
              <w:rPr>
                <w:b/>
                <w:bCs/>
                <w:sz w:val="18"/>
                <w:szCs w:val="18"/>
              </w:rPr>
              <w:t xml:space="preserve"> 1</w:t>
            </w:r>
            <w:r w:rsidRPr="00306B87">
              <w:rPr>
                <w:sz w:val="18"/>
                <w:szCs w:val="18"/>
              </w:rPr>
              <w:t>GC CGG ACG A ggc tcc at)-3’</w:t>
            </w:r>
          </w:p>
        </w:tc>
        <w:tc>
          <w:tcPr>
            <w:tcW w:w="1276" w:type="dxa"/>
            <w:vAlign w:val="center"/>
          </w:tcPr>
          <w:p w14:paraId="5C05FCA3" w14:textId="77777777" w:rsidR="00FE6C81" w:rsidRPr="00306B87" w:rsidRDefault="00FE6C81" w:rsidP="003C1168">
            <w:pPr>
              <w:jc w:val="center"/>
              <w:rPr>
                <w:sz w:val="18"/>
                <w:szCs w:val="18"/>
              </w:rPr>
            </w:pPr>
            <w:r w:rsidRPr="00306B87">
              <w:rPr>
                <w:sz w:val="18"/>
                <w:szCs w:val="18"/>
              </w:rPr>
              <w:t>9274.0</w:t>
            </w:r>
          </w:p>
        </w:tc>
        <w:tc>
          <w:tcPr>
            <w:tcW w:w="1164" w:type="dxa"/>
          </w:tcPr>
          <w:p w14:paraId="6CB9DD51" w14:textId="77777777" w:rsidR="00FE6C81" w:rsidRPr="00306B87" w:rsidRDefault="00FE6C81" w:rsidP="003C1168">
            <w:pPr>
              <w:jc w:val="center"/>
              <w:rPr>
                <w:sz w:val="18"/>
                <w:szCs w:val="18"/>
              </w:rPr>
            </w:pPr>
            <w:r w:rsidRPr="00306B87">
              <w:rPr>
                <w:sz w:val="18"/>
                <w:szCs w:val="18"/>
              </w:rPr>
              <w:t>9275.4</w:t>
            </w:r>
          </w:p>
        </w:tc>
      </w:tr>
      <w:tr w:rsidR="00FE6C81" w:rsidRPr="00306B87" w14:paraId="7875C824" w14:textId="77777777" w:rsidTr="003C1168">
        <w:trPr>
          <w:jc w:val="center"/>
        </w:trPr>
        <w:tc>
          <w:tcPr>
            <w:tcW w:w="1364" w:type="dxa"/>
            <w:vAlign w:val="center"/>
          </w:tcPr>
          <w:p w14:paraId="25AD43F7" w14:textId="77777777" w:rsidR="00FE6C81" w:rsidRPr="00306B87" w:rsidRDefault="00FE6C81" w:rsidP="003C1168">
            <w:pPr>
              <w:rPr>
                <w:b/>
                <w:sz w:val="18"/>
                <w:szCs w:val="18"/>
              </w:rPr>
            </w:pPr>
            <w:r w:rsidRPr="00306B87">
              <w:rPr>
                <w:b/>
                <w:sz w:val="18"/>
                <w:szCs w:val="18"/>
              </w:rPr>
              <w:t>8-17DZ-A12-1</w:t>
            </w:r>
          </w:p>
        </w:tc>
        <w:tc>
          <w:tcPr>
            <w:tcW w:w="4394" w:type="dxa"/>
            <w:vAlign w:val="center"/>
          </w:tcPr>
          <w:p w14:paraId="03151687" w14:textId="77777777" w:rsidR="00FE6C81" w:rsidRPr="00306B87" w:rsidRDefault="00FE6C81" w:rsidP="003C1168">
            <w:pPr>
              <w:pStyle w:val="10"/>
              <w:widowControl/>
              <w:spacing w:beforeLines="0" w:afterLines="0" w:line="276" w:lineRule="auto"/>
              <w:ind w:firstLineChars="0" w:firstLine="0"/>
              <w:jc w:val="center"/>
              <w:rPr>
                <w:rFonts w:ascii="Times New Roman" w:hAnsi="Times New Roman"/>
                <w:sz w:val="18"/>
                <w:szCs w:val="18"/>
              </w:rPr>
            </w:pPr>
            <w:r w:rsidRPr="00306B87">
              <w:rPr>
                <w:rFonts w:ascii="Times New Roman" w:hAnsi="Times New Roman"/>
                <w:sz w:val="18"/>
                <w:szCs w:val="18"/>
              </w:rPr>
              <w:t xml:space="preserve">5’-d(agg atc tat CCG AGC CGG </w:t>
            </w:r>
            <w:r w:rsidRPr="00306B87">
              <w:rPr>
                <w:rFonts w:ascii="Times New Roman" w:hAnsi="Times New Roman"/>
                <w:b/>
                <w:bCs/>
                <w:sz w:val="18"/>
                <w:szCs w:val="18"/>
              </w:rPr>
              <w:t>1</w:t>
            </w:r>
            <w:r w:rsidRPr="00306B87">
              <w:rPr>
                <w:rFonts w:ascii="Times New Roman" w:hAnsi="Times New Roman"/>
                <w:sz w:val="18"/>
                <w:szCs w:val="18"/>
              </w:rPr>
              <w:t>CG A ggc tcc at)-3’</w:t>
            </w:r>
          </w:p>
        </w:tc>
        <w:tc>
          <w:tcPr>
            <w:tcW w:w="1276" w:type="dxa"/>
            <w:vAlign w:val="center"/>
          </w:tcPr>
          <w:p w14:paraId="5B0DEA92" w14:textId="77777777" w:rsidR="00FE6C81" w:rsidRPr="00306B87" w:rsidRDefault="00FE6C81" w:rsidP="003C1168">
            <w:pPr>
              <w:jc w:val="center"/>
              <w:rPr>
                <w:sz w:val="18"/>
                <w:szCs w:val="18"/>
              </w:rPr>
            </w:pPr>
            <w:r w:rsidRPr="00306B87">
              <w:rPr>
                <w:sz w:val="18"/>
                <w:szCs w:val="18"/>
              </w:rPr>
              <w:t>9274.0</w:t>
            </w:r>
          </w:p>
        </w:tc>
        <w:tc>
          <w:tcPr>
            <w:tcW w:w="1164" w:type="dxa"/>
          </w:tcPr>
          <w:p w14:paraId="3FECBF5A" w14:textId="77777777" w:rsidR="00FE6C81" w:rsidRPr="00306B87" w:rsidRDefault="00FE6C81" w:rsidP="003C1168">
            <w:pPr>
              <w:jc w:val="center"/>
              <w:rPr>
                <w:sz w:val="18"/>
                <w:szCs w:val="18"/>
              </w:rPr>
            </w:pPr>
            <w:r w:rsidRPr="00306B87">
              <w:rPr>
                <w:sz w:val="18"/>
                <w:szCs w:val="18"/>
              </w:rPr>
              <w:t>9281.8</w:t>
            </w:r>
          </w:p>
        </w:tc>
      </w:tr>
      <w:tr w:rsidR="00FE6C81" w:rsidRPr="00306B87" w14:paraId="63E89BCB" w14:textId="77777777" w:rsidTr="003C1168">
        <w:trPr>
          <w:jc w:val="center"/>
        </w:trPr>
        <w:tc>
          <w:tcPr>
            <w:tcW w:w="1364" w:type="dxa"/>
            <w:vAlign w:val="center"/>
          </w:tcPr>
          <w:p w14:paraId="598C1539" w14:textId="77777777" w:rsidR="00FE6C81" w:rsidRPr="00306B87" w:rsidRDefault="00FE6C81" w:rsidP="003C1168">
            <w:pPr>
              <w:rPr>
                <w:b/>
                <w:sz w:val="18"/>
                <w:szCs w:val="18"/>
              </w:rPr>
            </w:pPr>
            <w:r w:rsidRPr="00306B87">
              <w:rPr>
                <w:b/>
                <w:sz w:val="18"/>
                <w:szCs w:val="18"/>
              </w:rPr>
              <w:t>8-17DZ-A15-1</w:t>
            </w:r>
          </w:p>
        </w:tc>
        <w:tc>
          <w:tcPr>
            <w:tcW w:w="4394" w:type="dxa"/>
            <w:vAlign w:val="center"/>
          </w:tcPr>
          <w:p w14:paraId="6E170731" w14:textId="77777777" w:rsidR="00FE6C81" w:rsidRPr="00306B87" w:rsidRDefault="00FE6C81" w:rsidP="003C1168">
            <w:pPr>
              <w:spacing w:line="276" w:lineRule="auto"/>
              <w:jc w:val="center"/>
              <w:rPr>
                <w:sz w:val="18"/>
                <w:szCs w:val="18"/>
              </w:rPr>
            </w:pPr>
            <w:r w:rsidRPr="00306B87">
              <w:rPr>
                <w:sz w:val="18"/>
                <w:szCs w:val="18"/>
              </w:rPr>
              <w:t>5’-d(agg atc tat CCG AGC CGG ACG</w:t>
            </w:r>
            <w:r w:rsidRPr="00306B87">
              <w:rPr>
                <w:b/>
                <w:bCs/>
                <w:sz w:val="18"/>
                <w:szCs w:val="18"/>
              </w:rPr>
              <w:t>1</w:t>
            </w:r>
            <w:r w:rsidRPr="00306B87">
              <w:rPr>
                <w:sz w:val="18"/>
                <w:szCs w:val="18"/>
              </w:rPr>
              <w:t xml:space="preserve"> ggc tcc at)-3’</w:t>
            </w:r>
          </w:p>
        </w:tc>
        <w:tc>
          <w:tcPr>
            <w:tcW w:w="1276" w:type="dxa"/>
            <w:vAlign w:val="center"/>
          </w:tcPr>
          <w:p w14:paraId="047BDAB1" w14:textId="77777777" w:rsidR="00FE6C81" w:rsidRPr="00306B87" w:rsidRDefault="00FE6C81" w:rsidP="003C1168">
            <w:pPr>
              <w:jc w:val="center"/>
              <w:rPr>
                <w:sz w:val="18"/>
                <w:szCs w:val="18"/>
              </w:rPr>
            </w:pPr>
            <w:r w:rsidRPr="00306B87">
              <w:rPr>
                <w:sz w:val="18"/>
                <w:szCs w:val="18"/>
              </w:rPr>
              <w:t>9274.0</w:t>
            </w:r>
          </w:p>
        </w:tc>
        <w:tc>
          <w:tcPr>
            <w:tcW w:w="1164" w:type="dxa"/>
          </w:tcPr>
          <w:p w14:paraId="1E815D65" w14:textId="77777777" w:rsidR="00FE6C81" w:rsidRPr="00306B87" w:rsidRDefault="00FE6C81" w:rsidP="003C1168">
            <w:pPr>
              <w:jc w:val="center"/>
              <w:rPr>
                <w:sz w:val="18"/>
                <w:szCs w:val="18"/>
              </w:rPr>
            </w:pPr>
            <w:r w:rsidRPr="00306B87">
              <w:rPr>
                <w:sz w:val="18"/>
                <w:szCs w:val="18"/>
              </w:rPr>
              <w:t>9276.1</w:t>
            </w:r>
          </w:p>
        </w:tc>
      </w:tr>
      <w:tr w:rsidR="00FE6C81" w:rsidRPr="00306B87" w14:paraId="10DB2107" w14:textId="77777777" w:rsidTr="003C1168">
        <w:trPr>
          <w:jc w:val="center"/>
        </w:trPr>
        <w:tc>
          <w:tcPr>
            <w:tcW w:w="1364" w:type="dxa"/>
            <w:vAlign w:val="center"/>
          </w:tcPr>
          <w:p w14:paraId="6DADAC1C" w14:textId="77777777" w:rsidR="00FE6C81" w:rsidRPr="00306B87" w:rsidRDefault="00FE6C81" w:rsidP="003C1168">
            <w:pPr>
              <w:rPr>
                <w:b/>
                <w:sz w:val="18"/>
                <w:szCs w:val="18"/>
              </w:rPr>
            </w:pPr>
            <w:r w:rsidRPr="00306B87">
              <w:rPr>
                <w:b/>
                <w:sz w:val="18"/>
                <w:szCs w:val="18"/>
              </w:rPr>
              <w:t>8-17DZ-A6-2</w:t>
            </w:r>
          </w:p>
        </w:tc>
        <w:tc>
          <w:tcPr>
            <w:tcW w:w="4394" w:type="dxa"/>
            <w:vAlign w:val="center"/>
          </w:tcPr>
          <w:p w14:paraId="3AB0A78E" w14:textId="77777777" w:rsidR="00FE6C81" w:rsidRPr="00306B87" w:rsidRDefault="00FE6C81" w:rsidP="003C1168">
            <w:pPr>
              <w:spacing w:line="276" w:lineRule="auto"/>
              <w:jc w:val="center"/>
              <w:rPr>
                <w:sz w:val="18"/>
                <w:szCs w:val="18"/>
              </w:rPr>
            </w:pPr>
            <w:r w:rsidRPr="00306B87">
              <w:rPr>
                <w:sz w:val="18"/>
                <w:szCs w:val="18"/>
              </w:rPr>
              <w:t>5’-d(agg atc tat CCG</w:t>
            </w:r>
            <w:r w:rsidRPr="00306B87">
              <w:rPr>
                <w:b/>
                <w:bCs/>
                <w:sz w:val="18"/>
                <w:szCs w:val="18"/>
              </w:rPr>
              <w:t xml:space="preserve"> 2</w:t>
            </w:r>
            <w:r w:rsidRPr="00306B87">
              <w:rPr>
                <w:sz w:val="18"/>
                <w:szCs w:val="18"/>
              </w:rPr>
              <w:t>GC CGG ACG A ggc tcc at)-3’</w:t>
            </w:r>
          </w:p>
        </w:tc>
        <w:tc>
          <w:tcPr>
            <w:tcW w:w="1276" w:type="dxa"/>
            <w:vAlign w:val="center"/>
          </w:tcPr>
          <w:p w14:paraId="2618D651" w14:textId="77777777" w:rsidR="00FE6C81" w:rsidRPr="00306B87" w:rsidRDefault="00FE6C81" w:rsidP="003C1168">
            <w:pPr>
              <w:jc w:val="center"/>
              <w:rPr>
                <w:sz w:val="18"/>
                <w:szCs w:val="18"/>
              </w:rPr>
            </w:pPr>
            <w:r w:rsidRPr="00306B87">
              <w:rPr>
                <w:sz w:val="18"/>
                <w:szCs w:val="18"/>
              </w:rPr>
              <w:t>9311.7</w:t>
            </w:r>
          </w:p>
        </w:tc>
        <w:tc>
          <w:tcPr>
            <w:tcW w:w="1164" w:type="dxa"/>
          </w:tcPr>
          <w:p w14:paraId="21E2B233" w14:textId="77777777" w:rsidR="00FE6C81" w:rsidRPr="00306B87" w:rsidRDefault="00FE6C81" w:rsidP="003C1168">
            <w:pPr>
              <w:jc w:val="center"/>
              <w:rPr>
                <w:sz w:val="18"/>
                <w:szCs w:val="18"/>
              </w:rPr>
            </w:pPr>
            <w:r w:rsidRPr="00306B87">
              <w:rPr>
                <w:sz w:val="18"/>
                <w:szCs w:val="18"/>
              </w:rPr>
              <w:t>9317.3</w:t>
            </w:r>
          </w:p>
        </w:tc>
      </w:tr>
      <w:tr w:rsidR="00FE6C81" w:rsidRPr="00306B87" w14:paraId="00A3BF33" w14:textId="77777777" w:rsidTr="003C1168">
        <w:trPr>
          <w:jc w:val="center"/>
        </w:trPr>
        <w:tc>
          <w:tcPr>
            <w:tcW w:w="1364" w:type="dxa"/>
            <w:vAlign w:val="center"/>
          </w:tcPr>
          <w:p w14:paraId="418EBC7F" w14:textId="77777777" w:rsidR="00FE6C81" w:rsidRPr="00306B87" w:rsidRDefault="00FE6C81" w:rsidP="003C1168">
            <w:pPr>
              <w:rPr>
                <w:b/>
                <w:sz w:val="18"/>
                <w:szCs w:val="18"/>
              </w:rPr>
            </w:pPr>
            <w:r w:rsidRPr="00306B87">
              <w:rPr>
                <w:b/>
                <w:sz w:val="18"/>
                <w:szCs w:val="18"/>
              </w:rPr>
              <w:t>8-17DZ-A12-2</w:t>
            </w:r>
          </w:p>
        </w:tc>
        <w:tc>
          <w:tcPr>
            <w:tcW w:w="4394" w:type="dxa"/>
            <w:vAlign w:val="center"/>
          </w:tcPr>
          <w:p w14:paraId="1BE21B65" w14:textId="77777777" w:rsidR="00FE6C81" w:rsidRPr="00306B87" w:rsidRDefault="00FE6C81" w:rsidP="003C1168">
            <w:pPr>
              <w:pStyle w:val="10"/>
              <w:widowControl/>
              <w:spacing w:beforeLines="0" w:afterLines="0" w:line="276" w:lineRule="auto"/>
              <w:ind w:firstLineChars="0" w:firstLine="0"/>
              <w:jc w:val="center"/>
              <w:rPr>
                <w:rFonts w:ascii="Times New Roman" w:hAnsi="Times New Roman"/>
                <w:sz w:val="18"/>
                <w:szCs w:val="18"/>
              </w:rPr>
            </w:pPr>
            <w:r w:rsidRPr="00306B87">
              <w:rPr>
                <w:rFonts w:ascii="Times New Roman" w:hAnsi="Times New Roman"/>
                <w:sz w:val="18"/>
                <w:szCs w:val="18"/>
              </w:rPr>
              <w:t>5’-d(agg atc tat CCG AGC CGG</w:t>
            </w:r>
            <w:r w:rsidRPr="00306B87">
              <w:rPr>
                <w:rFonts w:ascii="Times New Roman" w:hAnsi="Times New Roman"/>
                <w:b/>
                <w:bCs/>
                <w:sz w:val="18"/>
                <w:szCs w:val="18"/>
              </w:rPr>
              <w:t xml:space="preserve"> 2</w:t>
            </w:r>
            <w:r w:rsidRPr="00306B87">
              <w:rPr>
                <w:rFonts w:ascii="Times New Roman" w:hAnsi="Times New Roman"/>
                <w:sz w:val="18"/>
                <w:szCs w:val="18"/>
              </w:rPr>
              <w:t>CG A ggc tcc at)-3’</w:t>
            </w:r>
          </w:p>
        </w:tc>
        <w:tc>
          <w:tcPr>
            <w:tcW w:w="1276" w:type="dxa"/>
            <w:vAlign w:val="center"/>
          </w:tcPr>
          <w:p w14:paraId="4C41C191" w14:textId="77777777" w:rsidR="00FE6C81" w:rsidRPr="00306B87" w:rsidRDefault="00FE6C81" w:rsidP="003C1168">
            <w:pPr>
              <w:jc w:val="center"/>
              <w:rPr>
                <w:sz w:val="18"/>
                <w:szCs w:val="18"/>
              </w:rPr>
            </w:pPr>
            <w:r w:rsidRPr="00306B87">
              <w:rPr>
                <w:sz w:val="18"/>
                <w:szCs w:val="18"/>
              </w:rPr>
              <w:t>9311.7</w:t>
            </w:r>
          </w:p>
        </w:tc>
        <w:tc>
          <w:tcPr>
            <w:tcW w:w="1164" w:type="dxa"/>
          </w:tcPr>
          <w:p w14:paraId="11ABA348" w14:textId="77777777" w:rsidR="00FE6C81" w:rsidRPr="00306B87" w:rsidRDefault="00FE6C81" w:rsidP="003C1168">
            <w:pPr>
              <w:jc w:val="center"/>
              <w:rPr>
                <w:sz w:val="18"/>
                <w:szCs w:val="18"/>
              </w:rPr>
            </w:pPr>
            <w:r w:rsidRPr="00306B87">
              <w:rPr>
                <w:sz w:val="18"/>
                <w:szCs w:val="18"/>
              </w:rPr>
              <w:t>9317.1</w:t>
            </w:r>
          </w:p>
        </w:tc>
      </w:tr>
      <w:tr w:rsidR="00FE6C81" w:rsidRPr="00306B87" w14:paraId="1539EEF2" w14:textId="77777777" w:rsidTr="003C1168">
        <w:trPr>
          <w:jc w:val="center"/>
        </w:trPr>
        <w:tc>
          <w:tcPr>
            <w:tcW w:w="1364" w:type="dxa"/>
            <w:vAlign w:val="center"/>
          </w:tcPr>
          <w:p w14:paraId="24EACA4A" w14:textId="77777777" w:rsidR="00FE6C81" w:rsidRPr="00306B87" w:rsidRDefault="00FE6C81" w:rsidP="003C1168">
            <w:pPr>
              <w:rPr>
                <w:b/>
                <w:sz w:val="18"/>
                <w:szCs w:val="18"/>
              </w:rPr>
            </w:pPr>
            <w:r w:rsidRPr="00306B87">
              <w:rPr>
                <w:b/>
                <w:sz w:val="18"/>
                <w:szCs w:val="18"/>
              </w:rPr>
              <w:t>8-17DZ-A15-2</w:t>
            </w:r>
          </w:p>
        </w:tc>
        <w:tc>
          <w:tcPr>
            <w:tcW w:w="4394" w:type="dxa"/>
            <w:vAlign w:val="center"/>
          </w:tcPr>
          <w:p w14:paraId="5E5F4CA7" w14:textId="77777777" w:rsidR="00FE6C81" w:rsidRPr="00306B87" w:rsidRDefault="00FE6C81" w:rsidP="003C1168">
            <w:pPr>
              <w:spacing w:line="276" w:lineRule="auto"/>
              <w:jc w:val="center"/>
              <w:rPr>
                <w:sz w:val="18"/>
                <w:szCs w:val="18"/>
              </w:rPr>
            </w:pPr>
            <w:r w:rsidRPr="00306B87">
              <w:rPr>
                <w:sz w:val="18"/>
                <w:szCs w:val="18"/>
              </w:rPr>
              <w:t xml:space="preserve">5’-d(agg atc tat CCG AGC CGG ACG </w:t>
            </w:r>
            <w:r w:rsidRPr="00306B87">
              <w:rPr>
                <w:b/>
                <w:bCs/>
                <w:sz w:val="18"/>
                <w:szCs w:val="18"/>
              </w:rPr>
              <w:t xml:space="preserve">2 </w:t>
            </w:r>
            <w:r w:rsidRPr="00306B87">
              <w:rPr>
                <w:sz w:val="18"/>
                <w:szCs w:val="18"/>
              </w:rPr>
              <w:t>ggc tcc at)-3’</w:t>
            </w:r>
          </w:p>
        </w:tc>
        <w:tc>
          <w:tcPr>
            <w:tcW w:w="1276" w:type="dxa"/>
            <w:vAlign w:val="center"/>
          </w:tcPr>
          <w:p w14:paraId="090C8ADC" w14:textId="77777777" w:rsidR="00FE6C81" w:rsidRPr="00306B87" w:rsidRDefault="00FE6C81" w:rsidP="003C1168">
            <w:pPr>
              <w:jc w:val="center"/>
              <w:rPr>
                <w:sz w:val="18"/>
                <w:szCs w:val="18"/>
              </w:rPr>
            </w:pPr>
            <w:r w:rsidRPr="00306B87">
              <w:rPr>
                <w:sz w:val="18"/>
                <w:szCs w:val="18"/>
              </w:rPr>
              <w:t>9311.7</w:t>
            </w:r>
          </w:p>
        </w:tc>
        <w:tc>
          <w:tcPr>
            <w:tcW w:w="1164" w:type="dxa"/>
          </w:tcPr>
          <w:p w14:paraId="4137D02C" w14:textId="77777777" w:rsidR="00FE6C81" w:rsidRPr="00306B87" w:rsidRDefault="00FE6C81" w:rsidP="003C1168">
            <w:pPr>
              <w:jc w:val="center"/>
              <w:rPr>
                <w:sz w:val="18"/>
                <w:szCs w:val="18"/>
              </w:rPr>
            </w:pPr>
            <w:r w:rsidRPr="00306B87">
              <w:rPr>
                <w:sz w:val="18"/>
                <w:szCs w:val="18"/>
              </w:rPr>
              <w:t>9317.7</w:t>
            </w:r>
          </w:p>
        </w:tc>
      </w:tr>
      <w:tr w:rsidR="00FE6C81" w:rsidRPr="00306B87" w14:paraId="2926BCEC" w14:textId="77777777" w:rsidTr="003C1168">
        <w:trPr>
          <w:jc w:val="center"/>
        </w:trPr>
        <w:tc>
          <w:tcPr>
            <w:tcW w:w="1364" w:type="dxa"/>
            <w:vAlign w:val="center"/>
          </w:tcPr>
          <w:p w14:paraId="6A906DE9" w14:textId="77777777" w:rsidR="00FE6C81" w:rsidRPr="00306B87" w:rsidRDefault="00FE6C81" w:rsidP="003C1168">
            <w:pPr>
              <w:rPr>
                <w:b/>
                <w:sz w:val="18"/>
                <w:szCs w:val="18"/>
              </w:rPr>
            </w:pPr>
            <w:r w:rsidRPr="00306B87">
              <w:rPr>
                <w:b/>
                <w:sz w:val="18"/>
                <w:szCs w:val="18"/>
              </w:rPr>
              <w:t>8-17DZ-A6-3</w:t>
            </w:r>
          </w:p>
        </w:tc>
        <w:tc>
          <w:tcPr>
            <w:tcW w:w="4394" w:type="dxa"/>
            <w:vAlign w:val="center"/>
          </w:tcPr>
          <w:p w14:paraId="41D58618" w14:textId="77777777" w:rsidR="00FE6C81" w:rsidRPr="00306B87" w:rsidRDefault="00FE6C81" w:rsidP="003C1168">
            <w:pPr>
              <w:spacing w:line="276" w:lineRule="auto"/>
              <w:jc w:val="center"/>
              <w:rPr>
                <w:sz w:val="18"/>
                <w:szCs w:val="18"/>
              </w:rPr>
            </w:pPr>
            <w:r w:rsidRPr="00306B87">
              <w:rPr>
                <w:sz w:val="18"/>
                <w:szCs w:val="18"/>
              </w:rPr>
              <w:t>5’-d(agg atc tat CCG</w:t>
            </w:r>
            <w:r w:rsidRPr="00306B87">
              <w:rPr>
                <w:b/>
                <w:bCs/>
                <w:sz w:val="18"/>
                <w:szCs w:val="18"/>
              </w:rPr>
              <w:t xml:space="preserve"> 3</w:t>
            </w:r>
            <w:r w:rsidRPr="00306B87">
              <w:rPr>
                <w:sz w:val="18"/>
                <w:szCs w:val="18"/>
              </w:rPr>
              <w:t>GC CGG ACG A ggc tcc at)-3’</w:t>
            </w:r>
          </w:p>
        </w:tc>
        <w:tc>
          <w:tcPr>
            <w:tcW w:w="1276" w:type="dxa"/>
            <w:vAlign w:val="center"/>
          </w:tcPr>
          <w:p w14:paraId="378629A0" w14:textId="77777777" w:rsidR="00FE6C81" w:rsidRPr="00306B87" w:rsidRDefault="00FE6C81" w:rsidP="003C1168">
            <w:pPr>
              <w:jc w:val="center"/>
              <w:rPr>
                <w:sz w:val="18"/>
                <w:szCs w:val="18"/>
              </w:rPr>
            </w:pPr>
            <w:r w:rsidRPr="00306B87">
              <w:rPr>
                <w:sz w:val="18"/>
                <w:szCs w:val="18"/>
              </w:rPr>
              <w:t>9346.14</w:t>
            </w:r>
          </w:p>
        </w:tc>
        <w:tc>
          <w:tcPr>
            <w:tcW w:w="1164" w:type="dxa"/>
          </w:tcPr>
          <w:p w14:paraId="30F7AFF9" w14:textId="77777777" w:rsidR="00FE6C81" w:rsidRPr="00306B87" w:rsidRDefault="00FE6C81" w:rsidP="003C1168">
            <w:pPr>
              <w:jc w:val="center"/>
              <w:rPr>
                <w:sz w:val="18"/>
                <w:szCs w:val="18"/>
              </w:rPr>
            </w:pPr>
            <w:r w:rsidRPr="00306B87">
              <w:rPr>
                <w:sz w:val="18"/>
                <w:szCs w:val="18"/>
              </w:rPr>
              <w:t>9348.9</w:t>
            </w:r>
          </w:p>
        </w:tc>
      </w:tr>
      <w:tr w:rsidR="00FE6C81" w:rsidRPr="00306B87" w14:paraId="74E5B5D4" w14:textId="77777777" w:rsidTr="003C1168">
        <w:trPr>
          <w:jc w:val="center"/>
        </w:trPr>
        <w:tc>
          <w:tcPr>
            <w:tcW w:w="1364" w:type="dxa"/>
            <w:vAlign w:val="center"/>
          </w:tcPr>
          <w:p w14:paraId="4E2A7EED" w14:textId="77777777" w:rsidR="00FE6C81" w:rsidRPr="00306B87" w:rsidRDefault="00FE6C81" w:rsidP="003C1168">
            <w:pPr>
              <w:rPr>
                <w:b/>
                <w:sz w:val="18"/>
                <w:szCs w:val="18"/>
              </w:rPr>
            </w:pPr>
            <w:r w:rsidRPr="00306B87">
              <w:rPr>
                <w:b/>
                <w:sz w:val="18"/>
                <w:szCs w:val="18"/>
              </w:rPr>
              <w:t>8-17DZ-A12-3</w:t>
            </w:r>
          </w:p>
        </w:tc>
        <w:tc>
          <w:tcPr>
            <w:tcW w:w="4394" w:type="dxa"/>
            <w:vAlign w:val="center"/>
          </w:tcPr>
          <w:p w14:paraId="4F543817" w14:textId="77777777" w:rsidR="00FE6C81" w:rsidRPr="00306B87" w:rsidRDefault="00FE6C81" w:rsidP="003C1168">
            <w:pPr>
              <w:pStyle w:val="10"/>
              <w:widowControl/>
              <w:spacing w:beforeLines="0" w:afterLines="0" w:line="276" w:lineRule="auto"/>
              <w:ind w:firstLineChars="0" w:firstLine="0"/>
              <w:jc w:val="center"/>
              <w:rPr>
                <w:rFonts w:ascii="Times New Roman" w:hAnsi="Times New Roman"/>
                <w:sz w:val="18"/>
                <w:szCs w:val="18"/>
              </w:rPr>
            </w:pPr>
            <w:r w:rsidRPr="00306B87">
              <w:rPr>
                <w:rFonts w:ascii="Times New Roman" w:hAnsi="Times New Roman"/>
                <w:sz w:val="18"/>
                <w:szCs w:val="18"/>
              </w:rPr>
              <w:t>5’-d(agg atc tat CCG AGC CGG</w:t>
            </w:r>
            <w:r w:rsidRPr="00306B87">
              <w:rPr>
                <w:rFonts w:ascii="Times New Roman" w:hAnsi="Times New Roman"/>
                <w:b/>
                <w:bCs/>
                <w:sz w:val="18"/>
                <w:szCs w:val="18"/>
              </w:rPr>
              <w:t xml:space="preserve"> 3</w:t>
            </w:r>
            <w:r w:rsidRPr="00306B87">
              <w:rPr>
                <w:rFonts w:ascii="Times New Roman" w:hAnsi="Times New Roman"/>
                <w:sz w:val="18"/>
                <w:szCs w:val="18"/>
              </w:rPr>
              <w:t>CG A ggc tcc at)-3’</w:t>
            </w:r>
          </w:p>
        </w:tc>
        <w:tc>
          <w:tcPr>
            <w:tcW w:w="1276" w:type="dxa"/>
            <w:vAlign w:val="center"/>
          </w:tcPr>
          <w:p w14:paraId="6CF8BD11" w14:textId="77777777" w:rsidR="00FE6C81" w:rsidRPr="00306B87" w:rsidRDefault="00FE6C81" w:rsidP="003C1168">
            <w:pPr>
              <w:jc w:val="center"/>
              <w:rPr>
                <w:sz w:val="18"/>
                <w:szCs w:val="18"/>
              </w:rPr>
            </w:pPr>
            <w:r w:rsidRPr="00306B87">
              <w:rPr>
                <w:sz w:val="18"/>
                <w:szCs w:val="18"/>
              </w:rPr>
              <w:t>9346.14</w:t>
            </w:r>
          </w:p>
        </w:tc>
        <w:tc>
          <w:tcPr>
            <w:tcW w:w="1164" w:type="dxa"/>
          </w:tcPr>
          <w:p w14:paraId="1D7A38E7" w14:textId="77777777" w:rsidR="00FE6C81" w:rsidRPr="00306B87" w:rsidRDefault="00FE6C81" w:rsidP="003C1168">
            <w:pPr>
              <w:jc w:val="center"/>
              <w:rPr>
                <w:sz w:val="18"/>
                <w:szCs w:val="18"/>
              </w:rPr>
            </w:pPr>
            <w:r w:rsidRPr="00306B87">
              <w:rPr>
                <w:sz w:val="18"/>
                <w:szCs w:val="18"/>
              </w:rPr>
              <w:t>9352.0</w:t>
            </w:r>
          </w:p>
        </w:tc>
      </w:tr>
      <w:tr w:rsidR="00FE6C81" w:rsidRPr="00306B87" w14:paraId="785555F9" w14:textId="77777777" w:rsidTr="003C1168">
        <w:trPr>
          <w:jc w:val="center"/>
        </w:trPr>
        <w:tc>
          <w:tcPr>
            <w:tcW w:w="1364" w:type="dxa"/>
            <w:vAlign w:val="center"/>
          </w:tcPr>
          <w:p w14:paraId="2B7D83E6" w14:textId="77777777" w:rsidR="00FE6C81" w:rsidRPr="00306B87" w:rsidRDefault="00FE6C81" w:rsidP="003C1168">
            <w:pPr>
              <w:rPr>
                <w:b/>
                <w:sz w:val="18"/>
                <w:szCs w:val="18"/>
              </w:rPr>
            </w:pPr>
            <w:r w:rsidRPr="00306B87">
              <w:rPr>
                <w:b/>
                <w:sz w:val="18"/>
                <w:szCs w:val="18"/>
              </w:rPr>
              <w:t>8-17DZ-A15-3</w:t>
            </w:r>
          </w:p>
        </w:tc>
        <w:tc>
          <w:tcPr>
            <w:tcW w:w="4394" w:type="dxa"/>
            <w:vAlign w:val="center"/>
          </w:tcPr>
          <w:p w14:paraId="0939C807" w14:textId="77777777" w:rsidR="00FE6C81" w:rsidRPr="00306B87" w:rsidRDefault="00FE6C81" w:rsidP="003C1168">
            <w:pPr>
              <w:spacing w:line="276" w:lineRule="auto"/>
              <w:jc w:val="center"/>
              <w:rPr>
                <w:sz w:val="18"/>
                <w:szCs w:val="18"/>
              </w:rPr>
            </w:pPr>
            <w:r w:rsidRPr="00306B87">
              <w:rPr>
                <w:sz w:val="18"/>
                <w:szCs w:val="18"/>
              </w:rPr>
              <w:t xml:space="preserve">5’-d(agg atc tat CCG AGC CGG ACG </w:t>
            </w:r>
            <w:r w:rsidRPr="00306B87">
              <w:rPr>
                <w:b/>
                <w:bCs/>
                <w:sz w:val="18"/>
                <w:szCs w:val="18"/>
              </w:rPr>
              <w:t xml:space="preserve">3 </w:t>
            </w:r>
            <w:r w:rsidRPr="00306B87">
              <w:rPr>
                <w:sz w:val="18"/>
                <w:szCs w:val="18"/>
              </w:rPr>
              <w:t>ggc tcc at)-3’</w:t>
            </w:r>
          </w:p>
        </w:tc>
        <w:tc>
          <w:tcPr>
            <w:tcW w:w="1276" w:type="dxa"/>
            <w:vAlign w:val="center"/>
          </w:tcPr>
          <w:p w14:paraId="08BB743C" w14:textId="77777777" w:rsidR="00FE6C81" w:rsidRPr="00306B87" w:rsidRDefault="00FE6C81" w:rsidP="003C1168">
            <w:pPr>
              <w:jc w:val="center"/>
              <w:rPr>
                <w:sz w:val="18"/>
                <w:szCs w:val="18"/>
              </w:rPr>
            </w:pPr>
            <w:r w:rsidRPr="00306B87">
              <w:rPr>
                <w:sz w:val="18"/>
                <w:szCs w:val="18"/>
              </w:rPr>
              <w:t>9346.14</w:t>
            </w:r>
          </w:p>
        </w:tc>
        <w:tc>
          <w:tcPr>
            <w:tcW w:w="1164" w:type="dxa"/>
          </w:tcPr>
          <w:p w14:paraId="1A66E469" w14:textId="77777777" w:rsidR="00FE6C81" w:rsidRPr="00306B87" w:rsidRDefault="00FE6C81" w:rsidP="003C1168">
            <w:pPr>
              <w:jc w:val="center"/>
              <w:rPr>
                <w:sz w:val="18"/>
                <w:szCs w:val="18"/>
              </w:rPr>
            </w:pPr>
            <w:r w:rsidRPr="00306B87">
              <w:rPr>
                <w:sz w:val="18"/>
                <w:szCs w:val="18"/>
              </w:rPr>
              <w:t>9349.1</w:t>
            </w:r>
          </w:p>
        </w:tc>
      </w:tr>
      <w:tr w:rsidR="00FE6C81" w:rsidRPr="00306B87" w14:paraId="7277155F" w14:textId="77777777" w:rsidTr="003C1168">
        <w:trPr>
          <w:jc w:val="center"/>
        </w:trPr>
        <w:tc>
          <w:tcPr>
            <w:tcW w:w="1364" w:type="dxa"/>
            <w:vAlign w:val="center"/>
          </w:tcPr>
          <w:p w14:paraId="7CD03CBF" w14:textId="77777777" w:rsidR="00FE6C81" w:rsidRPr="00306B87" w:rsidRDefault="00FE6C81" w:rsidP="003C1168">
            <w:pPr>
              <w:rPr>
                <w:b/>
                <w:sz w:val="18"/>
                <w:szCs w:val="18"/>
              </w:rPr>
            </w:pPr>
            <w:r w:rsidRPr="00306B87">
              <w:rPr>
                <w:b/>
                <w:sz w:val="18"/>
                <w:szCs w:val="18"/>
              </w:rPr>
              <w:t>8-17DZ-A6-4</w:t>
            </w:r>
          </w:p>
        </w:tc>
        <w:tc>
          <w:tcPr>
            <w:tcW w:w="4394" w:type="dxa"/>
            <w:vAlign w:val="center"/>
          </w:tcPr>
          <w:p w14:paraId="5BB75F00" w14:textId="77777777" w:rsidR="00FE6C81" w:rsidRPr="00306B87" w:rsidRDefault="00FE6C81" w:rsidP="003C1168">
            <w:pPr>
              <w:spacing w:line="276" w:lineRule="auto"/>
              <w:jc w:val="center"/>
              <w:rPr>
                <w:sz w:val="18"/>
                <w:szCs w:val="18"/>
              </w:rPr>
            </w:pPr>
            <w:r w:rsidRPr="00306B87">
              <w:rPr>
                <w:sz w:val="18"/>
                <w:szCs w:val="18"/>
              </w:rPr>
              <w:t>5’-d(agg atc tat CCG</w:t>
            </w:r>
            <w:r w:rsidRPr="00306B87">
              <w:rPr>
                <w:b/>
                <w:bCs/>
                <w:sz w:val="18"/>
                <w:szCs w:val="18"/>
              </w:rPr>
              <w:t xml:space="preserve"> 4</w:t>
            </w:r>
            <w:r w:rsidRPr="00306B87">
              <w:rPr>
                <w:sz w:val="18"/>
                <w:szCs w:val="18"/>
              </w:rPr>
              <w:t>GC CGG ACG A ggc tcc at)-3’</w:t>
            </w:r>
          </w:p>
        </w:tc>
        <w:tc>
          <w:tcPr>
            <w:tcW w:w="1276" w:type="dxa"/>
            <w:vAlign w:val="center"/>
          </w:tcPr>
          <w:p w14:paraId="24C46755" w14:textId="77777777" w:rsidR="00FE6C81" w:rsidRPr="00306B87" w:rsidRDefault="00FE6C81" w:rsidP="003C1168">
            <w:pPr>
              <w:jc w:val="center"/>
              <w:rPr>
                <w:sz w:val="18"/>
                <w:szCs w:val="18"/>
              </w:rPr>
            </w:pPr>
            <w:r w:rsidRPr="00306B87">
              <w:rPr>
                <w:sz w:val="18"/>
                <w:szCs w:val="18"/>
              </w:rPr>
              <w:t>9316.0</w:t>
            </w:r>
          </w:p>
        </w:tc>
        <w:tc>
          <w:tcPr>
            <w:tcW w:w="1164" w:type="dxa"/>
          </w:tcPr>
          <w:p w14:paraId="1DBCE3AD" w14:textId="77777777" w:rsidR="00FE6C81" w:rsidRPr="00016609" w:rsidRDefault="00FE6C81" w:rsidP="003C1168">
            <w:pPr>
              <w:jc w:val="center"/>
              <w:rPr>
                <w:sz w:val="18"/>
                <w:szCs w:val="18"/>
              </w:rPr>
            </w:pPr>
            <w:r w:rsidRPr="00016609">
              <w:rPr>
                <w:sz w:val="18"/>
                <w:szCs w:val="18"/>
              </w:rPr>
              <w:t>93</w:t>
            </w:r>
            <w:r w:rsidRPr="00016609">
              <w:rPr>
                <w:rFonts w:hint="eastAsia"/>
                <w:sz w:val="18"/>
                <w:szCs w:val="18"/>
              </w:rPr>
              <w:t>15.2</w:t>
            </w:r>
          </w:p>
        </w:tc>
      </w:tr>
      <w:tr w:rsidR="00FE6C81" w:rsidRPr="00306B87" w14:paraId="5DC4B547" w14:textId="77777777" w:rsidTr="003C1168">
        <w:trPr>
          <w:jc w:val="center"/>
        </w:trPr>
        <w:tc>
          <w:tcPr>
            <w:tcW w:w="1364" w:type="dxa"/>
            <w:vAlign w:val="center"/>
          </w:tcPr>
          <w:p w14:paraId="5D7BE02F" w14:textId="77777777" w:rsidR="00FE6C81" w:rsidRPr="00306B87" w:rsidRDefault="00FE6C81" w:rsidP="003C1168">
            <w:pPr>
              <w:rPr>
                <w:b/>
                <w:sz w:val="18"/>
                <w:szCs w:val="18"/>
              </w:rPr>
            </w:pPr>
            <w:r w:rsidRPr="00306B87">
              <w:rPr>
                <w:b/>
                <w:sz w:val="18"/>
                <w:szCs w:val="18"/>
              </w:rPr>
              <w:t>8-17DZ-A12-4</w:t>
            </w:r>
          </w:p>
        </w:tc>
        <w:tc>
          <w:tcPr>
            <w:tcW w:w="4394" w:type="dxa"/>
            <w:vAlign w:val="center"/>
          </w:tcPr>
          <w:p w14:paraId="745462E2" w14:textId="77777777" w:rsidR="00FE6C81" w:rsidRPr="00306B87" w:rsidRDefault="00FE6C81" w:rsidP="003C1168">
            <w:pPr>
              <w:pStyle w:val="10"/>
              <w:widowControl/>
              <w:spacing w:beforeLines="0" w:afterLines="0" w:line="276" w:lineRule="auto"/>
              <w:ind w:firstLineChars="0" w:firstLine="0"/>
              <w:jc w:val="center"/>
              <w:rPr>
                <w:rFonts w:ascii="Times New Roman" w:hAnsi="Times New Roman"/>
                <w:sz w:val="18"/>
                <w:szCs w:val="18"/>
              </w:rPr>
            </w:pPr>
            <w:r w:rsidRPr="00306B87">
              <w:rPr>
                <w:rFonts w:ascii="Times New Roman" w:hAnsi="Times New Roman"/>
                <w:sz w:val="18"/>
                <w:szCs w:val="18"/>
              </w:rPr>
              <w:t>5’-d(agg atc tat CCG AGC CGG</w:t>
            </w:r>
            <w:r w:rsidRPr="00306B87">
              <w:rPr>
                <w:rFonts w:ascii="Times New Roman" w:hAnsi="Times New Roman"/>
                <w:b/>
                <w:bCs/>
                <w:sz w:val="18"/>
                <w:szCs w:val="18"/>
              </w:rPr>
              <w:t xml:space="preserve"> 4</w:t>
            </w:r>
            <w:r w:rsidRPr="00306B87">
              <w:rPr>
                <w:rFonts w:ascii="Times New Roman" w:hAnsi="Times New Roman"/>
                <w:sz w:val="18"/>
                <w:szCs w:val="18"/>
              </w:rPr>
              <w:t>CG A ggc tcc at)-3’</w:t>
            </w:r>
          </w:p>
        </w:tc>
        <w:tc>
          <w:tcPr>
            <w:tcW w:w="1276" w:type="dxa"/>
            <w:vAlign w:val="center"/>
          </w:tcPr>
          <w:p w14:paraId="646262F3" w14:textId="77777777" w:rsidR="00FE6C81" w:rsidRPr="00306B87" w:rsidRDefault="00FE6C81" w:rsidP="003C1168">
            <w:pPr>
              <w:jc w:val="center"/>
              <w:rPr>
                <w:sz w:val="18"/>
                <w:szCs w:val="18"/>
              </w:rPr>
            </w:pPr>
            <w:r w:rsidRPr="00306B87">
              <w:rPr>
                <w:sz w:val="18"/>
                <w:szCs w:val="18"/>
              </w:rPr>
              <w:t>9316.0</w:t>
            </w:r>
          </w:p>
        </w:tc>
        <w:tc>
          <w:tcPr>
            <w:tcW w:w="1164" w:type="dxa"/>
          </w:tcPr>
          <w:p w14:paraId="2D7ADEDE" w14:textId="77777777" w:rsidR="00FE6C81" w:rsidRPr="00016609" w:rsidRDefault="00FE6C81" w:rsidP="003C1168">
            <w:pPr>
              <w:jc w:val="center"/>
              <w:rPr>
                <w:sz w:val="18"/>
                <w:szCs w:val="18"/>
              </w:rPr>
            </w:pPr>
            <w:r w:rsidRPr="00016609">
              <w:rPr>
                <w:sz w:val="18"/>
                <w:szCs w:val="18"/>
              </w:rPr>
              <w:t>93</w:t>
            </w:r>
            <w:r w:rsidRPr="00016609">
              <w:rPr>
                <w:rFonts w:hint="eastAsia"/>
                <w:sz w:val="18"/>
                <w:szCs w:val="18"/>
              </w:rPr>
              <w:t>14.2</w:t>
            </w:r>
          </w:p>
        </w:tc>
      </w:tr>
      <w:tr w:rsidR="00FE6C81" w:rsidRPr="00306B87" w14:paraId="0DB09AB9" w14:textId="77777777" w:rsidTr="003C1168">
        <w:trPr>
          <w:jc w:val="center"/>
        </w:trPr>
        <w:tc>
          <w:tcPr>
            <w:tcW w:w="1364" w:type="dxa"/>
            <w:vAlign w:val="center"/>
          </w:tcPr>
          <w:p w14:paraId="5E6B3B55" w14:textId="77777777" w:rsidR="00FE6C81" w:rsidRPr="00306B87" w:rsidRDefault="00FE6C81" w:rsidP="003C1168">
            <w:pPr>
              <w:rPr>
                <w:b/>
                <w:sz w:val="18"/>
                <w:szCs w:val="18"/>
              </w:rPr>
            </w:pPr>
            <w:r w:rsidRPr="00306B87">
              <w:rPr>
                <w:b/>
                <w:sz w:val="18"/>
                <w:szCs w:val="18"/>
              </w:rPr>
              <w:t>8-17DZ-A15-4</w:t>
            </w:r>
          </w:p>
        </w:tc>
        <w:tc>
          <w:tcPr>
            <w:tcW w:w="4394" w:type="dxa"/>
            <w:vAlign w:val="center"/>
          </w:tcPr>
          <w:p w14:paraId="52D02437" w14:textId="77777777" w:rsidR="00FE6C81" w:rsidRPr="00306B87" w:rsidRDefault="00FE6C81" w:rsidP="003C1168">
            <w:pPr>
              <w:spacing w:line="276" w:lineRule="auto"/>
              <w:jc w:val="center"/>
              <w:rPr>
                <w:sz w:val="18"/>
                <w:szCs w:val="18"/>
              </w:rPr>
            </w:pPr>
            <w:r w:rsidRPr="00306B87">
              <w:rPr>
                <w:sz w:val="18"/>
                <w:szCs w:val="18"/>
              </w:rPr>
              <w:t xml:space="preserve">5’-d(agg atc tat CCG AGC CGG ACG </w:t>
            </w:r>
            <w:r w:rsidRPr="00306B87">
              <w:rPr>
                <w:b/>
                <w:bCs/>
                <w:sz w:val="18"/>
                <w:szCs w:val="18"/>
              </w:rPr>
              <w:t xml:space="preserve">4 </w:t>
            </w:r>
            <w:r w:rsidRPr="00306B87">
              <w:rPr>
                <w:sz w:val="18"/>
                <w:szCs w:val="18"/>
              </w:rPr>
              <w:t>ggc tcc at)-3’</w:t>
            </w:r>
          </w:p>
        </w:tc>
        <w:tc>
          <w:tcPr>
            <w:tcW w:w="1276" w:type="dxa"/>
            <w:vAlign w:val="center"/>
          </w:tcPr>
          <w:p w14:paraId="160A20E2" w14:textId="77777777" w:rsidR="00FE6C81" w:rsidRPr="00306B87" w:rsidRDefault="00FE6C81" w:rsidP="003C1168">
            <w:pPr>
              <w:jc w:val="center"/>
              <w:rPr>
                <w:sz w:val="18"/>
                <w:szCs w:val="18"/>
              </w:rPr>
            </w:pPr>
            <w:r w:rsidRPr="00306B87">
              <w:rPr>
                <w:sz w:val="18"/>
                <w:szCs w:val="18"/>
              </w:rPr>
              <w:t>9316.0</w:t>
            </w:r>
          </w:p>
        </w:tc>
        <w:tc>
          <w:tcPr>
            <w:tcW w:w="1164" w:type="dxa"/>
          </w:tcPr>
          <w:p w14:paraId="1D9C3BD8" w14:textId="77777777" w:rsidR="00FE6C81" w:rsidRPr="00016609" w:rsidRDefault="00FE6C81" w:rsidP="003C1168">
            <w:pPr>
              <w:jc w:val="center"/>
              <w:rPr>
                <w:sz w:val="18"/>
                <w:szCs w:val="18"/>
              </w:rPr>
            </w:pPr>
            <w:r w:rsidRPr="00016609">
              <w:rPr>
                <w:sz w:val="18"/>
                <w:szCs w:val="18"/>
              </w:rPr>
              <w:t>93</w:t>
            </w:r>
            <w:r w:rsidRPr="00016609">
              <w:rPr>
                <w:rFonts w:hint="eastAsia"/>
                <w:sz w:val="18"/>
                <w:szCs w:val="18"/>
              </w:rPr>
              <w:t>15.6</w:t>
            </w:r>
          </w:p>
        </w:tc>
      </w:tr>
      <w:tr w:rsidR="00FE6C81" w:rsidRPr="00306B87" w14:paraId="085B0BDE" w14:textId="77777777" w:rsidTr="003C1168">
        <w:trPr>
          <w:jc w:val="center"/>
        </w:trPr>
        <w:tc>
          <w:tcPr>
            <w:tcW w:w="1364" w:type="dxa"/>
            <w:vAlign w:val="center"/>
          </w:tcPr>
          <w:p w14:paraId="4B2C6919" w14:textId="77777777" w:rsidR="00FE6C81" w:rsidRPr="00306B87" w:rsidRDefault="00FE6C81" w:rsidP="003C1168">
            <w:pPr>
              <w:rPr>
                <w:b/>
                <w:sz w:val="18"/>
                <w:szCs w:val="18"/>
              </w:rPr>
            </w:pPr>
            <w:r w:rsidRPr="00306B87">
              <w:rPr>
                <w:b/>
                <w:sz w:val="18"/>
                <w:szCs w:val="18"/>
              </w:rPr>
              <w:t>8-17DZ-A6-5</w:t>
            </w:r>
          </w:p>
        </w:tc>
        <w:tc>
          <w:tcPr>
            <w:tcW w:w="4394" w:type="dxa"/>
            <w:vAlign w:val="center"/>
          </w:tcPr>
          <w:p w14:paraId="01C8BF46" w14:textId="77777777" w:rsidR="00FE6C81" w:rsidRPr="00306B87" w:rsidRDefault="00FE6C81" w:rsidP="003C1168">
            <w:pPr>
              <w:spacing w:line="276" w:lineRule="auto"/>
              <w:jc w:val="center"/>
              <w:rPr>
                <w:sz w:val="18"/>
                <w:szCs w:val="18"/>
              </w:rPr>
            </w:pPr>
            <w:r w:rsidRPr="00306B87">
              <w:rPr>
                <w:sz w:val="18"/>
                <w:szCs w:val="18"/>
              </w:rPr>
              <w:t>5’-d(agg atc tat CCG</w:t>
            </w:r>
            <w:r w:rsidRPr="00306B87">
              <w:rPr>
                <w:b/>
                <w:bCs/>
                <w:sz w:val="18"/>
                <w:szCs w:val="18"/>
              </w:rPr>
              <w:t xml:space="preserve"> 5</w:t>
            </w:r>
            <w:r w:rsidRPr="00306B87">
              <w:rPr>
                <w:sz w:val="18"/>
                <w:szCs w:val="18"/>
              </w:rPr>
              <w:t>GC CGG ACG A ggc tcc at)-3’</w:t>
            </w:r>
          </w:p>
        </w:tc>
        <w:tc>
          <w:tcPr>
            <w:tcW w:w="1276" w:type="dxa"/>
            <w:vAlign w:val="center"/>
          </w:tcPr>
          <w:p w14:paraId="0D5E9615" w14:textId="77777777" w:rsidR="00FE6C81" w:rsidRPr="00306B87" w:rsidRDefault="00FE6C81" w:rsidP="003C1168">
            <w:pPr>
              <w:jc w:val="center"/>
              <w:rPr>
                <w:sz w:val="18"/>
                <w:szCs w:val="18"/>
              </w:rPr>
            </w:pPr>
            <w:r w:rsidRPr="00306B87">
              <w:rPr>
                <w:sz w:val="18"/>
                <w:szCs w:val="18"/>
              </w:rPr>
              <w:t>9326.1</w:t>
            </w:r>
          </w:p>
        </w:tc>
        <w:tc>
          <w:tcPr>
            <w:tcW w:w="1164" w:type="dxa"/>
          </w:tcPr>
          <w:p w14:paraId="00B05936" w14:textId="77777777" w:rsidR="00FE6C81" w:rsidRPr="00016609" w:rsidRDefault="00FE6C81" w:rsidP="003C1168">
            <w:pPr>
              <w:jc w:val="center"/>
              <w:rPr>
                <w:sz w:val="18"/>
                <w:szCs w:val="18"/>
              </w:rPr>
            </w:pPr>
            <w:r w:rsidRPr="00016609">
              <w:rPr>
                <w:sz w:val="18"/>
                <w:szCs w:val="18"/>
              </w:rPr>
              <w:t>93</w:t>
            </w:r>
            <w:r w:rsidRPr="00016609">
              <w:rPr>
                <w:rFonts w:hint="eastAsia"/>
                <w:sz w:val="18"/>
                <w:szCs w:val="18"/>
              </w:rPr>
              <w:t>23.4</w:t>
            </w:r>
          </w:p>
        </w:tc>
      </w:tr>
      <w:tr w:rsidR="00FE6C81" w:rsidRPr="00306B87" w14:paraId="4C03418B" w14:textId="77777777" w:rsidTr="003C1168">
        <w:trPr>
          <w:jc w:val="center"/>
        </w:trPr>
        <w:tc>
          <w:tcPr>
            <w:tcW w:w="1364" w:type="dxa"/>
            <w:vAlign w:val="center"/>
          </w:tcPr>
          <w:p w14:paraId="27E2ED50" w14:textId="77777777" w:rsidR="00FE6C81" w:rsidRPr="00306B87" w:rsidRDefault="00FE6C81" w:rsidP="003C1168">
            <w:pPr>
              <w:rPr>
                <w:b/>
                <w:sz w:val="18"/>
                <w:szCs w:val="18"/>
              </w:rPr>
            </w:pPr>
            <w:r w:rsidRPr="00306B87">
              <w:rPr>
                <w:b/>
                <w:sz w:val="18"/>
                <w:szCs w:val="18"/>
              </w:rPr>
              <w:t>8-17DZ-A12-5</w:t>
            </w:r>
          </w:p>
        </w:tc>
        <w:tc>
          <w:tcPr>
            <w:tcW w:w="4394" w:type="dxa"/>
            <w:vAlign w:val="center"/>
          </w:tcPr>
          <w:p w14:paraId="47B6D4BD" w14:textId="77777777" w:rsidR="00FE6C81" w:rsidRPr="00306B87" w:rsidRDefault="00FE6C81" w:rsidP="003C1168">
            <w:pPr>
              <w:pStyle w:val="10"/>
              <w:widowControl/>
              <w:spacing w:beforeLines="0" w:afterLines="0" w:line="276" w:lineRule="auto"/>
              <w:ind w:firstLineChars="0" w:firstLine="0"/>
              <w:jc w:val="center"/>
              <w:rPr>
                <w:rFonts w:ascii="Times New Roman" w:hAnsi="Times New Roman"/>
                <w:sz w:val="18"/>
                <w:szCs w:val="18"/>
              </w:rPr>
            </w:pPr>
            <w:r w:rsidRPr="00306B87">
              <w:rPr>
                <w:rFonts w:ascii="Times New Roman" w:hAnsi="Times New Roman"/>
                <w:sz w:val="18"/>
                <w:szCs w:val="18"/>
              </w:rPr>
              <w:t>5’-d(agg atc tat CCG AGC CGG</w:t>
            </w:r>
            <w:r w:rsidRPr="00306B87">
              <w:rPr>
                <w:rFonts w:ascii="Times New Roman" w:hAnsi="Times New Roman"/>
                <w:b/>
                <w:bCs/>
                <w:sz w:val="18"/>
                <w:szCs w:val="18"/>
              </w:rPr>
              <w:t xml:space="preserve"> 5</w:t>
            </w:r>
            <w:r w:rsidRPr="00306B87">
              <w:rPr>
                <w:rFonts w:ascii="Times New Roman" w:hAnsi="Times New Roman"/>
                <w:sz w:val="18"/>
                <w:szCs w:val="18"/>
              </w:rPr>
              <w:t>CG A ggc tcc at)-3’</w:t>
            </w:r>
          </w:p>
        </w:tc>
        <w:tc>
          <w:tcPr>
            <w:tcW w:w="1276" w:type="dxa"/>
            <w:vAlign w:val="center"/>
          </w:tcPr>
          <w:p w14:paraId="4C0C4178" w14:textId="77777777" w:rsidR="00FE6C81" w:rsidRPr="00306B87" w:rsidRDefault="00FE6C81" w:rsidP="003C1168">
            <w:pPr>
              <w:jc w:val="center"/>
              <w:rPr>
                <w:sz w:val="18"/>
                <w:szCs w:val="18"/>
              </w:rPr>
            </w:pPr>
            <w:r w:rsidRPr="00306B87">
              <w:rPr>
                <w:sz w:val="18"/>
                <w:szCs w:val="18"/>
              </w:rPr>
              <w:t>9326.1</w:t>
            </w:r>
          </w:p>
        </w:tc>
        <w:tc>
          <w:tcPr>
            <w:tcW w:w="1164" w:type="dxa"/>
          </w:tcPr>
          <w:p w14:paraId="0D3882EC" w14:textId="77777777" w:rsidR="00FE6C81" w:rsidRPr="00016609" w:rsidRDefault="00FE6C81" w:rsidP="003C1168">
            <w:pPr>
              <w:jc w:val="center"/>
              <w:rPr>
                <w:sz w:val="18"/>
                <w:szCs w:val="18"/>
              </w:rPr>
            </w:pPr>
            <w:r w:rsidRPr="00016609">
              <w:rPr>
                <w:sz w:val="18"/>
                <w:szCs w:val="18"/>
              </w:rPr>
              <w:t>93</w:t>
            </w:r>
            <w:r w:rsidRPr="00016609">
              <w:rPr>
                <w:rFonts w:hint="eastAsia"/>
                <w:sz w:val="18"/>
                <w:szCs w:val="18"/>
              </w:rPr>
              <w:t>23.6</w:t>
            </w:r>
          </w:p>
        </w:tc>
      </w:tr>
      <w:tr w:rsidR="00FE6C81" w:rsidRPr="00306B87" w14:paraId="00D08712" w14:textId="77777777" w:rsidTr="003C1168">
        <w:trPr>
          <w:jc w:val="center"/>
        </w:trPr>
        <w:tc>
          <w:tcPr>
            <w:tcW w:w="1364" w:type="dxa"/>
            <w:vAlign w:val="center"/>
          </w:tcPr>
          <w:p w14:paraId="33F658F9" w14:textId="77777777" w:rsidR="00FE6C81" w:rsidRPr="00306B87" w:rsidRDefault="00FE6C81" w:rsidP="003C1168">
            <w:pPr>
              <w:rPr>
                <w:b/>
                <w:sz w:val="18"/>
                <w:szCs w:val="18"/>
              </w:rPr>
            </w:pPr>
            <w:r w:rsidRPr="00306B87">
              <w:rPr>
                <w:b/>
                <w:sz w:val="18"/>
                <w:szCs w:val="18"/>
              </w:rPr>
              <w:t>8-17DZ-A15-5</w:t>
            </w:r>
          </w:p>
        </w:tc>
        <w:tc>
          <w:tcPr>
            <w:tcW w:w="4394" w:type="dxa"/>
            <w:vAlign w:val="center"/>
          </w:tcPr>
          <w:p w14:paraId="0CC01C61" w14:textId="77777777" w:rsidR="00FE6C81" w:rsidRPr="00306B87" w:rsidRDefault="00FE6C81" w:rsidP="003C1168">
            <w:pPr>
              <w:spacing w:line="276" w:lineRule="auto"/>
              <w:jc w:val="center"/>
              <w:rPr>
                <w:sz w:val="18"/>
                <w:szCs w:val="18"/>
              </w:rPr>
            </w:pPr>
            <w:r w:rsidRPr="00306B87">
              <w:rPr>
                <w:sz w:val="18"/>
                <w:szCs w:val="18"/>
              </w:rPr>
              <w:t xml:space="preserve">5’-d(agg atc tat CCG AGC CGG ACG </w:t>
            </w:r>
            <w:r w:rsidRPr="00306B87">
              <w:rPr>
                <w:b/>
                <w:bCs/>
                <w:sz w:val="18"/>
                <w:szCs w:val="18"/>
              </w:rPr>
              <w:t xml:space="preserve">5 </w:t>
            </w:r>
            <w:r w:rsidRPr="00306B87">
              <w:rPr>
                <w:sz w:val="18"/>
                <w:szCs w:val="18"/>
              </w:rPr>
              <w:t>ggc tcc at)-3’</w:t>
            </w:r>
          </w:p>
        </w:tc>
        <w:tc>
          <w:tcPr>
            <w:tcW w:w="1276" w:type="dxa"/>
            <w:vAlign w:val="center"/>
          </w:tcPr>
          <w:p w14:paraId="410D7980" w14:textId="77777777" w:rsidR="00FE6C81" w:rsidRPr="00306B87" w:rsidRDefault="00FE6C81" w:rsidP="003C1168">
            <w:pPr>
              <w:jc w:val="center"/>
              <w:rPr>
                <w:sz w:val="18"/>
                <w:szCs w:val="18"/>
              </w:rPr>
            </w:pPr>
            <w:r w:rsidRPr="00306B87">
              <w:rPr>
                <w:sz w:val="18"/>
                <w:szCs w:val="18"/>
              </w:rPr>
              <w:t>9326.1</w:t>
            </w:r>
          </w:p>
        </w:tc>
        <w:tc>
          <w:tcPr>
            <w:tcW w:w="1164" w:type="dxa"/>
          </w:tcPr>
          <w:p w14:paraId="3CFAE92F" w14:textId="77777777" w:rsidR="00FE6C81" w:rsidRPr="00016609" w:rsidRDefault="00FE6C81" w:rsidP="003C1168">
            <w:pPr>
              <w:jc w:val="center"/>
              <w:rPr>
                <w:sz w:val="18"/>
                <w:szCs w:val="18"/>
              </w:rPr>
            </w:pPr>
            <w:r w:rsidRPr="00016609">
              <w:rPr>
                <w:sz w:val="18"/>
                <w:szCs w:val="18"/>
              </w:rPr>
              <w:t>93</w:t>
            </w:r>
            <w:r w:rsidRPr="00016609">
              <w:rPr>
                <w:rFonts w:hint="eastAsia"/>
                <w:sz w:val="18"/>
                <w:szCs w:val="18"/>
              </w:rPr>
              <w:t>23.9</w:t>
            </w:r>
          </w:p>
        </w:tc>
      </w:tr>
      <w:tr w:rsidR="00FE6C81" w:rsidRPr="00306B87" w14:paraId="13A6D578" w14:textId="77777777" w:rsidTr="003C1168">
        <w:trPr>
          <w:jc w:val="center"/>
        </w:trPr>
        <w:tc>
          <w:tcPr>
            <w:tcW w:w="1364" w:type="dxa"/>
            <w:vAlign w:val="center"/>
          </w:tcPr>
          <w:p w14:paraId="5ADA6C98" w14:textId="77777777" w:rsidR="00FE6C81" w:rsidRPr="00306B87" w:rsidRDefault="00FE6C81" w:rsidP="003C1168">
            <w:pPr>
              <w:pStyle w:val="10"/>
              <w:widowControl/>
              <w:spacing w:beforeLines="0" w:afterLines="0" w:line="276" w:lineRule="auto"/>
              <w:ind w:firstLineChars="0" w:firstLine="0"/>
              <w:jc w:val="left"/>
              <w:rPr>
                <w:rFonts w:ascii="Times New Roman" w:hAnsi="Times New Roman"/>
                <w:b/>
                <w:kern w:val="0"/>
                <w:sz w:val="18"/>
                <w:szCs w:val="18"/>
              </w:rPr>
            </w:pPr>
            <w:r w:rsidRPr="00306B87">
              <w:rPr>
                <w:rFonts w:ascii="Times New Roman" w:hAnsi="Times New Roman"/>
                <w:b/>
                <w:kern w:val="0"/>
                <w:sz w:val="18"/>
                <w:szCs w:val="18"/>
              </w:rPr>
              <w:t>17E</w:t>
            </w:r>
          </w:p>
        </w:tc>
        <w:tc>
          <w:tcPr>
            <w:tcW w:w="4394" w:type="dxa"/>
            <w:vAlign w:val="center"/>
          </w:tcPr>
          <w:p w14:paraId="0884DFC3" w14:textId="77777777" w:rsidR="00FE6C81" w:rsidRPr="00306B87" w:rsidRDefault="00FE6C81" w:rsidP="003C1168">
            <w:pPr>
              <w:pStyle w:val="10"/>
              <w:widowControl/>
              <w:spacing w:beforeLines="0" w:afterLines="0" w:line="276" w:lineRule="auto"/>
              <w:ind w:firstLineChars="0" w:firstLine="0"/>
              <w:jc w:val="center"/>
              <w:rPr>
                <w:rFonts w:ascii="Times New Roman" w:hAnsi="Times New Roman"/>
                <w:b/>
                <w:sz w:val="18"/>
                <w:szCs w:val="18"/>
              </w:rPr>
            </w:pPr>
            <w:r w:rsidRPr="00306B87">
              <w:rPr>
                <w:rFonts w:ascii="Times New Roman" w:hAnsi="Times New Roman"/>
                <w:sz w:val="18"/>
                <w:szCs w:val="18"/>
              </w:rPr>
              <w:t>5’-d(agg atc tat CCG AGC CGG TCG AA ggc tcc at)-3’</w:t>
            </w:r>
          </w:p>
        </w:tc>
        <w:tc>
          <w:tcPr>
            <w:tcW w:w="1276" w:type="dxa"/>
            <w:vAlign w:val="center"/>
          </w:tcPr>
          <w:p w14:paraId="6C88E0ED" w14:textId="77777777" w:rsidR="00FE6C81" w:rsidRPr="00306B87" w:rsidRDefault="00FE6C81" w:rsidP="003C1168">
            <w:pPr>
              <w:jc w:val="center"/>
              <w:rPr>
                <w:sz w:val="18"/>
                <w:szCs w:val="18"/>
              </w:rPr>
            </w:pPr>
            <w:r w:rsidRPr="00306B87">
              <w:rPr>
                <w:sz w:val="18"/>
                <w:szCs w:val="18"/>
              </w:rPr>
              <w:t>9521.0</w:t>
            </w:r>
          </w:p>
        </w:tc>
        <w:tc>
          <w:tcPr>
            <w:tcW w:w="1164" w:type="dxa"/>
          </w:tcPr>
          <w:p w14:paraId="5A29E0ED" w14:textId="77777777" w:rsidR="00FE6C81" w:rsidRPr="00306B87" w:rsidRDefault="00FE6C81" w:rsidP="003C1168">
            <w:pPr>
              <w:jc w:val="center"/>
              <w:rPr>
                <w:sz w:val="18"/>
                <w:szCs w:val="18"/>
              </w:rPr>
            </w:pPr>
            <w:r w:rsidRPr="00306B87">
              <w:rPr>
                <w:sz w:val="18"/>
                <w:szCs w:val="18"/>
              </w:rPr>
              <w:t>9521.0</w:t>
            </w:r>
          </w:p>
        </w:tc>
      </w:tr>
      <w:tr w:rsidR="00FE6C81" w:rsidRPr="00306B87" w14:paraId="5C36671B" w14:textId="77777777" w:rsidTr="003C1168">
        <w:trPr>
          <w:jc w:val="center"/>
        </w:trPr>
        <w:tc>
          <w:tcPr>
            <w:tcW w:w="1364" w:type="dxa"/>
            <w:vAlign w:val="center"/>
          </w:tcPr>
          <w:p w14:paraId="02580941" w14:textId="77777777" w:rsidR="00FE6C81" w:rsidRPr="00306B87" w:rsidRDefault="00FE6C81" w:rsidP="003C1168">
            <w:pPr>
              <w:pStyle w:val="10"/>
              <w:widowControl/>
              <w:spacing w:beforeLines="0" w:afterLines="0" w:line="276" w:lineRule="auto"/>
              <w:ind w:firstLineChars="0" w:firstLine="0"/>
              <w:jc w:val="left"/>
              <w:rPr>
                <w:rFonts w:ascii="Times New Roman" w:hAnsi="Times New Roman"/>
                <w:b/>
                <w:kern w:val="0"/>
                <w:sz w:val="18"/>
                <w:szCs w:val="18"/>
              </w:rPr>
            </w:pPr>
            <w:r w:rsidRPr="00306B87">
              <w:rPr>
                <w:rFonts w:ascii="Times New Roman" w:hAnsi="Times New Roman"/>
                <w:b/>
                <w:kern w:val="0"/>
                <w:sz w:val="18"/>
                <w:szCs w:val="18"/>
              </w:rPr>
              <w:t>17E-A15-1</w:t>
            </w:r>
          </w:p>
        </w:tc>
        <w:tc>
          <w:tcPr>
            <w:tcW w:w="4394" w:type="dxa"/>
            <w:vAlign w:val="center"/>
          </w:tcPr>
          <w:p w14:paraId="0667BFFC" w14:textId="77777777" w:rsidR="00FE6C81" w:rsidRPr="00306B87" w:rsidRDefault="00FE6C81" w:rsidP="003C1168">
            <w:pPr>
              <w:pStyle w:val="10"/>
              <w:widowControl/>
              <w:spacing w:beforeLines="0" w:afterLines="0" w:line="276" w:lineRule="auto"/>
              <w:ind w:firstLineChars="0" w:firstLine="0"/>
              <w:jc w:val="center"/>
              <w:rPr>
                <w:rFonts w:ascii="Times New Roman" w:hAnsi="Times New Roman"/>
                <w:sz w:val="18"/>
                <w:szCs w:val="18"/>
              </w:rPr>
            </w:pPr>
            <w:r w:rsidRPr="00306B87">
              <w:rPr>
                <w:rFonts w:ascii="Times New Roman" w:hAnsi="Times New Roman"/>
                <w:sz w:val="18"/>
                <w:szCs w:val="18"/>
              </w:rPr>
              <w:t>5’-d(agg atc tat CCG AGC CGG TCG 1A ggc tcc at)-3’</w:t>
            </w:r>
          </w:p>
        </w:tc>
        <w:tc>
          <w:tcPr>
            <w:tcW w:w="1276" w:type="dxa"/>
            <w:vAlign w:val="center"/>
          </w:tcPr>
          <w:p w14:paraId="553CD0F5" w14:textId="77777777" w:rsidR="00FE6C81" w:rsidRPr="00306B87" w:rsidRDefault="00FE6C81" w:rsidP="003C1168">
            <w:pPr>
              <w:jc w:val="center"/>
              <w:rPr>
                <w:sz w:val="18"/>
                <w:szCs w:val="18"/>
              </w:rPr>
            </w:pPr>
            <w:r w:rsidRPr="00306B87">
              <w:rPr>
                <w:sz w:val="18"/>
                <w:szCs w:val="18"/>
              </w:rPr>
              <w:t>9578.2</w:t>
            </w:r>
          </w:p>
        </w:tc>
        <w:tc>
          <w:tcPr>
            <w:tcW w:w="1164" w:type="dxa"/>
          </w:tcPr>
          <w:p w14:paraId="19293080" w14:textId="77777777" w:rsidR="00FE6C81" w:rsidRPr="00306B87" w:rsidRDefault="00FE6C81" w:rsidP="003C1168">
            <w:pPr>
              <w:jc w:val="center"/>
              <w:rPr>
                <w:sz w:val="18"/>
                <w:szCs w:val="18"/>
              </w:rPr>
            </w:pPr>
            <w:r w:rsidRPr="00306B87">
              <w:rPr>
                <w:sz w:val="18"/>
                <w:szCs w:val="18"/>
              </w:rPr>
              <w:t>9578.8</w:t>
            </w:r>
          </w:p>
        </w:tc>
      </w:tr>
      <w:tr w:rsidR="00FE6C81" w:rsidRPr="00306B87" w14:paraId="126B2525" w14:textId="77777777" w:rsidTr="003C1168">
        <w:trPr>
          <w:jc w:val="center"/>
        </w:trPr>
        <w:tc>
          <w:tcPr>
            <w:tcW w:w="1364" w:type="dxa"/>
            <w:vAlign w:val="center"/>
          </w:tcPr>
          <w:p w14:paraId="2E1E5106" w14:textId="77777777" w:rsidR="00FE6C81" w:rsidRPr="00306B87" w:rsidRDefault="00FE6C81" w:rsidP="003C1168">
            <w:pPr>
              <w:pStyle w:val="10"/>
              <w:widowControl/>
              <w:spacing w:beforeLines="0" w:afterLines="0" w:line="276" w:lineRule="auto"/>
              <w:ind w:firstLineChars="0" w:firstLine="0"/>
              <w:jc w:val="left"/>
              <w:rPr>
                <w:rFonts w:ascii="Times New Roman" w:hAnsi="Times New Roman"/>
                <w:b/>
                <w:kern w:val="0"/>
                <w:sz w:val="18"/>
                <w:szCs w:val="18"/>
              </w:rPr>
            </w:pPr>
            <w:r w:rsidRPr="00306B87">
              <w:rPr>
                <w:rFonts w:ascii="Times New Roman" w:hAnsi="Times New Roman"/>
                <w:b/>
                <w:kern w:val="0"/>
                <w:sz w:val="18"/>
                <w:szCs w:val="18"/>
              </w:rPr>
              <w:t>17E-A15.0-1</w:t>
            </w:r>
          </w:p>
        </w:tc>
        <w:tc>
          <w:tcPr>
            <w:tcW w:w="4394" w:type="dxa"/>
            <w:vAlign w:val="center"/>
          </w:tcPr>
          <w:p w14:paraId="5C172154" w14:textId="77777777" w:rsidR="00FE6C81" w:rsidRPr="00306B87" w:rsidRDefault="00FE6C81" w:rsidP="003C1168">
            <w:pPr>
              <w:pStyle w:val="10"/>
              <w:widowControl/>
              <w:spacing w:beforeLines="0" w:afterLines="0" w:line="276" w:lineRule="auto"/>
              <w:ind w:firstLineChars="0" w:firstLine="0"/>
              <w:jc w:val="center"/>
              <w:rPr>
                <w:rFonts w:ascii="Times New Roman" w:hAnsi="Times New Roman"/>
                <w:sz w:val="18"/>
                <w:szCs w:val="18"/>
              </w:rPr>
            </w:pPr>
            <w:r w:rsidRPr="00306B87">
              <w:rPr>
                <w:rFonts w:ascii="Times New Roman" w:hAnsi="Times New Roman"/>
                <w:sz w:val="18"/>
                <w:szCs w:val="18"/>
              </w:rPr>
              <w:t>5’-d(agg atc tat CCG AGC CGG TCG A1 ggc tcc at)-3’</w:t>
            </w:r>
          </w:p>
        </w:tc>
        <w:tc>
          <w:tcPr>
            <w:tcW w:w="1276" w:type="dxa"/>
            <w:vAlign w:val="center"/>
          </w:tcPr>
          <w:p w14:paraId="7E667EA9" w14:textId="77777777" w:rsidR="00FE6C81" w:rsidRPr="00306B87" w:rsidRDefault="00FE6C81" w:rsidP="003C1168">
            <w:pPr>
              <w:jc w:val="center"/>
              <w:rPr>
                <w:sz w:val="18"/>
                <w:szCs w:val="18"/>
              </w:rPr>
            </w:pPr>
            <w:r w:rsidRPr="00306B87">
              <w:rPr>
                <w:sz w:val="18"/>
                <w:szCs w:val="18"/>
              </w:rPr>
              <w:t>9578.2</w:t>
            </w:r>
          </w:p>
        </w:tc>
        <w:tc>
          <w:tcPr>
            <w:tcW w:w="1164" w:type="dxa"/>
          </w:tcPr>
          <w:p w14:paraId="3D160FDB" w14:textId="77777777" w:rsidR="00FE6C81" w:rsidRPr="00306B87" w:rsidRDefault="00FE6C81" w:rsidP="003C1168">
            <w:pPr>
              <w:jc w:val="center"/>
              <w:rPr>
                <w:sz w:val="18"/>
                <w:szCs w:val="18"/>
              </w:rPr>
            </w:pPr>
            <w:r w:rsidRPr="00306B87">
              <w:rPr>
                <w:sz w:val="18"/>
                <w:szCs w:val="18"/>
              </w:rPr>
              <w:t>9578.0</w:t>
            </w:r>
          </w:p>
        </w:tc>
      </w:tr>
    </w:tbl>
    <w:p w14:paraId="337CB517" w14:textId="77777777" w:rsidR="00FE6C81" w:rsidRDefault="00FE6C81" w:rsidP="00FE6C81">
      <w:pPr>
        <w:rPr>
          <w:szCs w:val="21"/>
          <w:lang w:eastAsia="zh-CN"/>
        </w:rPr>
      </w:pPr>
    </w:p>
    <w:p w14:paraId="7683D007" w14:textId="77777777" w:rsidR="00E75102" w:rsidRPr="00E75102" w:rsidRDefault="00E75102" w:rsidP="00E75102">
      <w:pPr>
        <w:pStyle w:val="a4"/>
        <w:numPr>
          <w:ilvl w:val="0"/>
          <w:numId w:val="10"/>
        </w:numPr>
        <w:rPr>
          <w:szCs w:val="21"/>
          <w:lang w:eastAsia="zh-CN"/>
        </w:rPr>
      </w:pPr>
      <w:r>
        <w:rPr>
          <w:rFonts w:eastAsiaTheme="minorEastAsia"/>
          <w:szCs w:val="21"/>
          <w:lang w:eastAsia="zh-CN"/>
        </w:rPr>
        <w:t>T</w:t>
      </w:r>
      <w:r>
        <w:rPr>
          <w:rFonts w:eastAsiaTheme="minorEastAsia" w:hint="eastAsia"/>
          <w:szCs w:val="21"/>
          <w:lang w:eastAsia="zh-CN"/>
        </w:rPr>
        <w:t>hermal stability of modified DNAzyme-substrate complexes.</w:t>
      </w:r>
    </w:p>
    <w:p w14:paraId="7E489930" w14:textId="39D0915B" w:rsidR="001736A4" w:rsidRPr="00E75102" w:rsidRDefault="001736A4" w:rsidP="00E75102">
      <w:pPr>
        <w:rPr>
          <w:szCs w:val="21"/>
          <w:lang w:eastAsia="zh-CN"/>
        </w:rPr>
      </w:pPr>
      <w:r w:rsidRPr="00E75102">
        <w:rPr>
          <w:szCs w:val="21"/>
          <w:lang w:eastAsia="zh-CN"/>
        </w:rPr>
        <w:t>I</w:t>
      </w:r>
      <w:r w:rsidRPr="00E75102">
        <w:rPr>
          <w:rFonts w:hint="eastAsia"/>
          <w:szCs w:val="21"/>
          <w:lang w:eastAsia="zh-CN"/>
        </w:rPr>
        <w:t>n Table S2, the thermal stabilities (T</w:t>
      </w:r>
      <w:r w:rsidRPr="00E75102">
        <w:rPr>
          <w:rFonts w:hint="eastAsia"/>
          <w:szCs w:val="21"/>
          <w:vertAlign w:val="subscript"/>
          <w:lang w:eastAsia="zh-CN"/>
        </w:rPr>
        <w:t>m</w:t>
      </w:r>
      <w:r w:rsidRPr="00E75102">
        <w:rPr>
          <w:rFonts w:hint="eastAsia"/>
          <w:szCs w:val="21"/>
          <w:lang w:eastAsia="zh-CN"/>
        </w:rPr>
        <w:t xml:space="preserve"> values) were measured for </w:t>
      </w:r>
      <w:r w:rsidRPr="00E75102">
        <w:rPr>
          <w:szCs w:val="21"/>
          <w:lang w:eastAsia="zh-CN"/>
        </w:rPr>
        <w:t>the</w:t>
      </w:r>
      <w:r w:rsidRPr="00E75102">
        <w:rPr>
          <w:rFonts w:hint="eastAsia"/>
          <w:szCs w:val="21"/>
          <w:lang w:eastAsia="zh-CN"/>
        </w:rPr>
        <w:t xml:space="preserve"> DNAzyme-substrate complexes under the reaction conditions. </w:t>
      </w:r>
    </w:p>
    <w:p w14:paraId="1146F00D" w14:textId="77777777" w:rsidR="001736A4" w:rsidRDefault="001736A4" w:rsidP="00FE6C81">
      <w:pPr>
        <w:rPr>
          <w:szCs w:val="21"/>
          <w:lang w:eastAsia="zh-CN"/>
        </w:rPr>
      </w:pPr>
    </w:p>
    <w:p w14:paraId="523BF31E" w14:textId="77777777" w:rsidR="00FE6C81" w:rsidRPr="00485DBE" w:rsidRDefault="00FE6C81" w:rsidP="00FE6C81">
      <w:pPr>
        <w:rPr>
          <w:sz w:val="18"/>
          <w:szCs w:val="18"/>
        </w:rPr>
      </w:pPr>
      <w:r w:rsidRPr="00485DBE">
        <w:rPr>
          <w:sz w:val="18"/>
          <w:szCs w:val="18"/>
        </w:rPr>
        <w:t xml:space="preserve">Table S2. Thermal stabilities of DNAzyme-substrate complexes </w:t>
      </w:r>
      <w:r w:rsidRPr="00485DBE">
        <w:rPr>
          <w:i/>
          <w:sz w:val="18"/>
          <w:szCs w:val="18"/>
          <w:vertAlign w:val="superscript"/>
        </w:rPr>
        <w:t>a</w:t>
      </w:r>
    </w:p>
    <w:tbl>
      <w:tblPr>
        <w:tblW w:w="8507" w:type="dxa"/>
        <w:tblInd w:w="250" w:type="dxa"/>
        <w:tblBorders>
          <w:top w:val="single" w:sz="4" w:space="0" w:color="auto"/>
          <w:bottom w:val="single" w:sz="4" w:space="0" w:color="auto"/>
        </w:tblBorders>
        <w:tblLayout w:type="fixed"/>
        <w:tblLook w:val="0000" w:firstRow="0" w:lastRow="0" w:firstColumn="0" w:lastColumn="0" w:noHBand="0" w:noVBand="0"/>
      </w:tblPr>
      <w:tblGrid>
        <w:gridCol w:w="1418"/>
        <w:gridCol w:w="1417"/>
        <w:gridCol w:w="1418"/>
        <w:gridCol w:w="1418"/>
        <w:gridCol w:w="1418"/>
        <w:gridCol w:w="1418"/>
      </w:tblGrid>
      <w:tr w:rsidR="00FE6C81" w:rsidRPr="00485DBE" w14:paraId="32A09F45" w14:textId="77777777" w:rsidTr="003C1168">
        <w:trPr>
          <w:trHeight w:hRule="exact" w:val="397"/>
        </w:trPr>
        <w:tc>
          <w:tcPr>
            <w:tcW w:w="1418" w:type="dxa"/>
            <w:tcBorders>
              <w:top w:val="single" w:sz="4" w:space="0" w:color="auto"/>
              <w:bottom w:val="single" w:sz="4" w:space="0" w:color="auto"/>
            </w:tcBorders>
            <w:tcMar>
              <w:top w:w="57" w:type="dxa"/>
            </w:tcMar>
            <w:vAlign w:val="center"/>
          </w:tcPr>
          <w:p w14:paraId="60EAB5D7" w14:textId="77777777" w:rsidR="00FE6C81" w:rsidRPr="00485DBE" w:rsidRDefault="00FE6C81" w:rsidP="003C1168">
            <w:pPr>
              <w:pStyle w:val="10"/>
              <w:widowControl/>
              <w:spacing w:beforeLines="0" w:afterLines="0" w:line="276" w:lineRule="auto"/>
              <w:ind w:firstLineChars="0" w:firstLine="0"/>
              <w:jc w:val="center"/>
              <w:rPr>
                <w:rFonts w:ascii="Times New Roman" w:hAnsi="Times New Roman"/>
                <w:iCs/>
                <w:kern w:val="0"/>
                <w:sz w:val="18"/>
                <w:szCs w:val="18"/>
              </w:rPr>
            </w:pPr>
            <w:r w:rsidRPr="00485DBE">
              <w:rPr>
                <w:rFonts w:ascii="Times New Roman" w:hAnsi="Times New Roman"/>
                <w:iCs/>
                <w:sz w:val="18"/>
                <w:szCs w:val="18"/>
              </w:rPr>
              <w:t>DNAzyme</w:t>
            </w:r>
          </w:p>
        </w:tc>
        <w:tc>
          <w:tcPr>
            <w:tcW w:w="1417" w:type="dxa"/>
            <w:tcBorders>
              <w:top w:val="single" w:sz="4" w:space="0" w:color="auto"/>
              <w:bottom w:val="single" w:sz="4" w:space="0" w:color="auto"/>
            </w:tcBorders>
            <w:tcMar>
              <w:top w:w="57" w:type="dxa"/>
            </w:tcMar>
            <w:vAlign w:val="center"/>
          </w:tcPr>
          <w:p w14:paraId="274EE12F" w14:textId="77777777" w:rsidR="00FE6C81" w:rsidRPr="00485DBE" w:rsidRDefault="00FE6C81" w:rsidP="003C1168">
            <w:pPr>
              <w:pStyle w:val="10"/>
              <w:widowControl/>
              <w:spacing w:beforeLines="0" w:afterLines="0" w:line="276" w:lineRule="auto"/>
              <w:ind w:firstLineChars="0" w:firstLine="0"/>
              <w:jc w:val="center"/>
              <w:rPr>
                <w:rFonts w:ascii="Times New Roman" w:hAnsi="Times New Roman"/>
                <w:iCs/>
                <w:kern w:val="0"/>
                <w:sz w:val="18"/>
                <w:szCs w:val="18"/>
              </w:rPr>
            </w:pPr>
            <w:r w:rsidRPr="00485DBE">
              <w:rPr>
                <w:rFonts w:ascii="Times New Roman" w:hAnsi="Times New Roman"/>
                <w:iCs/>
                <w:sz w:val="18"/>
                <w:szCs w:val="18"/>
              </w:rPr>
              <w:t>substitution</w:t>
            </w:r>
          </w:p>
        </w:tc>
        <w:tc>
          <w:tcPr>
            <w:tcW w:w="1418" w:type="dxa"/>
            <w:tcBorders>
              <w:top w:val="single" w:sz="4" w:space="0" w:color="auto"/>
              <w:bottom w:val="single" w:sz="4" w:space="0" w:color="auto"/>
            </w:tcBorders>
            <w:tcMar>
              <w:top w:w="57" w:type="dxa"/>
            </w:tcMar>
            <w:vAlign w:val="center"/>
          </w:tcPr>
          <w:p w14:paraId="18218704" w14:textId="77777777" w:rsidR="00FE6C81" w:rsidRPr="00485DBE" w:rsidRDefault="00FE6C81" w:rsidP="003C1168">
            <w:pPr>
              <w:pStyle w:val="10"/>
              <w:widowControl/>
              <w:spacing w:beforeLines="0" w:afterLines="0" w:line="276" w:lineRule="auto"/>
              <w:ind w:firstLineChars="0" w:firstLine="0"/>
              <w:jc w:val="center"/>
              <w:rPr>
                <w:rFonts w:ascii="Times New Roman" w:hAnsi="Times New Roman"/>
                <w:iCs/>
                <w:kern w:val="0"/>
                <w:sz w:val="18"/>
                <w:szCs w:val="18"/>
              </w:rPr>
            </w:pPr>
            <w:r w:rsidRPr="00485DBE">
              <w:rPr>
                <w:rFonts w:ascii="Times New Roman" w:hAnsi="Times New Roman"/>
                <w:iCs/>
                <w:kern w:val="0"/>
                <w:sz w:val="18"/>
                <w:szCs w:val="18"/>
              </w:rPr>
              <w:t>T</w:t>
            </w:r>
            <w:r w:rsidRPr="00485DBE">
              <w:rPr>
                <w:rFonts w:ascii="Times New Roman" w:hAnsi="Times New Roman"/>
                <w:iCs/>
                <w:kern w:val="0"/>
                <w:sz w:val="18"/>
                <w:szCs w:val="18"/>
                <w:vertAlign w:val="subscript"/>
              </w:rPr>
              <w:t>m</w:t>
            </w:r>
            <w:r w:rsidRPr="00485DBE">
              <w:rPr>
                <w:rFonts w:ascii="Times New Roman" w:hAnsi="Times New Roman"/>
                <w:iCs/>
                <w:kern w:val="0"/>
                <w:sz w:val="18"/>
                <w:szCs w:val="18"/>
              </w:rPr>
              <w:t xml:space="preserve"> (ºC)</w:t>
            </w:r>
            <w:r>
              <w:rPr>
                <w:rFonts w:ascii="Times New Roman" w:hAnsi="Times New Roman" w:hint="eastAsia"/>
                <w:iCs/>
                <w:kern w:val="0"/>
                <w:sz w:val="18"/>
                <w:szCs w:val="18"/>
              </w:rPr>
              <w:t>(</w:t>
            </w:r>
            <w:r>
              <w:rPr>
                <w:rFonts w:ascii="Times New Roman" w:hAnsi="Times New Roman"/>
                <w:iCs/>
                <w:kern w:val="0"/>
                <w:sz w:val="18"/>
                <w:szCs w:val="18"/>
              </w:rPr>
              <w:t>Δ</w:t>
            </w:r>
            <w:r>
              <w:rPr>
                <w:rFonts w:ascii="Times New Roman" w:hAnsi="Times New Roman" w:hint="eastAsia"/>
                <w:iCs/>
                <w:kern w:val="0"/>
                <w:sz w:val="18"/>
                <w:szCs w:val="18"/>
              </w:rPr>
              <w:t>T</w:t>
            </w:r>
            <w:r w:rsidRPr="00485DBE">
              <w:rPr>
                <w:rFonts w:ascii="Times New Roman" w:hAnsi="Times New Roman" w:hint="eastAsia"/>
                <w:iCs/>
                <w:kern w:val="0"/>
                <w:sz w:val="18"/>
                <w:szCs w:val="18"/>
                <w:vertAlign w:val="subscript"/>
              </w:rPr>
              <w:t>m</w:t>
            </w:r>
            <w:r>
              <w:rPr>
                <w:rFonts w:ascii="Times New Roman" w:hAnsi="Times New Roman" w:hint="eastAsia"/>
                <w:iCs/>
                <w:kern w:val="0"/>
                <w:sz w:val="18"/>
                <w:szCs w:val="18"/>
              </w:rPr>
              <w:t>)</w:t>
            </w:r>
          </w:p>
        </w:tc>
        <w:tc>
          <w:tcPr>
            <w:tcW w:w="1418" w:type="dxa"/>
            <w:tcBorders>
              <w:top w:val="single" w:sz="4" w:space="0" w:color="auto"/>
              <w:bottom w:val="single" w:sz="4" w:space="0" w:color="auto"/>
            </w:tcBorders>
            <w:tcMar>
              <w:top w:w="57" w:type="dxa"/>
            </w:tcMar>
            <w:vAlign w:val="center"/>
          </w:tcPr>
          <w:p w14:paraId="59456E1B" w14:textId="77777777" w:rsidR="00FE6C81" w:rsidRPr="00485DBE" w:rsidRDefault="00FE6C81" w:rsidP="003C1168">
            <w:pPr>
              <w:pStyle w:val="10"/>
              <w:widowControl/>
              <w:spacing w:beforeLines="0" w:afterLines="0" w:line="276" w:lineRule="auto"/>
              <w:ind w:firstLineChars="0" w:firstLine="0"/>
              <w:jc w:val="center"/>
              <w:rPr>
                <w:rFonts w:ascii="Times New Roman" w:hAnsi="Times New Roman"/>
                <w:iCs/>
                <w:kern w:val="0"/>
                <w:sz w:val="18"/>
                <w:szCs w:val="18"/>
              </w:rPr>
            </w:pPr>
            <w:r w:rsidRPr="00485DBE">
              <w:rPr>
                <w:rFonts w:ascii="Times New Roman" w:hAnsi="Times New Roman"/>
                <w:iCs/>
                <w:sz w:val="18"/>
                <w:szCs w:val="18"/>
              </w:rPr>
              <w:t>DNAzyme</w:t>
            </w:r>
          </w:p>
        </w:tc>
        <w:tc>
          <w:tcPr>
            <w:tcW w:w="1418" w:type="dxa"/>
            <w:tcBorders>
              <w:top w:val="single" w:sz="4" w:space="0" w:color="auto"/>
              <w:bottom w:val="single" w:sz="4" w:space="0" w:color="auto"/>
            </w:tcBorders>
            <w:tcMar>
              <w:top w:w="57" w:type="dxa"/>
            </w:tcMar>
            <w:vAlign w:val="center"/>
          </w:tcPr>
          <w:p w14:paraId="579DF0DA" w14:textId="77777777" w:rsidR="00FE6C81" w:rsidRPr="00485DBE" w:rsidRDefault="00FE6C81" w:rsidP="003C1168">
            <w:pPr>
              <w:pStyle w:val="10"/>
              <w:widowControl/>
              <w:spacing w:beforeLines="0" w:afterLines="0" w:line="276" w:lineRule="auto"/>
              <w:ind w:firstLineChars="0" w:firstLine="0"/>
              <w:jc w:val="center"/>
              <w:rPr>
                <w:rFonts w:ascii="Times New Roman" w:hAnsi="Times New Roman"/>
                <w:iCs/>
                <w:kern w:val="0"/>
                <w:sz w:val="18"/>
                <w:szCs w:val="18"/>
              </w:rPr>
            </w:pPr>
            <w:r w:rsidRPr="00485DBE">
              <w:rPr>
                <w:rFonts w:ascii="Times New Roman" w:hAnsi="Times New Roman"/>
                <w:iCs/>
                <w:sz w:val="18"/>
                <w:szCs w:val="18"/>
              </w:rPr>
              <w:t>substitution</w:t>
            </w:r>
          </w:p>
        </w:tc>
        <w:tc>
          <w:tcPr>
            <w:tcW w:w="1418" w:type="dxa"/>
            <w:tcBorders>
              <w:top w:val="single" w:sz="4" w:space="0" w:color="auto"/>
              <w:bottom w:val="single" w:sz="4" w:space="0" w:color="auto"/>
            </w:tcBorders>
            <w:tcMar>
              <w:top w:w="57" w:type="dxa"/>
            </w:tcMar>
            <w:vAlign w:val="center"/>
          </w:tcPr>
          <w:p w14:paraId="612DBC60" w14:textId="77777777" w:rsidR="00FE6C81" w:rsidRPr="00485DBE" w:rsidRDefault="00FE6C81" w:rsidP="003C1168">
            <w:pPr>
              <w:pStyle w:val="10"/>
              <w:widowControl/>
              <w:spacing w:beforeLines="0" w:afterLines="0" w:line="276" w:lineRule="auto"/>
              <w:ind w:firstLineChars="0" w:firstLine="0"/>
              <w:jc w:val="center"/>
              <w:rPr>
                <w:rFonts w:ascii="Times New Roman" w:hAnsi="Times New Roman"/>
                <w:iCs/>
                <w:kern w:val="0"/>
                <w:sz w:val="18"/>
                <w:szCs w:val="18"/>
              </w:rPr>
            </w:pPr>
            <w:r w:rsidRPr="00485DBE">
              <w:rPr>
                <w:rFonts w:ascii="Times New Roman" w:hAnsi="Times New Roman"/>
                <w:iCs/>
                <w:kern w:val="0"/>
                <w:sz w:val="18"/>
                <w:szCs w:val="18"/>
              </w:rPr>
              <w:t>T</w:t>
            </w:r>
            <w:r w:rsidRPr="00485DBE">
              <w:rPr>
                <w:rFonts w:ascii="Times New Roman" w:hAnsi="Times New Roman"/>
                <w:iCs/>
                <w:kern w:val="0"/>
                <w:sz w:val="18"/>
                <w:szCs w:val="18"/>
                <w:vertAlign w:val="subscript"/>
              </w:rPr>
              <w:t>m</w:t>
            </w:r>
            <w:r w:rsidRPr="00485DBE">
              <w:rPr>
                <w:rFonts w:ascii="Times New Roman" w:hAnsi="Times New Roman"/>
                <w:iCs/>
                <w:kern w:val="0"/>
                <w:sz w:val="18"/>
                <w:szCs w:val="18"/>
              </w:rPr>
              <w:t xml:space="preserve"> (ºC)</w:t>
            </w:r>
            <w:r>
              <w:rPr>
                <w:rFonts w:ascii="Times New Roman" w:hAnsi="Times New Roman" w:hint="eastAsia"/>
                <w:iCs/>
                <w:kern w:val="0"/>
                <w:sz w:val="18"/>
                <w:szCs w:val="18"/>
              </w:rPr>
              <w:t xml:space="preserve"> (</w:t>
            </w:r>
            <w:r>
              <w:rPr>
                <w:rFonts w:ascii="Times New Roman" w:hAnsi="Times New Roman"/>
                <w:iCs/>
                <w:kern w:val="0"/>
                <w:sz w:val="18"/>
                <w:szCs w:val="18"/>
              </w:rPr>
              <w:t>Δ</w:t>
            </w:r>
            <w:r>
              <w:rPr>
                <w:rFonts w:ascii="Times New Roman" w:hAnsi="Times New Roman" w:hint="eastAsia"/>
                <w:iCs/>
                <w:kern w:val="0"/>
                <w:sz w:val="18"/>
                <w:szCs w:val="18"/>
              </w:rPr>
              <w:t>T</w:t>
            </w:r>
            <w:r w:rsidRPr="00485DBE">
              <w:rPr>
                <w:rFonts w:ascii="Times New Roman" w:hAnsi="Times New Roman" w:hint="eastAsia"/>
                <w:iCs/>
                <w:kern w:val="0"/>
                <w:sz w:val="18"/>
                <w:szCs w:val="18"/>
                <w:vertAlign w:val="subscript"/>
              </w:rPr>
              <w:t>m</w:t>
            </w:r>
            <w:r>
              <w:rPr>
                <w:rFonts w:ascii="Times New Roman" w:hAnsi="Times New Roman" w:hint="eastAsia"/>
                <w:iCs/>
                <w:kern w:val="0"/>
                <w:sz w:val="18"/>
                <w:szCs w:val="18"/>
              </w:rPr>
              <w:t>)</w:t>
            </w:r>
          </w:p>
        </w:tc>
      </w:tr>
      <w:tr w:rsidR="00FE6C81" w:rsidRPr="00485DBE" w14:paraId="773D0F24" w14:textId="77777777" w:rsidTr="003C1168">
        <w:trPr>
          <w:trHeight w:hRule="exact" w:val="397"/>
        </w:trPr>
        <w:tc>
          <w:tcPr>
            <w:tcW w:w="1418" w:type="dxa"/>
            <w:tcBorders>
              <w:top w:val="single" w:sz="4" w:space="0" w:color="auto"/>
            </w:tcBorders>
            <w:tcMar>
              <w:top w:w="57" w:type="dxa"/>
            </w:tcMar>
            <w:vAlign w:val="center"/>
          </w:tcPr>
          <w:p w14:paraId="570ADF39" w14:textId="77777777" w:rsidR="00FE6C81" w:rsidRPr="00485DBE" w:rsidRDefault="00FE6C81" w:rsidP="003C1168">
            <w:pPr>
              <w:pStyle w:val="10"/>
              <w:widowControl/>
              <w:spacing w:beforeLines="0" w:afterLines="0" w:line="276" w:lineRule="auto"/>
              <w:ind w:firstLineChars="0" w:firstLine="0"/>
              <w:jc w:val="center"/>
              <w:rPr>
                <w:rFonts w:ascii="Times New Roman" w:hAnsi="Times New Roman"/>
                <w:b/>
                <w:kern w:val="0"/>
                <w:sz w:val="18"/>
                <w:szCs w:val="18"/>
              </w:rPr>
            </w:pPr>
            <w:r w:rsidRPr="00485DBE">
              <w:rPr>
                <w:rFonts w:ascii="Times New Roman" w:hAnsi="Times New Roman"/>
                <w:b/>
                <w:kern w:val="0"/>
                <w:sz w:val="18"/>
                <w:szCs w:val="18"/>
              </w:rPr>
              <w:t>8-17DZ</w:t>
            </w:r>
          </w:p>
        </w:tc>
        <w:tc>
          <w:tcPr>
            <w:tcW w:w="1417" w:type="dxa"/>
            <w:tcBorders>
              <w:top w:val="single" w:sz="4" w:space="0" w:color="auto"/>
            </w:tcBorders>
            <w:tcMar>
              <w:top w:w="57" w:type="dxa"/>
            </w:tcMar>
            <w:vAlign w:val="center"/>
          </w:tcPr>
          <w:p w14:paraId="572280A5" w14:textId="77777777" w:rsidR="00FE6C81" w:rsidRPr="00485DBE" w:rsidRDefault="00FE6C81" w:rsidP="003C1168">
            <w:pPr>
              <w:pStyle w:val="10"/>
              <w:widowControl/>
              <w:spacing w:beforeLines="0" w:afterLines="0" w:line="276" w:lineRule="auto"/>
              <w:ind w:firstLineChars="0" w:firstLine="0"/>
              <w:jc w:val="center"/>
              <w:rPr>
                <w:rFonts w:ascii="Times New Roman" w:hAnsi="Times New Roman"/>
                <w:kern w:val="0"/>
                <w:sz w:val="18"/>
                <w:szCs w:val="18"/>
              </w:rPr>
            </w:pPr>
          </w:p>
        </w:tc>
        <w:tc>
          <w:tcPr>
            <w:tcW w:w="1418" w:type="dxa"/>
            <w:tcBorders>
              <w:top w:val="single" w:sz="4" w:space="0" w:color="auto"/>
            </w:tcBorders>
            <w:tcMar>
              <w:top w:w="57" w:type="dxa"/>
            </w:tcMar>
            <w:vAlign w:val="center"/>
          </w:tcPr>
          <w:p w14:paraId="61AE2C35" w14:textId="77777777" w:rsidR="00FE6C81" w:rsidRPr="00485DBE" w:rsidRDefault="00FE6C81" w:rsidP="003C1168">
            <w:pPr>
              <w:pStyle w:val="10"/>
              <w:widowControl/>
              <w:spacing w:beforeLines="0" w:afterLines="0" w:line="276" w:lineRule="auto"/>
              <w:ind w:firstLineChars="0" w:firstLine="0"/>
              <w:jc w:val="center"/>
              <w:rPr>
                <w:rFonts w:ascii="Times New Roman" w:hAnsi="Times New Roman"/>
                <w:kern w:val="0"/>
                <w:sz w:val="18"/>
                <w:szCs w:val="18"/>
              </w:rPr>
            </w:pPr>
            <w:r w:rsidRPr="00485DBE">
              <w:rPr>
                <w:rFonts w:ascii="Times New Roman" w:hAnsi="Times New Roman"/>
                <w:kern w:val="0"/>
                <w:sz w:val="18"/>
                <w:szCs w:val="18"/>
              </w:rPr>
              <w:t>57.0</w:t>
            </w:r>
          </w:p>
        </w:tc>
        <w:tc>
          <w:tcPr>
            <w:tcW w:w="1418" w:type="dxa"/>
            <w:tcBorders>
              <w:top w:val="single" w:sz="4" w:space="0" w:color="auto"/>
            </w:tcBorders>
            <w:tcMar>
              <w:top w:w="57" w:type="dxa"/>
            </w:tcMar>
            <w:vAlign w:val="center"/>
          </w:tcPr>
          <w:p w14:paraId="71E2C72A" w14:textId="77777777" w:rsidR="00FE6C81" w:rsidRPr="00485DBE" w:rsidRDefault="00FE6C81" w:rsidP="003C1168">
            <w:pPr>
              <w:pStyle w:val="10"/>
              <w:widowControl/>
              <w:spacing w:beforeLines="0" w:afterLines="0" w:line="276" w:lineRule="auto"/>
              <w:ind w:firstLineChars="0" w:firstLine="0"/>
              <w:jc w:val="center"/>
              <w:rPr>
                <w:rFonts w:ascii="Times New Roman" w:hAnsi="Times New Roman"/>
                <w:b/>
                <w:kern w:val="0"/>
                <w:sz w:val="18"/>
                <w:szCs w:val="18"/>
              </w:rPr>
            </w:pPr>
          </w:p>
        </w:tc>
        <w:tc>
          <w:tcPr>
            <w:tcW w:w="1418" w:type="dxa"/>
            <w:tcBorders>
              <w:top w:val="single" w:sz="4" w:space="0" w:color="auto"/>
            </w:tcBorders>
            <w:tcMar>
              <w:top w:w="57" w:type="dxa"/>
            </w:tcMar>
            <w:vAlign w:val="center"/>
          </w:tcPr>
          <w:p w14:paraId="23FF9543" w14:textId="77777777" w:rsidR="00FE6C81" w:rsidRPr="00485DBE" w:rsidRDefault="00FE6C81" w:rsidP="003C1168">
            <w:pPr>
              <w:pStyle w:val="10"/>
              <w:widowControl/>
              <w:spacing w:beforeLines="0" w:afterLines="0" w:line="276" w:lineRule="auto"/>
              <w:ind w:firstLineChars="0" w:firstLine="0"/>
              <w:jc w:val="center"/>
              <w:rPr>
                <w:rFonts w:ascii="Times New Roman" w:hAnsi="Times New Roman"/>
                <w:kern w:val="0"/>
                <w:sz w:val="18"/>
                <w:szCs w:val="18"/>
              </w:rPr>
            </w:pPr>
          </w:p>
        </w:tc>
        <w:tc>
          <w:tcPr>
            <w:tcW w:w="1418" w:type="dxa"/>
            <w:tcBorders>
              <w:top w:val="single" w:sz="4" w:space="0" w:color="auto"/>
            </w:tcBorders>
            <w:tcMar>
              <w:top w:w="57" w:type="dxa"/>
            </w:tcMar>
            <w:vAlign w:val="center"/>
          </w:tcPr>
          <w:p w14:paraId="1F0E00AF" w14:textId="77777777" w:rsidR="00FE6C81" w:rsidRPr="00485DBE" w:rsidRDefault="00FE6C81" w:rsidP="003C1168">
            <w:pPr>
              <w:pStyle w:val="10"/>
              <w:widowControl/>
              <w:spacing w:beforeLines="0" w:afterLines="0" w:line="276" w:lineRule="auto"/>
              <w:ind w:firstLineChars="0" w:firstLine="0"/>
              <w:jc w:val="center"/>
              <w:rPr>
                <w:rFonts w:ascii="Times New Roman" w:hAnsi="Times New Roman"/>
                <w:kern w:val="0"/>
                <w:sz w:val="18"/>
                <w:szCs w:val="18"/>
              </w:rPr>
            </w:pPr>
          </w:p>
        </w:tc>
      </w:tr>
      <w:tr w:rsidR="00FE6C81" w:rsidRPr="00485DBE" w14:paraId="427A14C3" w14:textId="77777777" w:rsidTr="003C1168">
        <w:trPr>
          <w:trHeight w:hRule="exact" w:val="397"/>
        </w:trPr>
        <w:tc>
          <w:tcPr>
            <w:tcW w:w="1418" w:type="dxa"/>
            <w:tcMar>
              <w:top w:w="57" w:type="dxa"/>
            </w:tcMar>
            <w:vAlign w:val="center"/>
          </w:tcPr>
          <w:p w14:paraId="7C7AC28C" w14:textId="77777777" w:rsidR="00FE6C81" w:rsidRPr="00485DBE" w:rsidRDefault="00FE6C81" w:rsidP="003C1168">
            <w:pPr>
              <w:pStyle w:val="10"/>
              <w:widowControl/>
              <w:spacing w:beforeLines="0" w:afterLines="0" w:line="276" w:lineRule="auto"/>
              <w:ind w:firstLineChars="0" w:firstLine="0"/>
              <w:jc w:val="center"/>
              <w:rPr>
                <w:rFonts w:ascii="Times New Roman" w:hAnsi="Times New Roman"/>
                <w:b/>
                <w:kern w:val="0"/>
                <w:sz w:val="18"/>
                <w:szCs w:val="18"/>
              </w:rPr>
            </w:pPr>
            <w:r w:rsidRPr="00485DBE">
              <w:rPr>
                <w:rFonts w:ascii="Times New Roman" w:hAnsi="Times New Roman"/>
                <w:b/>
                <w:kern w:val="0"/>
                <w:sz w:val="18"/>
                <w:szCs w:val="18"/>
              </w:rPr>
              <w:t>8-17DZ-A6-1</w:t>
            </w:r>
          </w:p>
        </w:tc>
        <w:tc>
          <w:tcPr>
            <w:tcW w:w="1417" w:type="dxa"/>
            <w:tcMar>
              <w:top w:w="57" w:type="dxa"/>
            </w:tcMar>
            <w:vAlign w:val="center"/>
          </w:tcPr>
          <w:p w14:paraId="0C867969" w14:textId="77777777" w:rsidR="00FE6C81" w:rsidRPr="00485DBE" w:rsidRDefault="00FE6C81" w:rsidP="003C1168">
            <w:pPr>
              <w:jc w:val="center"/>
              <w:rPr>
                <w:sz w:val="18"/>
                <w:szCs w:val="18"/>
              </w:rPr>
            </w:pPr>
            <w:r w:rsidRPr="00485DBE">
              <w:rPr>
                <w:sz w:val="18"/>
                <w:szCs w:val="18"/>
              </w:rPr>
              <w:t>A6 = 1</w:t>
            </w:r>
          </w:p>
        </w:tc>
        <w:tc>
          <w:tcPr>
            <w:tcW w:w="1418" w:type="dxa"/>
            <w:tcMar>
              <w:top w:w="57" w:type="dxa"/>
            </w:tcMar>
            <w:vAlign w:val="center"/>
          </w:tcPr>
          <w:p w14:paraId="1DEC7110" w14:textId="77777777" w:rsidR="00FE6C81" w:rsidRPr="00485DBE" w:rsidRDefault="00FE6C81" w:rsidP="003C1168">
            <w:pPr>
              <w:jc w:val="center"/>
              <w:rPr>
                <w:sz w:val="18"/>
                <w:szCs w:val="18"/>
              </w:rPr>
            </w:pPr>
            <w:r w:rsidRPr="00485DBE">
              <w:rPr>
                <w:sz w:val="18"/>
                <w:szCs w:val="18"/>
              </w:rPr>
              <w:t>58.3</w:t>
            </w:r>
            <w:r>
              <w:rPr>
                <w:rFonts w:hint="eastAsia"/>
                <w:sz w:val="18"/>
                <w:szCs w:val="18"/>
              </w:rPr>
              <w:t xml:space="preserve"> (1.3)</w:t>
            </w:r>
          </w:p>
        </w:tc>
        <w:tc>
          <w:tcPr>
            <w:tcW w:w="1418" w:type="dxa"/>
            <w:tcMar>
              <w:top w:w="57" w:type="dxa"/>
            </w:tcMar>
            <w:vAlign w:val="center"/>
          </w:tcPr>
          <w:p w14:paraId="12BA23F8" w14:textId="77777777" w:rsidR="00FE6C81" w:rsidRPr="00485DBE" w:rsidRDefault="00FE6C81" w:rsidP="003C1168">
            <w:pPr>
              <w:pStyle w:val="10"/>
              <w:widowControl/>
              <w:spacing w:beforeLines="0" w:afterLines="0" w:line="276" w:lineRule="auto"/>
              <w:ind w:firstLineChars="0" w:firstLine="0"/>
              <w:jc w:val="center"/>
              <w:rPr>
                <w:rFonts w:ascii="Times New Roman" w:hAnsi="Times New Roman"/>
                <w:b/>
                <w:kern w:val="0"/>
                <w:sz w:val="18"/>
                <w:szCs w:val="18"/>
              </w:rPr>
            </w:pPr>
            <w:r w:rsidRPr="00485DBE">
              <w:rPr>
                <w:rFonts w:ascii="Times New Roman" w:hAnsi="Times New Roman"/>
                <w:b/>
                <w:kern w:val="0"/>
                <w:sz w:val="18"/>
                <w:szCs w:val="18"/>
              </w:rPr>
              <w:t>8-17DZ-A12-1</w:t>
            </w:r>
          </w:p>
        </w:tc>
        <w:tc>
          <w:tcPr>
            <w:tcW w:w="1418" w:type="dxa"/>
            <w:tcMar>
              <w:top w:w="57" w:type="dxa"/>
            </w:tcMar>
            <w:vAlign w:val="center"/>
          </w:tcPr>
          <w:p w14:paraId="0A029A91" w14:textId="77777777" w:rsidR="00FE6C81" w:rsidRPr="00485DBE" w:rsidRDefault="00FE6C81" w:rsidP="003C1168">
            <w:pPr>
              <w:jc w:val="center"/>
              <w:rPr>
                <w:sz w:val="18"/>
                <w:szCs w:val="18"/>
              </w:rPr>
            </w:pPr>
            <w:r w:rsidRPr="00485DBE">
              <w:rPr>
                <w:sz w:val="18"/>
                <w:szCs w:val="18"/>
              </w:rPr>
              <w:t>A12 = 1</w:t>
            </w:r>
          </w:p>
        </w:tc>
        <w:tc>
          <w:tcPr>
            <w:tcW w:w="1418" w:type="dxa"/>
            <w:tcMar>
              <w:top w:w="57" w:type="dxa"/>
            </w:tcMar>
            <w:vAlign w:val="center"/>
          </w:tcPr>
          <w:p w14:paraId="20F06C5E" w14:textId="77777777" w:rsidR="00FE6C81" w:rsidRPr="00485DBE" w:rsidRDefault="00FE6C81" w:rsidP="003C1168">
            <w:pPr>
              <w:jc w:val="center"/>
              <w:rPr>
                <w:sz w:val="18"/>
                <w:szCs w:val="18"/>
              </w:rPr>
            </w:pPr>
            <w:r w:rsidRPr="00485DBE">
              <w:rPr>
                <w:sz w:val="18"/>
                <w:szCs w:val="18"/>
              </w:rPr>
              <w:t>57.5</w:t>
            </w:r>
            <w:r>
              <w:rPr>
                <w:rFonts w:hint="eastAsia"/>
                <w:sz w:val="18"/>
                <w:szCs w:val="18"/>
              </w:rPr>
              <w:t xml:space="preserve"> (0.5)</w:t>
            </w:r>
          </w:p>
        </w:tc>
      </w:tr>
      <w:tr w:rsidR="00FE6C81" w:rsidRPr="00485DBE" w14:paraId="200D7600" w14:textId="77777777" w:rsidTr="003C1168">
        <w:trPr>
          <w:trHeight w:hRule="exact" w:val="397"/>
        </w:trPr>
        <w:tc>
          <w:tcPr>
            <w:tcW w:w="1418" w:type="dxa"/>
            <w:tcMar>
              <w:top w:w="57" w:type="dxa"/>
            </w:tcMar>
            <w:vAlign w:val="center"/>
          </w:tcPr>
          <w:p w14:paraId="607B42AC" w14:textId="77777777" w:rsidR="00FE6C81" w:rsidRPr="00485DBE" w:rsidRDefault="00FE6C81" w:rsidP="003C1168">
            <w:pPr>
              <w:pStyle w:val="10"/>
              <w:widowControl/>
              <w:spacing w:beforeLines="0" w:afterLines="0" w:line="276" w:lineRule="auto"/>
              <w:ind w:firstLineChars="0" w:firstLine="0"/>
              <w:jc w:val="center"/>
              <w:rPr>
                <w:rFonts w:ascii="Times New Roman" w:hAnsi="Times New Roman"/>
                <w:b/>
                <w:kern w:val="0"/>
                <w:sz w:val="18"/>
                <w:szCs w:val="18"/>
              </w:rPr>
            </w:pPr>
            <w:r w:rsidRPr="00485DBE">
              <w:rPr>
                <w:rFonts w:ascii="Times New Roman" w:hAnsi="Times New Roman"/>
                <w:b/>
                <w:kern w:val="0"/>
                <w:sz w:val="18"/>
                <w:szCs w:val="18"/>
              </w:rPr>
              <w:t>8-17DZ-A6-2</w:t>
            </w:r>
          </w:p>
        </w:tc>
        <w:tc>
          <w:tcPr>
            <w:tcW w:w="1417" w:type="dxa"/>
            <w:tcMar>
              <w:top w:w="57" w:type="dxa"/>
            </w:tcMar>
            <w:vAlign w:val="center"/>
          </w:tcPr>
          <w:p w14:paraId="73B9A569" w14:textId="77777777" w:rsidR="00FE6C81" w:rsidRPr="00485DBE" w:rsidRDefault="00FE6C81" w:rsidP="003C1168">
            <w:pPr>
              <w:jc w:val="center"/>
              <w:rPr>
                <w:sz w:val="18"/>
                <w:szCs w:val="18"/>
              </w:rPr>
            </w:pPr>
            <w:r w:rsidRPr="00485DBE">
              <w:rPr>
                <w:sz w:val="18"/>
                <w:szCs w:val="18"/>
              </w:rPr>
              <w:t>A6 = 2</w:t>
            </w:r>
          </w:p>
        </w:tc>
        <w:tc>
          <w:tcPr>
            <w:tcW w:w="1418" w:type="dxa"/>
            <w:tcMar>
              <w:top w:w="57" w:type="dxa"/>
            </w:tcMar>
            <w:vAlign w:val="center"/>
          </w:tcPr>
          <w:p w14:paraId="340BA0AF" w14:textId="77777777" w:rsidR="00FE6C81" w:rsidRPr="00485DBE" w:rsidRDefault="00FE6C81" w:rsidP="003C1168">
            <w:pPr>
              <w:jc w:val="center"/>
              <w:rPr>
                <w:sz w:val="18"/>
                <w:szCs w:val="18"/>
              </w:rPr>
            </w:pPr>
            <w:r w:rsidRPr="00485DBE">
              <w:rPr>
                <w:sz w:val="18"/>
                <w:szCs w:val="18"/>
              </w:rPr>
              <w:t>56.5</w:t>
            </w:r>
            <w:r>
              <w:rPr>
                <w:rFonts w:hint="eastAsia"/>
                <w:sz w:val="18"/>
                <w:szCs w:val="18"/>
              </w:rPr>
              <w:t xml:space="preserve"> (-0.5)</w:t>
            </w:r>
          </w:p>
        </w:tc>
        <w:tc>
          <w:tcPr>
            <w:tcW w:w="1418" w:type="dxa"/>
            <w:tcMar>
              <w:top w:w="57" w:type="dxa"/>
            </w:tcMar>
            <w:vAlign w:val="center"/>
          </w:tcPr>
          <w:p w14:paraId="3D2036DC" w14:textId="77777777" w:rsidR="00FE6C81" w:rsidRPr="00485DBE" w:rsidRDefault="00FE6C81" w:rsidP="003C1168">
            <w:pPr>
              <w:pStyle w:val="10"/>
              <w:widowControl/>
              <w:spacing w:beforeLines="0" w:afterLines="0" w:line="276" w:lineRule="auto"/>
              <w:ind w:firstLineChars="0" w:firstLine="0"/>
              <w:jc w:val="center"/>
              <w:rPr>
                <w:rFonts w:ascii="Times New Roman" w:hAnsi="Times New Roman"/>
                <w:b/>
                <w:kern w:val="0"/>
                <w:sz w:val="18"/>
                <w:szCs w:val="18"/>
              </w:rPr>
            </w:pPr>
            <w:r w:rsidRPr="00485DBE">
              <w:rPr>
                <w:rFonts w:ascii="Times New Roman" w:hAnsi="Times New Roman"/>
                <w:b/>
                <w:kern w:val="0"/>
                <w:sz w:val="18"/>
                <w:szCs w:val="18"/>
              </w:rPr>
              <w:t>8-17DZ-A12-2</w:t>
            </w:r>
          </w:p>
        </w:tc>
        <w:tc>
          <w:tcPr>
            <w:tcW w:w="1418" w:type="dxa"/>
            <w:tcMar>
              <w:top w:w="57" w:type="dxa"/>
            </w:tcMar>
            <w:vAlign w:val="center"/>
          </w:tcPr>
          <w:p w14:paraId="17E5753C" w14:textId="77777777" w:rsidR="00FE6C81" w:rsidRPr="00485DBE" w:rsidRDefault="00FE6C81" w:rsidP="003C1168">
            <w:pPr>
              <w:jc w:val="center"/>
              <w:rPr>
                <w:sz w:val="18"/>
                <w:szCs w:val="18"/>
              </w:rPr>
            </w:pPr>
            <w:r w:rsidRPr="00485DBE">
              <w:rPr>
                <w:sz w:val="18"/>
                <w:szCs w:val="18"/>
              </w:rPr>
              <w:t>A12 = 2</w:t>
            </w:r>
          </w:p>
        </w:tc>
        <w:tc>
          <w:tcPr>
            <w:tcW w:w="1418" w:type="dxa"/>
            <w:tcMar>
              <w:top w:w="57" w:type="dxa"/>
            </w:tcMar>
            <w:vAlign w:val="center"/>
          </w:tcPr>
          <w:p w14:paraId="58CF3412" w14:textId="77777777" w:rsidR="00FE6C81" w:rsidRPr="00485DBE" w:rsidRDefault="00FE6C81" w:rsidP="003C1168">
            <w:pPr>
              <w:jc w:val="center"/>
              <w:rPr>
                <w:sz w:val="18"/>
                <w:szCs w:val="18"/>
              </w:rPr>
            </w:pPr>
            <w:r w:rsidRPr="00485DBE">
              <w:rPr>
                <w:sz w:val="18"/>
                <w:szCs w:val="18"/>
              </w:rPr>
              <w:t>56.4</w:t>
            </w:r>
            <w:r>
              <w:rPr>
                <w:rFonts w:hint="eastAsia"/>
                <w:sz w:val="18"/>
                <w:szCs w:val="18"/>
              </w:rPr>
              <w:t xml:space="preserve"> (-0.6)</w:t>
            </w:r>
          </w:p>
        </w:tc>
      </w:tr>
      <w:tr w:rsidR="00FE6C81" w:rsidRPr="00485DBE" w14:paraId="5B1C4DCC" w14:textId="77777777" w:rsidTr="003C1168">
        <w:trPr>
          <w:trHeight w:hRule="exact" w:val="397"/>
        </w:trPr>
        <w:tc>
          <w:tcPr>
            <w:tcW w:w="1418" w:type="dxa"/>
            <w:tcMar>
              <w:top w:w="57" w:type="dxa"/>
            </w:tcMar>
            <w:vAlign w:val="center"/>
          </w:tcPr>
          <w:p w14:paraId="3F74A136" w14:textId="77777777" w:rsidR="00FE6C81" w:rsidRPr="00485DBE" w:rsidRDefault="00FE6C81" w:rsidP="003C1168">
            <w:pPr>
              <w:jc w:val="center"/>
              <w:rPr>
                <w:b/>
                <w:sz w:val="18"/>
                <w:szCs w:val="18"/>
              </w:rPr>
            </w:pPr>
            <w:r w:rsidRPr="00485DBE">
              <w:rPr>
                <w:b/>
                <w:sz w:val="18"/>
                <w:szCs w:val="18"/>
              </w:rPr>
              <w:t>8-17DZ-A6-3</w:t>
            </w:r>
          </w:p>
        </w:tc>
        <w:tc>
          <w:tcPr>
            <w:tcW w:w="1417" w:type="dxa"/>
            <w:tcMar>
              <w:top w:w="57" w:type="dxa"/>
            </w:tcMar>
            <w:vAlign w:val="center"/>
          </w:tcPr>
          <w:p w14:paraId="78596BD5" w14:textId="77777777" w:rsidR="00FE6C81" w:rsidRPr="00485DBE" w:rsidRDefault="00FE6C81" w:rsidP="003C1168">
            <w:pPr>
              <w:jc w:val="center"/>
              <w:rPr>
                <w:sz w:val="18"/>
                <w:szCs w:val="18"/>
              </w:rPr>
            </w:pPr>
            <w:r w:rsidRPr="00485DBE">
              <w:rPr>
                <w:sz w:val="18"/>
                <w:szCs w:val="18"/>
              </w:rPr>
              <w:t>A6 = 3</w:t>
            </w:r>
          </w:p>
        </w:tc>
        <w:tc>
          <w:tcPr>
            <w:tcW w:w="1418" w:type="dxa"/>
            <w:tcMar>
              <w:top w:w="57" w:type="dxa"/>
            </w:tcMar>
            <w:vAlign w:val="center"/>
          </w:tcPr>
          <w:p w14:paraId="198AB4B4" w14:textId="77777777" w:rsidR="00FE6C81" w:rsidRPr="00485DBE" w:rsidRDefault="00FE6C81" w:rsidP="003C1168">
            <w:pPr>
              <w:jc w:val="center"/>
              <w:rPr>
                <w:sz w:val="18"/>
                <w:szCs w:val="18"/>
              </w:rPr>
            </w:pPr>
            <w:r w:rsidRPr="00485DBE">
              <w:rPr>
                <w:sz w:val="18"/>
                <w:szCs w:val="18"/>
              </w:rPr>
              <w:t>54.7</w:t>
            </w:r>
            <w:r>
              <w:rPr>
                <w:rFonts w:hint="eastAsia"/>
                <w:sz w:val="18"/>
                <w:szCs w:val="18"/>
              </w:rPr>
              <w:t xml:space="preserve"> (-2.3)</w:t>
            </w:r>
          </w:p>
        </w:tc>
        <w:tc>
          <w:tcPr>
            <w:tcW w:w="1418" w:type="dxa"/>
            <w:tcMar>
              <w:top w:w="57" w:type="dxa"/>
            </w:tcMar>
            <w:vAlign w:val="center"/>
          </w:tcPr>
          <w:p w14:paraId="79432DA3" w14:textId="77777777" w:rsidR="00FE6C81" w:rsidRPr="00485DBE" w:rsidRDefault="00FE6C81" w:rsidP="003C1168">
            <w:pPr>
              <w:jc w:val="center"/>
              <w:rPr>
                <w:b/>
                <w:sz w:val="18"/>
                <w:szCs w:val="18"/>
              </w:rPr>
            </w:pPr>
            <w:r w:rsidRPr="00485DBE">
              <w:rPr>
                <w:b/>
                <w:sz w:val="18"/>
                <w:szCs w:val="18"/>
              </w:rPr>
              <w:t>8-17DZ-A12-3</w:t>
            </w:r>
          </w:p>
        </w:tc>
        <w:tc>
          <w:tcPr>
            <w:tcW w:w="1418" w:type="dxa"/>
            <w:tcMar>
              <w:top w:w="57" w:type="dxa"/>
            </w:tcMar>
            <w:vAlign w:val="center"/>
          </w:tcPr>
          <w:p w14:paraId="213AB4A9" w14:textId="77777777" w:rsidR="00FE6C81" w:rsidRPr="00485DBE" w:rsidRDefault="00FE6C81" w:rsidP="003C1168">
            <w:pPr>
              <w:jc w:val="center"/>
              <w:rPr>
                <w:sz w:val="18"/>
                <w:szCs w:val="18"/>
              </w:rPr>
            </w:pPr>
            <w:r w:rsidRPr="00485DBE">
              <w:rPr>
                <w:sz w:val="18"/>
                <w:szCs w:val="18"/>
              </w:rPr>
              <w:t>A12 = 3</w:t>
            </w:r>
          </w:p>
        </w:tc>
        <w:tc>
          <w:tcPr>
            <w:tcW w:w="1418" w:type="dxa"/>
            <w:tcMar>
              <w:top w:w="57" w:type="dxa"/>
            </w:tcMar>
            <w:vAlign w:val="center"/>
          </w:tcPr>
          <w:p w14:paraId="64318731" w14:textId="77777777" w:rsidR="00FE6C81" w:rsidRPr="00485DBE" w:rsidRDefault="00FE6C81" w:rsidP="003C1168">
            <w:pPr>
              <w:jc w:val="center"/>
              <w:rPr>
                <w:sz w:val="18"/>
                <w:szCs w:val="18"/>
              </w:rPr>
            </w:pPr>
            <w:r w:rsidRPr="00485DBE">
              <w:rPr>
                <w:sz w:val="18"/>
                <w:szCs w:val="18"/>
              </w:rPr>
              <w:t>53.3</w:t>
            </w:r>
            <w:r>
              <w:rPr>
                <w:rFonts w:hint="eastAsia"/>
                <w:sz w:val="18"/>
                <w:szCs w:val="18"/>
              </w:rPr>
              <w:t xml:space="preserve"> (-3.7)</w:t>
            </w:r>
          </w:p>
        </w:tc>
      </w:tr>
      <w:tr w:rsidR="00FE6C81" w:rsidRPr="00485DBE" w14:paraId="44FD7240" w14:textId="77777777" w:rsidTr="003C1168">
        <w:trPr>
          <w:trHeight w:hRule="exact" w:val="397"/>
        </w:trPr>
        <w:tc>
          <w:tcPr>
            <w:tcW w:w="1418" w:type="dxa"/>
            <w:tcMar>
              <w:top w:w="57" w:type="dxa"/>
            </w:tcMar>
            <w:vAlign w:val="center"/>
          </w:tcPr>
          <w:p w14:paraId="67E173A2" w14:textId="77777777" w:rsidR="00FE6C81" w:rsidRPr="00485DBE" w:rsidRDefault="00FE6C81" w:rsidP="003C1168">
            <w:pPr>
              <w:jc w:val="center"/>
              <w:rPr>
                <w:b/>
                <w:sz w:val="18"/>
                <w:szCs w:val="18"/>
              </w:rPr>
            </w:pPr>
            <w:r w:rsidRPr="00485DBE">
              <w:rPr>
                <w:b/>
                <w:sz w:val="18"/>
                <w:szCs w:val="18"/>
              </w:rPr>
              <w:t>8-17DZ-A6-4</w:t>
            </w:r>
          </w:p>
        </w:tc>
        <w:tc>
          <w:tcPr>
            <w:tcW w:w="1417" w:type="dxa"/>
            <w:tcMar>
              <w:top w:w="57" w:type="dxa"/>
            </w:tcMar>
            <w:vAlign w:val="center"/>
          </w:tcPr>
          <w:p w14:paraId="4F1DF69A" w14:textId="77777777" w:rsidR="00FE6C81" w:rsidRPr="00485DBE" w:rsidRDefault="00FE6C81" w:rsidP="003C1168">
            <w:pPr>
              <w:jc w:val="center"/>
              <w:rPr>
                <w:sz w:val="18"/>
                <w:szCs w:val="18"/>
              </w:rPr>
            </w:pPr>
            <w:r w:rsidRPr="00485DBE">
              <w:rPr>
                <w:sz w:val="18"/>
                <w:szCs w:val="18"/>
              </w:rPr>
              <w:t>A6 = 4</w:t>
            </w:r>
          </w:p>
        </w:tc>
        <w:tc>
          <w:tcPr>
            <w:tcW w:w="1418" w:type="dxa"/>
            <w:tcMar>
              <w:top w:w="57" w:type="dxa"/>
            </w:tcMar>
            <w:vAlign w:val="center"/>
          </w:tcPr>
          <w:p w14:paraId="4B8A493D" w14:textId="77777777" w:rsidR="00FE6C81" w:rsidRPr="00485DBE" w:rsidRDefault="00FE6C81" w:rsidP="003C1168">
            <w:pPr>
              <w:jc w:val="center"/>
              <w:rPr>
                <w:sz w:val="18"/>
                <w:szCs w:val="18"/>
              </w:rPr>
            </w:pPr>
            <w:r w:rsidRPr="00485DBE">
              <w:rPr>
                <w:sz w:val="18"/>
                <w:szCs w:val="18"/>
              </w:rPr>
              <w:t>59.3</w:t>
            </w:r>
            <w:r>
              <w:rPr>
                <w:rFonts w:hint="eastAsia"/>
                <w:sz w:val="18"/>
                <w:szCs w:val="18"/>
              </w:rPr>
              <w:t xml:space="preserve"> (2.3)</w:t>
            </w:r>
          </w:p>
        </w:tc>
        <w:tc>
          <w:tcPr>
            <w:tcW w:w="1418" w:type="dxa"/>
            <w:tcMar>
              <w:top w:w="57" w:type="dxa"/>
            </w:tcMar>
            <w:vAlign w:val="center"/>
          </w:tcPr>
          <w:p w14:paraId="13287417" w14:textId="77777777" w:rsidR="00FE6C81" w:rsidRPr="00485DBE" w:rsidRDefault="00FE6C81" w:rsidP="003C1168">
            <w:pPr>
              <w:jc w:val="center"/>
              <w:rPr>
                <w:b/>
                <w:sz w:val="18"/>
                <w:szCs w:val="18"/>
              </w:rPr>
            </w:pPr>
            <w:r w:rsidRPr="00485DBE">
              <w:rPr>
                <w:b/>
                <w:sz w:val="18"/>
                <w:szCs w:val="18"/>
              </w:rPr>
              <w:t>8-17DZ-A12-4</w:t>
            </w:r>
          </w:p>
        </w:tc>
        <w:tc>
          <w:tcPr>
            <w:tcW w:w="1418" w:type="dxa"/>
            <w:tcMar>
              <w:top w:w="57" w:type="dxa"/>
            </w:tcMar>
            <w:vAlign w:val="center"/>
          </w:tcPr>
          <w:p w14:paraId="11FA6269" w14:textId="77777777" w:rsidR="00FE6C81" w:rsidRPr="00485DBE" w:rsidRDefault="00FE6C81" w:rsidP="003C1168">
            <w:pPr>
              <w:jc w:val="center"/>
              <w:rPr>
                <w:sz w:val="18"/>
                <w:szCs w:val="18"/>
              </w:rPr>
            </w:pPr>
            <w:r w:rsidRPr="00485DBE">
              <w:rPr>
                <w:sz w:val="18"/>
                <w:szCs w:val="18"/>
              </w:rPr>
              <w:t>A12 = 4</w:t>
            </w:r>
          </w:p>
        </w:tc>
        <w:tc>
          <w:tcPr>
            <w:tcW w:w="1418" w:type="dxa"/>
            <w:tcMar>
              <w:top w:w="57" w:type="dxa"/>
            </w:tcMar>
            <w:vAlign w:val="center"/>
          </w:tcPr>
          <w:p w14:paraId="4D9E17A2" w14:textId="77777777" w:rsidR="00FE6C81" w:rsidRPr="00485DBE" w:rsidRDefault="00FE6C81" w:rsidP="003C1168">
            <w:pPr>
              <w:jc w:val="center"/>
              <w:rPr>
                <w:sz w:val="18"/>
                <w:szCs w:val="18"/>
              </w:rPr>
            </w:pPr>
            <w:r w:rsidRPr="00485DBE">
              <w:rPr>
                <w:sz w:val="18"/>
                <w:szCs w:val="18"/>
              </w:rPr>
              <w:t>61.1</w:t>
            </w:r>
            <w:r>
              <w:rPr>
                <w:rFonts w:hint="eastAsia"/>
                <w:sz w:val="18"/>
                <w:szCs w:val="18"/>
              </w:rPr>
              <w:t xml:space="preserve"> (4.1)</w:t>
            </w:r>
          </w:p>
        </w:tc>
      </w:tr>
      <w:tr w:rsidR="00FE6C81" w:rsidRPr="00485DBE" w14:paraId="7BAFD59C" w14:textId="77777777" w:rsidTr="003C1168">
        <w:trPr>
          <w:trHeight w:hRule="exact" w:val="397"/>
        </w:trPr>
        <w:tc>
          <w:tcPr>
            <w:tcW w:w="1418" w:type="dxa"/>
            <w:tcMar>
              <w:top w:w="57" w:type="dxa"/>
            </w:tcMar>
            <w:vAlign w:val="center"/>
          </w:tcPr>
          <w:p w14:paraId="4A14D744" w14:textId="77777777" w:rsidR="00FE6C81" w:rsidRPr="00485DBE" w:rsidRDefault="00FE6C81" w:rsidP="003C1168">
            <w:pPr>
              <w:jc w:val="center"/>
              <w:rPr>
                <w:b/>
                <w:sz w:val="18"/>
                <w:szCs w:val="18"/>
              </w:rPr>
            </w:pPr>
            <w:r w:rsidRPr="00485DBE">
              <w:rPr>
                <w:b/>
                <w:sz w:val="18"/>
                <w:szCs w:val="18"/>
              </w:rPr>
              <w:t>8-17DZ-A6-5</w:t>
            </w:r>
          </w:p>
        </w:tc>
        <w:tc>
          <w:tcPr>
            <w:tcW w:w="1417" w:type="dxa"/>
            <w:tcMar>
              <w:top w:w="57" w:type="dxa"/>
            </w:tcMar>
            <w:vAlign w:val="center"/>
          </w:tcPr>
          <w:p w14:paraId="1C9339A0" w14:textId="77777777" w:rsidR="00FE6C81" w:rsidRPr="00485DBE" w:rsidRDefault="00FE6C81" w:rsidP="003C1168">
            <w:pPr>
              <w:jc w:val="center"/>
              <w:rPr>
                <w:sz w:val="18"/>
                <w:szCs w:val="18"/>
              </w:rPr>
            </w:pPr>
            <w:r w:rsidRPr="00485DBE">
              <w:rPr>
                <w:sz w:val="18"/>
                <w:szCs w:val="18"/>
              </w:rPr>
              <w:t>A6 = 5</w:t>
            </w:r>
          </w:p>
        </w:tc>
        <w:tc>
          <w:tcPr>
            <w:tcW w:w="1418" w:type="dxa"/>
            <w:tcMar>
              <w:top w:w="57" w:type="dxa"/>
            </w:tcMar>
            <w:vAlign w:val="center"/>
          </w:tcPr>
          <w:p w14:paraId="57167482" w14:textId="77777777" w:rsidR="00FE6C81" w:rsidRPr="00485DBE" w:rsidRDefault="00FE6C81" w:rsidP="003C1168">
            <w:pPr>
              <w:jc w:val="center"/>
              <w:rPr>
                <w:sz w:val="18"/>
                <w:szCs w:val="18"/>
              </w:rPr>
            </w:pPr>
            <w:r w:rsidRPr="00485DBE">
              <w:rPr>
                <w:sz w:val="18"/>
                <w:szCs w:val="18"/>
              </w:rPr>
              <w:t>57.6</w:t>
            </w:r>
            <w:r>
              <w:rPr>
                <w:rFonts w:hint="eastAsia"/>
                <w:sz w:val="18"/>
                <w:szCs w:val="18"/>
              </w:rPr>
              <w:t xml:space="preserve"> (0.6)</w:t>
            </w:r>
          </w:p>
        </w:tc>
        <w:tc>
          <w:tcPr>
            <w:tcW w:w="1418" w:type="dxa"/>
            <w:tcMar>
              <w:top w:w="57" w:type="dxa"/>
            </w:tcMar>
            <w:vAlign w:val="center"/>
          </w:tcPr>
          <w:p w14:paraId="138080B6" w14:textId="77777777" w:rsidR="00FE6C81" w:rsidRPr="00485DBE" w:rsidRDefault="00FE6C81" w:rsidP="003C1168">
            <w:pPr>
              <w:jc w:val="center"/>
              <w:rPr>
                <w:b/>
                <w:sz w:val="18"/>
                <w:szCs w:val="18"/>
              </w:rPr>
            </w:pPr>
            <w:r w:rsidRPr="00485DBE">
              <w:rPr>
                <w:b/>
                <w:sz w:val="18"/>
                <w:szCs w:val="18"/>
              </w:rPr>
              <w:t>8-17DZ-A12-5</w:t>
            </w:r>
          </w:p>
        </w:tc>
        <w:tc>
          <w:tcPr>
            <w:tcW w:w="1418" w:type="dxa"/>
            <w:tcMar>
              <w:top w:w="57" w:type="dxa"/>
            </w:tcMar>
            <w:vAlign w:val="center"/>
          </w:tcPr>
          <w:p w14:paraId="43D685A8" w14:textId="77777777" w:rsidR="00FE6C81" w:rsidRPr="00485DBE" w:rsidRDefault="00FE6C81" w:rsidP="003C1168">
            <w:pPr>
              <w:jc w:val="center"/>
              <w:rPr>
                <w:sz w:val="18"/>
                <w:szCs w:val="18"/>
              </w:rPr>
            </w:pPr>
            <w:r w:rsidRPr="00485DBE">
              <w:rPr>
                <w:sz w:val="18"/>
                <w:szCs w:val="18"/>
              </w:rPr>
              <w:t>A12 = 5</w:t>
            </w:r>
          </w:p>
        </w:tc>
        <w:tc>
          <w:tcPr>
            <w:tcW w:w="1418" w:type="dxa"/>
            <w:tcMar>
              <w:top w:w="57" w:type="dxa"/>
            </w:tcMar>
            <w:vAlign w:val="center"/>
          </w:tcPr>
          <w:p w14:paraId="17D25912" w14:textId="77777777" w:rsidR="00FE6C81" w:rsidRPr="00485DBE" w:rsidRDefault="00FE6C81" w:rsidP="003C1168">
            <w:pPr>
              <w:jc w:val="center"/>
              <w:rPr>
                <w:sz w:val="18"/>
                <w:szCs w:val="18"/>
              </w:rPr>
            </w:pPr>
            <w:r w:rsidRPr="00485DBE">
              <w:rPr>
                <w:sz w:val="18"/>
                <w:szCs w:val="18"/>
              </w:rPr>
              <w:t>58.8</w:t>
            </w:r>
            <w:r>
              <w:rPr>
                <w:rFonts w:hint="eastAsia"/>
                <w:sz w:val="18"/>
                <w:szCs w:val="18"/>
              </w:rPr>
              <w:t xml:space="preserve"> (1.8)</w:t>
            </w:r>
          </w:p>
        </w:tc>
      </w:tr>
      <w:tr w:rsidR="00FE6C81" w:rsidRPr="00485DBE" w14:paraId="2D7A393C" w14:textId="77777777" w:rsidTr="003C1168">
        <w:trPr>
          <w:trHeight w:hRule="exact" w:val="397"/>
        </w:trPr>
        <w:tc>
          <w:tcPr>
            <w:tcW w:w="1418" w:type="dxa"/>
            <w:tcMar>
              <w:top w:w="57" w:type="dxa"/>
            </w:tcMar>
            <w:vAlign w:val="center"/>
          </w:tcPr>
          <w:p w14:paraId="23A2CC37" w14:textId="77777777" w:rsidR="00FE6C81" w:rsidRPr="00485DBE" w:rsidRDefault="00FE6C81" w:rsidP="003C1168">
            <w:pPr>
              <w:jc w:val="center"/>
              <w:rPr>
                <w:b/>
                <w:sz w:val="18"/>
                <w:szCs w:val="18"/>
              </w:rPr>
            </w:pPr>
          </w:p>
        </w:tc>
        <w:tc>
          <w:tcPr>
            <w:tcW w:w="1417" w:type="dxa"/>
            <w:tcMar>
              <w:top w:w="57" w:type="dxa"/>
            </w:tcMar>
            <w:vAlign w:val="center"/>
          </w:tcPr>
          <w:p w14:paraId="37812E47" w14:textId="77777777" w:rsidR="00FE6C81" w:rsidRPr="00485DBE" w:rsidRDefault="00FE6C81" w:rsidP="003C1168">
            <w:pPr>
              <w:jc w:val="center"/>
              <w:rPr>
                <w:sz w:val="18"/>
                <w:szCs w:val="18"/>
              </w:rPr>
            </w:pPr>
          </w:p>
        </w:tc>
        <w:tc>
          <w:tcPr>
            <w:tcW w:w="1418" w:type="dxa"/>
            <w:tcMar>
              <w:top w:w="57" w:type="dxa"/>
            </w:tcMar>
            <w:vAlign w:val="center"/>
          </w:tcPr>
          <w:p w14:paraId="71D91A87" w14:textId="77777777" w:rsidR="00FE6C81" w:rsidRPr="00485DBE" w:rsidRDefault="00FE6C81" w:rsidP="003C1168">
            <w:pPr>
              <w:jc w:val="center"/>
              <w:rPr>
                <w:sz w:val="18"/>
                <w:szCs w:val="18"/>
              </w:rPr>
            </w:pPr>
          </w:p>
        </w:tc>
        <w:tc>
          <w:tcPr>
            <w:tcW w:w="1418" w:type="dxa"/>
            <w:tcMar>
              <w:top w:w="57" w:type="dxa"/>
            </w:tcMar>
            <w:vAlign w:val="center"/>
          </w:tcPr>
          <w:p w14:paraId="30DBAAD9" w14:textId="77777777" w:rsidR="00FE6C81" w:rsidRPr="00485DBE" w:rsidRDefault="00FE6C81" w:rsidP="003C1168">
            <w:pPr>
              <w:jc w:val="center"/>
              <w:rPr>
                <w:b/>
                <w:sz w:val="18"/>
                <w:szCs w:val="18"/>
              </w:rPr>
            </w:pPr>
          </w:p>
        </w:tc>
        <w:tc>
          <w:tcPr>
            <w:tcW w:w="1418" w:type="dxa"/>
            <w:tcMar>
              <w:top w:w="57" w:type="dxa"/>
            </w:tcMar>
            <w:vAlign w:val="center"/>
          </w:tcPr>
          <w:p w14:paraId="76361FC5" w14:textId="77777777" w:rsidR="00FE6C81" w:rsidRPr="00485DBE" w:rsidRDefault="00FE6C81" w:rsidP="003C1168">
            <w:pPr>
              <w:jc w:val="center"/>
              <w:rPr>
                <w:sz w:val="18"/>
                <w:szCs w:val="18"/>
              </w:rPr>
            </w:pPr>
          </w:p>
        </w:tc>
        <w:tc>
          <w:tcPr>
            <w:tcW w:w="1418" w:type="dxa"/>
            <w:tcMar>
              <w:top w:w="57" w:type="dxa"/>
            </w:tcMar>
            <w:vAlign w:val="center"/>
          </w:tcPr>
          <w:p w14:paraId="156DB9B6" w14:textId="77777777" w:rsidR="00FE6C81" w:rsidRPr="00485DBE" w:rsidRDefault="00FE6C81" w:rsidP="003C1168">
            <w:pPr>
              <w:jc w:val="center"/>
              <w:rPr>
                <w:sz w:val="18"/>
                <w:szCs w:val="18"/>
              </w:rPr>
            </w:pPr>
          </w:p>
        </w:tc>
      </w:tr>
      <w:tr w:rsidR="00FE6C81" w:rsidRPr="00485DBE" w14:paraId="1008D2F5" w14:textId="77777777" w:rsidTr="003C1168">
        <w:trPr>
          <w:trHeight w:hRule="exact" w:val="397"/>
        </w:trPr>
        <w:tc>
          <w:tcPr>
            <w:tcW w:w="1418" w:type="dxa"/>
            <w:tcMar>
              <w:top w:w="57" w:type="dxa"/>
            </w:tcMar>
            <w:vAlign w:val="center"/>
          </w:tcPr>
          <w:p w14:paraId="44F27C87" w14:textId="77777777" w:rsidR="00FE6C81" w:rsidRPr="00485DBE" w:rsidRDefault="00FE6C81" w:rsidP="003C1168">
            <w:pPr>
              <w:pStyle w:val="10"/>
              <w:widowControl/>
              <w:spacing w:beforeLines="0" w:afterLines="0" w:line="276" w:lineRule="auto"/>
              <w:ind w:firstLineChars="0" w:firstLine="0"/>
              <w:jc w:val="center"/>
              <w:rPr>
                <w:rFonts w:ascii="Times New Roman" w:hAnsi="Times New Roman"/>
                <w:b/>
                <w:kern w:val="0"/>
                <w:sz w:val="18"/>
                <w:szCs w:val="18"/>
              </w:rPr>
            </w:pPr>
            <w:r w:rsidRPr="00485DBE">
              <w:rPr>
                <w:rFonts w:ascii="Times New Roman" w:hAnsi="Times New Roman"/>
                <w:b/>
                <w:kern w:val="0"/>
                <w:sz w:val="18"/>
                <w:szCs w:val="18"/>
              </w:rPr>
              <w:t>8-17DZ-A15-1</w:t>
            </w:r>
          </w:p>
        </w:tc>
        <w:tc>
          <w:tcPr>
            <w:tcW w:w="1417" w:type="dxa"/>
            <w:tcMar>
              <w:top w:w="57" w:type="dxa"/>
            </w:tcMar>
            <w:vAlign w:val="center"/>
          </w:tcPr>
          <w:p w14:paraId="25A016B2" w14:textId="77777777" w:rsidR="00FE6C81" w:rsidRPr="00485DBE" w:rsidRDefault="00FE6C81" w:rsidP="003C1168">
            <w:pPr>
              <w:jc w:val="center"/>
              <w:rPr>
                <w:sz w:val="18"/>
                <w:szCs w:val="18"/>
              </w:rPr>
            </w:pPr>
            <w:r w:rsidRPr="00485DBE">
              <w:rPr>
                <w:sz w:val="18"/>
                <w:szCs w:val="18"/>
              </w:rPr>
              <w:t>A15 = 1</w:t>
            </w:r>
          </w:p>
        </w:tc>
        <w:tc>
          <w:tcPr>
            <w:tcW w:w="1418" w:type="dxa"/>
            <w:tcMar>
              <w:top w:w="57" w:type="dxa"/>
            </w:tcMar>
            <w:vAlign w:val="center"/>
          </w:tcPr>
          <w:p w14:paraId="0993615E" w14:textId="77777777" w:rsidR="00FE6C81" w:rsidRPr="00485DBE" w:rsidRDefault="00FE6C81" w:rsidP="003C1168">
            <w:pPr>
              <w:jc w:val="center"/>
              <w:rPr>
                <w:sz w:val="18"/>
                <w:szCs w:val="18"/>
              </w:rPr>
            </w:pPr>
            <w:r w:rsidRPr="00485DBE">
              <w:rPr>
                <w:sz w:val="18"/>
                <w:szCs w:val="18"/>
              </w:rPr>
              <w:t>55.0</w:t>
            </w:r>
            <w:r>
              <w:rPr>
                <w:rFonts w:hint="eastAsia"/>
                <w:sz w:val="18"/>
                <w:szCs w:val="18"/>
              </w:rPr>
              <w:t xml:space="preserve"> (-2)</w:t>
            </w:r>
          </w:p>
        </w:tc>
        <w:tc>
          <w:tcPr>
            <w:tcW w:w="1418" w:type="dxa"/>
            <w:tcMar>
              <w:top w:w="57" w:type="dxa"/>
            </w:tcMar>
            <w:vAlign w:val="center"/>
          </w:tcPr>
          <w:p w14:paraId="760AF730" w14:textId="77777777" w:rsidR="00FE6C81" w:rsidRPr="00485DBE" w:rsidRDefault="00FE6C81" w:rsidP="003C1168">
            <w:pPr>
              <w:jc w:val="center"/>
              <w:rPr>
                <w:b/>
                <w:sz w:val="18"/>
                <w:szCs w:val="18"/>
              </w:rPr>
            </w:pPr>
            <w:r w:rsidRPr="00485DBE">
              <w:rPr>
                <w:b/>
                <w:sz w:val="18"/>
                <w:szCs w:val="18"/>
              </w:rPr>
              <w:t>8-17DZ-A15-4</w:t>
            </w:r>
          </w:p>
        </w:tc>
        <w:tc>
          <w:tcPr>
            <w:tcW w:w="1418" w:type="dxa"/>
            <w:tcMar>
              <w:top w:w="57" w:type="dxa"/>
            </w:tcMar>
            <w:vAlign w:val="center"/>
          </w:tcPr>
          <w:p w14:paraId="1DB9D471" w14:textId="77777777" w:rsidR="00FE6C81" w:rsidRPr="00485DBE" w:rsidRDefault="00FE6C81" w:rsidP="003C1168">
            <w:pPr>
              <w:jc w:val="center"/>
              <w:rPr>
                <w:sz w:val="18"/>
                <w:szCs w:val="18"/>
              </w:rPr>
            </w:pPr>
            <w:r w:rsidRPr="00485DBE">
              <w:rPr>
                <w:sz w:val="18"/>
                <w:szCs w:val="18"/>
              </w:rPr>
              <w:t>A15 = 4</w:t>
            </w:r>
          </w:p>
        </w:tc>
        <w:tc>
          <w:tcPr>
            <w:tcW w:w="1418" w:type="dxa"/>
            <w:tcMar>
              <w:top w:w="57" w:type="dxa"/>
            </w:tcMar>
            <w:vAlign w:val="center"/>
          </w:tcPr>
          <w:p w14:paraId="7D17AB05" w14:textId="77777777" w:rsidR="00FE6C81" w:rsidRPr="00485DBE" w:rsidRDefault="00FE6C81" w:rsidP="003C1168">
            <w:pPr>
              <w:jc w:val="center"/>
              <w:rPr>
                <w:sz w:val="18"/>
                <w:szCs w:val="18"/>
              </w:rPr>
            </w:pPr>
            <w:r w:rsidRPr="00485DBE">
              <w:rPr>
                <w:sz w:val="18"/>
                <w:szCs w:val="18"/>
              </w:rPr>
              <w:t>51.5</w:t>
            </w:r>
            <w:r>
              <w:rPr>
                <w:rFonts w:hint="eastAsia"/>
                <w:sz w:val="18"/>
                <w:szCs w:val="18"/>
              </w:rPr>
              <w:t xml:space="preserve"> (-5.5)</w:t>
            </w:r>
          </w:p>
        </w:tc>
      </w:tr>
      <w:tr w:rsidR="00FE6C81" w:rsidRPr="00485DBE" w14:paraId="02242312" w14:textId="77777777" w:rsidTr="003C1168">
        <w:trPr>
          <w:trHeight w:hRule="exact" w:val="397"/>
        </w:trPr>
        <w:tc>
          <w:tcPr>
            <w:tcW w:w="1418" w:type="dxa"/>
            <w:tcMar>
              <w:top w:w="57" w:type="dxa"/>
            </w:tcMar>
            <w:vAlign w:val="center"/>
          </w:tcPr>
          <w:p w14:paraId="3D91C94F" w14:textId="77777777" w:rsidR="00FE6C81" w:rsidRPr="00485DBE" w:rsidRDefault="00FE6C81" w:rsidP="003C1168">
            <w:pPr>
              <w:pStyle w:val="10"/>
              <w:widowControl/>
              <w:spacing w:beforeLines="0" w:afterLines="0" w:line="276" w:lineRule="auto"/>
              <w:ind w:firstLineChars="0" w:firstLine="0"/>
              <w:jc w:val="center"/>
              <w:rPr>
                <w:rFonts w:ascii="Times New Roman" w:hAnsi="Times New Roman"/>
                <w:b/>
                <w:kern w:val="0"/>
                <w:sz w:val="18"/>
                <w:szCs w:val="18"/>
              </w:rPr>
            </w:pPr>
            <w:r w:rsidRPr="00485DBE">
              <w:rPr>
                <w:rFonts w:ascii="Times New Roman" w:hAnsi="Times New Roman"/>
                <w:b/>
                <w:kern w:val="0"/>
                <w:sz w:val="18"/>
                <w:szCs w:val="18"/>
              </w:rPr>
              <w:t>8-17DZ-A15-2</w:t>
            </w:r>
          </w:p>
        </w:tc>
        <w:tc>
          <w:tcPr>
            <w:tcW w:w="1417" w:type="dxa"/>
            <w:tcMar>
              <w:top w:w="57" w:type="dxa"/>
            </w:tcMar>
            <w:vAlign w:val="center"/>
          </w:tcPr>
          <w:p w14:paraId="1CE4C068" w14:textId="77777777" w:rsidR="00FE6C81" w:rsidRPr="00485DBE" w:rsidRDefault="00FE6C81" w:rsidP="003C1168">
            <w:pPr>
              <w:jc w:val="center"/>
              <w:rPr>
                <w:sz w:val="18"/>
                <w:szCs w:val="18"/>
              </w:rPr>
            </w:pPr>
            <w:r w:rsidRPr="00485DBE">
              <w:rPr>
                <w:sz w:val="18"/>
                <w:szCs w:val="18"/>
              </w:rPr>
              <w:t>A15 = 2</w:t>
            </w:r>
          </w:p>
        </w:tc>
        <w:tc>
          <w:tcPr>
            <w:tcW w:w="1418" w:type="dxa"/>
            <w:tcMar>
              <w:top w:w="57" w:type="dxa"/>
            </w:tcMar>
            <w:vAlign w:val="center"/>
          </w:tcPr>
          <w:p w14:paraId="0EB60E0E" w14:textId="77777777" w:rsidR="00FE6C81" w:rsidRPr="00485DBE" w:rsidRDefault="00FE6C81" w:rsidP="003C1168">
            <w:pPr>
              <w:jc w:val="center"/>
              <w:rPr>
                <w:sz w:val="18"/>
                <w:szCs w:val="18"/>
              </w:rPr>
            </w:pPr>
            <w:r w:rsidRPr="00485DBE">
              <w:rPr>
                <w:sz w:val="18"/>
                <w:szCs w:val="18"/>
              </w:rPr>
              <w:t>53.8</w:t>
            </w:r>
            <w:r>
              <w:rPr>
                <w:rFonts w:hint="eastAsia"/>
                <w:sz w:val="18"/>
                <w:szCs w:val="18"/>
              </w:rPr>
              <w:t xml:space="preserve"> (-3.2)</w:t>
            </w:r>
          </w:p>
        </w:tc>
        <w:tc>
          <w:tcPr>
            <w:tcW w:w="1418" w:type="dxa"/>
            <w:tcMar>
              <w:top w:w="57" w:type="dxa"/>
            </w:tcMar>
            <w:vAlign w:val="center"/>
          </w:tcPr>
          <w:p w14:paraId="7945F25E" w14:textId="77777777" w:rsidR="00FE6C81" w:rsidRPr="00485DBE" w:rsidRDefault="00FE6C81" w:rsidP="003C1168">
            <w:pPr>
              <w:jc w:val="center"/>
              <w:rPr>
                <w:b/>
                <w:sz w:val="18"/>
                <w:szCs w:val="18"/>
              </w:rPr>
            </w:pPr>
            <w:r w:rsidRPr="00485DBE">
              <w:rPr>
                <w:b/>
                <w:sz w:val="18"/>
                <w:szCs w:val="18"/>
              </w:rPr>
              <w:t>8-17DZ-A15-5</w:t>
            </w:r>
          </w:p>
        </w:tc>
        <w:tc>
          <w:tcPr>
            <w:tcW w:w="1418" w:type="dxa"/>
            <w:tcMar>
              <w:top w:w="57" w:type="dxa"/>
            </w:tcMar>
            <w:vAlign w:val="center"/>
          </w:tcPr>
          <w:p w14:paraId="0B7004B3" w14:textId="77777777" w:rsidR="00FE6C81" w:rsidRPr="00485DBE" w:rsidRDefault="00FE6C81" w:rsidP="003C1168">
            <w:pPr>
              <w:jc w:val="center"/>
              <w:rPr>
                <w:sz w:val="18"/>
                <w:szCs w:val="18"/>
              </w:rPr>
            </w:pPr>
            <w:r w:rsidRPr="00485DBE">
              <w:rPr>
                <w:sz w:val="18"/>
                <w:szCs w:val="18"/>
              </w:rPr>
              <w:t>A15 = 5</w:t>
            </w:r>
          </w:p>
        </w:tc>
        <w:tc>
          <w:tcPr>
            <w:tcW w:w="1418" w:type="dxa"/>
            <w:tcMar>
              <w:top w:w="57" w:type="dxa"/>
            </w:tcMar>
            <w:vAlign w:val="center"/>
          </w:tcPr>
          <w:p w14:paraId="637106F0" w14:textId="77777777" w:rsidR="00FE6C81" w:rsidRPr="00485DBE" w:rsidRDefault="00FE6C81" w:rsidP="003C1168">
            <w:pPr>
              <w:jc w:val="center"/>
              <w:rPr>
                <w:sz w:val="18"/>
                <w:szCs w:val="18"/>
              </w:rPr>
            </w:pPr>
            <w:r w:rsidRPr="00485DBE">
              <w:rPr>
                <w:sz w:val="18"/>
                <w:szCs w:val="18"/>
              </w:rPr>
              <w:t>51.2</w:t>
            </w:r>
            <w:r>
              <w:rPr>
                <w:rFonts w:hint="eastAsia"/>
                <w:sz w:val="18"/>
                <w:szCs w:val="18"/>
              </w:rPr>
              <w:t xml:space="preserve"> (-5.8)</w:t>
            </w:r>
          </w:p>
        </w:tc>
      </w:tr>
      <w:tr w:rsidR="00FE6C81" w:rsidRPr="00485DBE" w14:paraId="406D7046" w14:textId="77777777" w:rsidTr="003C1168">
        <w:trPr>
          <w:trHeight w:hRule="exact" w:val="397"/>
        </w:trPr>
        <w:tc>
          <w:tcPr>
            <w:tcW w:w="1418" w:type="dxa"/>
            <w:tcMar>
              <w:top w:w="57" w:type="dxa"/>
            </w:tcMar>
            <w:vAlign w:val="center"/>
          </w:tcPr>
          <w:p w14:paraId="3F622302" w14:textId="77777777" w:rsidR="00FE6C81" w:rsidRPr="00485DBE" w:rsidRDefault="00FE6C81" w:rsidP="003C1168">
            <w:pPr>
              <w:jc w:val="center"/>
              <w:rPr>
                <w:b/>
                <w:sz w:val="18"/>
                <w:szCs w:val="18"/>
              </w:rPr>
            </w:pPr>
            <w:r w:rsidRPr="00485DBE">
              <w:rPr>
                <w:b/>
                <w:sz w:val="18"/>
                <w:szCs w:val="18"/>
              </w:rPr>
              <w:t>8-17DZ-A15-3</w:t>
            </w:r>
          </w:p>
        </w:tc>
        <w:tc>
          <w:tcPr>
            <w:tcW w:w="1417" w:type="dxa"/>
            <w:tcMar>
              <w:top w:w="57" w:type="dxa"/>
            </w:tcMar>
            <w:vAlign w:val="center"/>
          </w:tcPr>
          <w:p w14:paraId="32E5E9C8" w14:textId="77777777" w:rsidR="00FE6C81" w:rsidRPr="00485DBE" w:rsidRDefault="00FE6C81" w:rsidP="003C1168">
            <w:pPr>
              <w:jc w:val="center"/>
              <w:rPr>
                <w:sz w:val="18"/>
                <w:szCs w:val="18"/>
              </w:rPr>
            </w:pPr>
            <w:r w:rsidRPr="00485DBE">
              <w:rPr>
                <w:sz w:val="18"/>
                <w:szCs w:val="18"/>
              </w:rPr>
              <w:t>A15 = 3</w:t>
            </w:r>
          </w:p>
        </w:tc>
        <w:tc>
          <w:tcPr>
            <w:tcW w:w="1418" w:type="dxa"/>
            <w:tcMar>
              <w:top w:w="57" w:type="dxa"/>
            </w:tcMar>
            <w:vAlign w:val="center"/>
          </w:tcPr>
          <w:p w14:paraId="39467745" w14:textId="77777777" w:rsidR="00FE6C81" w:rsidRPr="00485DBE" w:rsidRDefault="00FE6C81" w:rsidP="003C1168">
            <w:pPr>
              <w:jc w:val="center"/>
              <w:rPr>
                <w:sz w:val="18"/>
                <w:szCs w:val="18"/>
              </w:rPr>
            </w:pPr>
            <w:r w:rsidRPr="00485DBE">
              <w:rPr>
                <w:sz w:val="18"/>
                <w:szCs w:val="18"/>
              </w:rPr>
              <w:t>54.7</w:t>
            </w:r>
            <w:r>
              <w:rPr>
                <w:rFonts w:hint="eastAsia"/>
                <w:sz w:val="18"/>
                <w:szCs w:val="18"/>
              </w:rPr>
              <w:t xml:space="preserve"> (-2.3)</w:t>
            </w:r>
          </w:p>
        </w:tc>
        <w:tc>
          <w:tcPr>
            <w:tcW w:w="1418" w:type="dxa"/>
            <w:tcMar>
              <w:top w:w="57" w:type="dxa"/>
            </w:tcMar>
            <w:vAlign w:val="center"/>
          </w:tcPr>
          <w:p w14:paraId="5F5A7532" w14:textId="77777777" w:rsidR="00FE6C81" w:rsidRPr="00485DBE" w:rsidRDefault="00FE6C81" w:rsidP="003C1168">
            <w:pPr>
              <w:jc w:val="center"/>
              <w:rPr>
                <w:b/>
                <w:sz w:val="18"/>
                <w:szCs w:val="18"/>
              </w:rPr>
            </w:pPr>
            <w:r w:rsidRPr="00485DBE">
              <w:rPr>
                <w:b/>
                <w:sz w:val="18"/>
                <w:szCs w:val="18"/>
              </w:rPr>
              <w:t>D18S+D18</w:t>
            </w:r>
          </w:p>
        </w:tc>
        <w:tc>
          <w:tcPr>
            <w:tcW w:w="1418" w:type="dxa"/>
            <w:tcMar>
              <w:top w:w="57" w:type="dxa"/>
            </w:tcMar>
            <w:vAlign w:val="center"/>
          </w:tcPr>
          <w:p w14:paraId="2C4EE4EB" w14:textId="77777777" w:rsidR="00FE6C81" w:rsidRPr="00485DBE" w:rsidRDefault="00FE6C81" w:rsidP="003C1168">
            <w:pPr>
              <w:jc w:val="center"/>
              <w:rPr>
                <w:sz w:val="18"/>
                <w:szCs w:val="18"/>
              </w:rPr>
            </w:pPr>
          </w:p>
        </w:tc>
        <w:tc>
          <w:tcPr>
            <w:tcW w:w="1418" w:type="dxa"/>
            <w:tcMar>
              <w:top w:w="57" w:type="dxa"/>
            </w:tcMar>
            <w:vAlign w:val="center"/>
          </w:tcPr>
          <w:p w14:paraId="69B0D878" w14:textId="77777777" w:rsidR="00FE6C81" w:rsidRPr="00485DBE" w:rsidRDefault="00FE6C81" w:rsidP="003C1168">
            <w:pPr>
              <w:jc w:val="center"/>
              <w:rPr>
                <w:sz w:val="18"/>
                <w:szCs w:val="18"/>
              </w:rPr>
            </w:pPr>
            <w:r w:rsidRPr="00485DBE">
              <w:rPr>
                <w:sz w:val="18"/>
                <w:szCs w:val="18"/>
              </w:rPr>
              <w:t>57.9</w:t>
            </w:r>
            <w:r>
              <w:rPr>
                <w:rFonts w:hint="eastAsia"/>
                <w:sz w:val="18"/>
                <w:szCs w:val="18"/>
              </w:rPr>
              <w:t xml:space="preserve"> (0.9)</w:t>
            </w:r>
          </w:p>
        </w:tc>
      </w:tr>
    </w:tbl>
    <w:p w14:paraId="417910DC" w14:textId="77777777" w:rsidR="00FE6C81" w:rsidRPr="00485DBE" w:rsidRDefault="00FE6C81" w:rsidP="00FE6C81">
      <w:pPr>
        <w:rPr>
          <w:sz w:val="18"/>
          <w:szCs w:val="18"/>
        </w:rPr>
      </w:pPr>
      <w:r w:rsidRPr="00485DBE">
        <w:rPr>
          <w:i/>
          <w:sz w:val="18"/>
          <w:szCs w:val="18"/>
          <w:vertAlign w:val="superscript"/>
        </w:rPr>
        <w:t>a</w:t>
      </w:r>
      <w:r w:rsidRPr="00485DBE">
        <w:rPr>
          <w:sz w:val="18"/>
          <w:szCs w:val="18"/>
        </w:rPr>
        <w:t xml:space="preserve"> Equamolar mixture of DNAzyme (5 μM) and the full-DNA substrate or the dsDNA (D18S+D18) in the solution (50 mM Tris-HCl, pH 7.5, 20 mM Mg</w:t>
      </w:r>
      <w:r w:rsidRPr="00485DBE">
        <w:rPr>
          <w:sz w:val="18"/>
          <w:szCs w:val="18"/>
          <w:vertAlign w:val="superscript"/>
        </w:rPr>
        <w:t>2+</w:t>
      </w:r>
      <w:r w:rsidRPr="00485DBE">
        <w:rPr>
          <w:sz w:val="18"/>
          <w:szCs w:val="18"/>
        </w:rPr>
        <w:t xml:space="preserve">), with a cooling rate of 1.0 ºC, with an error of ±1.0 ºC. </w:t>
      </w:r>
    </w:p>
    <w:p w14:paraId="40AF7AFD" w14:textId="77777777" w:rsidR="00FE6C81" w:rsidRDefault="00FE6C81">
      <w:pPr>
        <w:pStyle w:val="Body"/>
        <w:spacing w:after="0"/>
        <w:rPr>
          <w:rFonts w:eastAsiaTheme="minorEastAsia"/>
          <w:b/>
          <w:color w:val="auto"/>
          <w:sz w:val="24"/>
          <w:szCs w:val="24"/>
          <w:lang w:val="en-US" w:eastAsia="zh-CN"/>
        </w:rPr>
      </w:pPr>
    </w:p>
    <w:p w14:paraId="31FA75A9" w14:textId="77777777" w:rsidR="00E75102" w:rsidRPr="00E75102" w:rsidRDefault="00E75102" w:rsidP="00E75102">
      <w:pPr>
        <w:pStyle w:val="Body"/>
        <w:numPr>
          <w:ilvl w:val="0"/>
          <w:numId w:val="10"/>
        </w:numPr>
        <w:spacing w:after="0"/>
        <w:rPr>
          <w:rFonts w:eastAsiaTheme="minorEastAsia"/>
          <w:color w:val="auto"/>
          <w:sz w:val="24"/>
          <w:szCs w:val="24"/>
          <w:lang w:val="en-US" w:eastAsia="zh-CN"/>
        </w:rPr>
      </w:pPr>
      <w:r>
        <w:rPr>
          <w:rFonts w:eastAsiaTheme="minorEastAsia" w:hint="eastAsia"/>
          <w:color w:val="auto"/>
          <w:sz w:val="24"/>
          <w:szCs w:val="24"/>
          <w:lang w:val="en-US" w:eastAsia="zh-CN"/>
        </w:rPr>
        <w:t>CD spectra</w:t>
      </w:r>
      <w:r>
        <w:rPr>
          <w:rFonts w:eastAsiaTheme="minorEastAsia" w:hint="eastAsia"/>
          <w:szCs w:val="21"/>
          <w:lang w:eastAsia="zh-CN"/>
        </w:rPr>
        <w:t xml:space="preserve"> of modified DNAzyme-substrate complexes.</w:t>
      </w:r>
    </w:p>
    <w:p w14:paraId="0B3F61E8" w14:textId="144FBDF9" w:rsidR="00FE6C81" w:rsidRDefault="00FE6C81" w:rsidP="00E75102">
      <w:pPr>
        <w:pStyle w:val="Body"/>
        <w:spacing w:after="0"/>
        <w:rPr>
          <w:rFonts w:eastAsiaTheme="minorEastAsia"/>
          <w:color w:val="auto"/>
          <w:sz w:val="24"/>
          <w:szCs w:val="24"/>
          <w:lang w:val="en-US" w:eastAsia="zh-CN"/>
        </w:rPr>
      </w:pPr>
      <w:r w:rsidRPr="00F31F26">
        <w:rPr>
          <w:rFonts w:eastAsiaTheme="minorEastAsia"/>
          <w:color w:val="auto"/>
          <w:sz w:val="24"/>
          <w:szCs w:val="24"/>
          <w:lang w:val="en-US" w:eastAsia="zh-CN"/>
        </w:rPr>
        <w:lastRenderedPageBreak/>
        <w:t>I</w:t>
      </w:r>
      <w:r w:rsidRPr="00F31F26">
        <w:rPr>
          <w:rFonts w:eastAsiaTheme="minorEastAsia" w:hint="eastAsia"/>
          <w:color w:val="auto"/>
          <w:sz w:val="24"/>
          <w:szCs w:val="24"/>
          <w:lang w:val="en-US" w:eastAsia="zh-CN"/>
        </w:rPr>
        <w:t xml:space="preserve">n Fig.S1, the CD spectra of 8-17DZ and modified DNAzymes were </w:t>
      </w:r>
      <w:r w:rsidRPr="00F31F26">
        <w:rPr>
          <w:rFonts w:eastAsiaTheme="minorEastAsia"/>
          <w:color w:val="auto"/>
          <w:sz w:val="24"/>
          <w:szCs w:val="24"/>
          <w:lang w:val="en-US" w:eastAsia="zh-CN"/>
        </w:rPr>
        <w:t>evaluated</w:t>
      </w:r>
      <w:r w:rsidRPr="00F31F26">
        <w:rPr>
          <w:rFonts w:eastAsiaTheme="minorEastAsia" w:hint="eastAsia"/>
          <w:color w:val="auto"/>
          <w:sz w:val="24"/>
          <w:szCs w:val="24"/>
          <w:lang w:val="en-US" w:eastAsia="zh-CN"/>
        </w:rPr>
        <w:t xml:space="preserve"> for </w:t>
      </w:r>
      <w:r w:rsidRPr="00F31F26">
        <w:rPr>
          <w:rFonts w:eastAsiaTheme="minorEastAsia"/>
          <w:color w:val="auto"/>
          <w:sz w:val="24"/>
          <w:szCs w:val="24"/>
          <w:lang w:val="en-US" w:eastAsia="zh-CN"/>
        </w:rPr>
        <w:t>their</w:t>
      </w:r>
      <w:r w:rsidRPr="00F31F26">
        <w:rPr>
          <w:rFonts w:eastAsiaTheme="minorEastAsia" w:hint="eastAsia"/>
          <w:color w:val="auto"/>
          <w:sz w:val="24"/>
          <w:szCs w:val="24"/>
          <w:lang w:val="en-US" w:eastAsia="zh-CN"/>
        </w:rPr>
        <w:t xml:space="preserve"> overall conformation when forming with the complementary substrate D18, in the presence of 20 mM Mg</w:t>
      </w:r>
      <w:r w:rsidRPr="00F31F26">
        <w:rPr>
          <w:rFonts w:eastAsiaTheme="minorEastAsia" w:hint="eastAsia"/>
          <w:color w:val="auto"/>
          <w:sz w:val="24"/>
          <w:szCs w:val="24"/>
          <w:vertAlign w:val="superscript"/>
          <w:lang w:val="en-US" w:eastAsia="zh-CN"/>
        </w:rPr>
        <w:t>2+</w:t>
      </w:r>
      <w:r w:rsidRPr="00F31F26">
        <w:rPr>
          <w:rFonts w:eastAsiaTheme="minorEastAsia" w:hint="eastAsia"/>
          <w:color w:val="auto"/>
          <w:sz w:val="24"/>
          <w:szCs w:val="24"/>
          <w:lang w:val="en-US" w:eastAsia="zh-CN"/>
        </w:rPr>
        <w:t xml:space="preserve"> or Ca</w:t>
      </w:r>
      <w:r w:rsidRPr="00F31F26">
        <w:rPr>
          <w:rFonts w:eastAsiaTheme="minorEastAsia" w:hint="eastAsia"/>
          <w:color w:val="auto"/>
          <w:sz w:val="24"/>
          <w:szCs w:val="24"/>
          <w:vertAlign w:val="superscript"/>
          <w:lang w:val="en-US" w:eastAsia="zh-CN"/>
        </w:rPr>
        <w:t>2+</w:t>
      </w:r>
      <w:r w:rsidRPr="00F31F26">
        <w:rPr>
          <w:rFonts w:eastAsiaTheme="minorEastAsia" w:hint="eastAsia"/>
          <w:color w:val="auto"/>
          <w:sz w:val="24"/>
          <w:szCs w:val="24"/>
          <w:lang w:val="en-US" w:eastAsia="zh-CN"/>
        </w:rPr>
        <w:t xml:space="preserve">.  </w:t>
      </w:r>
      <w:r w:rsidRPr="00F31F26">
        <w:rPr>
          <w:rFonts w:eastAsiaTheme="minorEastAsia"/>
          <w:color w:val="auto"/>
          <w:sz w:val="24"/>
          <w:szCs w:val="24"/>
          <w:lang w:val="en-US" w:eastAsia="zh-CN"/>
        </w:rPr>
        <w:t>I</w:t>
      </w:r>
      <w:r w:rsidRPr="00F31F26">
        <w:rPr>
          <w:rFonts w:eastAsiaTheme="minorEastAsia" w:hint="eastAsia"/>
          <w:color w:val="auto"/>
          <w:sz w:val="24"/>
          <w:szCs w:val="24"/>
          <w:lang w:val="en-US" w:eastAsia="zh-CN"/>
        </w:rPr>
        <w:t>n the presence of Mg</w:t>
      </w:r>
      <w:r w:rsidRPr="00F31F26">
        <w:rPr>
          <w:rFonts w:eastAsiaTheme="minorEastAsia" w:hint="eastAsia"/>
          <w:color w:val="auto"/>
          <w:sz w:val="24"/>
          <w:szCs w:val="24"/>
          <w:vertAlign w:val="superscript"/>
          <w:lang w:val="en-US" w:eastAsia="zh-CN"/>
        </w:rPr>
        <w:t>2+</w:t>
      </w:r>
      <w:r w:rsidRPr="00F31F26">
        <w:rPr>
          <w:rFonts w:eastAsiaTheme="minorEastAsia" w:hint="eastAsia"/>
          <w:color w:val="auto"/>
          <w:sz w:val="24"/>
          <w:szCs w:val="24"/>
          <w:lang w:val="en-US" w:eastAsia="zh-CN"/>
        </w:rPr>
        <w:t>, DNAzymes with modified A6 with residues 1-6 were compared, DNAzymes with modified A12 with residues 1-6 were compared, and DNAzymes with modified A15 with residues 1-6 were compared. CD spectra of 8-17DZ, 8-17DZ-A15-1, 8-17DZ-A12-1, 8-17DZ-A15-4, and 8-17DZ-A15-4 were compared in the presence of Mg</w:t>
      </w:r>
      <w:r w:rsidRPr="00F31F26">
        <w:rPr>
          <w:rFonts w:eastAsiaTheme="minorEastAsia" w:hint="eastAsia"/>
          <w:color w:val="auto"/>
          <w:sz w:val="24"/>
          <w:szCs w:val="24"/>
          <w:vertAlign w:val="superscript"/>
          <w:lang w:val="en-US" w:eastAsia="zh-CN"/>
        </w:rPr>
        <w:t>2+</w:t>
      </w:r>
      <w:r w:rsidRPr="00F31F26">
        <w:rPr>
          <w:rFonts w:eastAsiaTheme="minorEastAsia" w:hint="eastAsia"/>
          <w:color w:val="auto"/>
          <w:sz w:val="24"/>
          <w:szCs w:val="24"/>
          <w:lang w:val="en-US" w:eastAsia="zh-CN"/>
        </w:rPr>
        <w:t xml:space="preserve"> or Ca</w:t>
      </w:r>
      <w:r w:rsidRPr="00F31F26">
        <w:rPr>
          <w:rFonts w:eastAsiaTheme="minorEastAsia" w:hint="eastAsia"/>
          <w:color w:val="auto"/>
          <w:sz w:val="24"/>
          <w:szCs w:val="24"/>
          <w:vertAlign w:val="superscript"/>
          <w:lang w:val="en-US" w:eastAsia="zh-CN"/>
        </w:rPr>
        <w:t>2+</w:t>
      </w:r>
      <w:r w:rsidRPr="00F31F26">
        <w:rPr>
          <w:rFonts w:eastAsiaTheme="minorEastAsia" w:hint="eastAsia"/>
          <w:color w:val="auto"/>
          <w:sz w:val="24"/>
          <w:szCs w:val="24"/>
          <w:lang w:val="en-US" w:eastAsia="zh-CN"/>
        </w:rPr>
        <w:t>.</w:t>
      </w:r>
    </w:p>
    <w:p w14:paraId="00E9250F" w14:textId="77777777" w:rsidR="00FE6C81" w:rsidRPr="00FE6C81" w:rsidRDefault="00FE6C81">
      <w:pPr>
        <w:pStyle w:val="Body"/>
        <w:spacing w:after="0"/>
        <w:rPr>
          <w:rFonts w:eastAsiaTheme="minorEastAsia"/>
          <w:b/>
          <w:color w:val="auto"/>
          <w:sz w:val="24"/>
          <w:szCs w:val="24"/>
          <w:lang w:val="en-US" w:eastAsia="zh-CN"/>
        </w:rPr>
      </w:pPr>
    </w:p>
    <w:p w14:paraId="2F8B27BB" w14:textId="77777777" w:rsidR="00C9169D" w:rsidRPr="00F31F26" w:rsidRDefault="00C9169D" w:rsidP="00C9169D">
      <w:pPr>
        <w:jc w:val="center"/>
      </w:pPr>
      <w:r w:rsidRPr="00F31F26">
        <w:object w:dxaOrig="6506" w:dyaOrig="4569" w14:anchorId="76EFA702">
          <v:shape id="_x0000_i1031" type="#_x0000_t75" style="width:201.8pt;height:158.2pt" o:ole="">
            <v:imagedata r:id="rId25" o:title="" croptop="3482f" cropleft="3987f" cropright="6432f"/>
          </v:shape>
          <o:OLEObject Type="Embed" ProgID="Origin50.Graph" ShapeID="_x0000_i1031" DrawAspect="Content" ObjectID="_1632808523" r:id="rId26"/>
        </w:object>
      </w:r>
      <w:r w:rsidRPr="00F31F26">
        <w:t xml:space="preserve"> </w:t>
      </w:r>
      <w:r w:rsidRPr="00F31F26">
        <w:object w:dxaOrig="6506" w:dyaOrig="4569" w14:anchorId="62E6F2C2">
          <v:shape id="_x0000_i1032" type="#_x0000_t75" style="width:201.8pt;height:165.35pt" o:ole="">
            <v:imagedata r:id="rId27" o:title="" croptop="3625f" cropleft="4500f" cropright="6532f"/>
          </v:shape>
          <o:OLEObject Type="Embed" ProgID="Origin50.Graph" ShapeID="_x0000_i1032" DrawAspect="Content" ObjectID="_1632808524" r:id="rId28"/>
        </w:object>
      </w:r>
    </w:p>
    <w:p w14:paraId="087FF532" w14:textId="77777777" w:rsidR="00C9169D" w:rsidRPr="00F31F26" w:rsidRDefault="00C9169D" w:rsidP="00C9169D">
      <w:pPr>
        <w:jc w:val="center"/>
      </w:pPr>
      <w:r w:rsidRPr="00F31F26">
        <w:object w:dxaOrig="6506" w:dyaOrig="4569" w14:anchorId="50FBE00E">
          <v:shape id="_x0000_i1033" type="#_x0000_t75" style="width:186.65pt;height:151.1pt" o:ole="">
            <v:imagedata r:id="rId29" o:title="" croptop="3926f" cropleft="5003f" cropright="6744f"/>
          </v:shape>
          <o:OLEObject Type="Embed" ProgID="Origin50.Graph" ShapeID="_x0000_i1033" DrawAspect="Content" ObjectID="_1632808525" r:id="rId30"/>
        </w:object>
      </w:r>
      <w:r w:rsidRPr="00F31F26">
        <w:object w:dxaOrig="6506" w:dyaOrig="4569" w14:anchorId="69CF6248">
          <v:shape id="_x0000_i1034" type="#_x0000_t75" style="width:179.55pt;height:2in" o:ole="">
            <v:imagedata r:id="rId31" o:title="" croptop="3873f" cropleft="3757f" cropright="6165f"/>
          </v:shape>
          <o:OLEObject Type="Embed" ProgID="Origin50.Graph" ShapeID="_x0000_i1034" DrawAspect="Content" ObjectID="_1632808526" r:id="rId32"/>
        </w:object>
      </w:r>
      <w:r w:rsidRPr="00F31F26">
        <w:object w:dxaOrig="6506" w:dyaOrig="4569" w14:anchorId="53FA6542">
          <v:shape id="_x0000_i1035" type="#_x0000_t75" style="width:179.55pt;height:2in" o:ole="">
            <v:imagedata r:id="rId33" o:title="" croptop="3858f" cropleft="4070f" cropright="6689f"/>
          </v:shape>
          <o:OLEObject Type="Embed" ProgID="Origin50.Graph" ShapeID="_x0000_i1035" DrawAspect="Content" ObjectID="_1632808527" r:id="rId34"/>
        </w:object>
      </w:r>
      <w:r w:rsidRPr="00F31F26">
        <w:object w:dxaOrig="6506" w:dyaOrig="4569" w14:anchorId="480B6D8B">
          <v:shape id="_x0000_i1036" type="#_x0000_t75" style="width:186.65pt;height:2in" o:ole="">
            <v:imagedata r:id="rId35" o:title="" croptop="4016f" cropleft="3858f" cropright="6054f"/>
          </v:shape>
          <o:OLEObject Type="Embed" ProgID="Origin50.Graph" ShapeID="_x0000_i1036" DrawAspect="Content" ObjectID="_1632808528" r:id="rId36"/>
        </w:object>
      </w:r>
      <w:r w:rsidRPr="00F31F26">
        <w:object w:dxaOrig="6506" w:dyaOrig="4569" w14:anchorId="79763BCB">
          <v:shape id="_x0000_i1037" type="#_x0000_t75" style="width:186.65pt;height:2in" o:ole="">
            <v:imagedata r:id="rId37" o:title="" croptop="3873f" cropleft="3858f" cropright="6376f"/>
          </v:shape>
          <o:OLEObject Type="Embed" ProgID="Origin50.Graph" ShapeID="_x0000_i1037" DrawAspect="Content" ObjectID="_1632808529" r:id="rId38"/>
        </w:object>
      </w:r>
      <w:r w:rsidRPr="00F31F26">
        <w:object w:dxaOrig="6506" w:dyaOrig="4569" w14:anchorId="47E0D3D4">
          <v:shape id="_x0000_i1038" type="#_x0000_t75" style="width:194.65pt;height:151.1pt" o:ole="">
            <v:imagedata r:id="rId39" o:title="" croptop="4074f" cropleft="4344f" cropright="6379f"/>
          </v:shape>
          <o:OLEObject Type="Embed" ProgID="Origin50.Graph" ShapeID="_x0000_i1038" DrawAspect="Content" ObjectID="_1632808530" r:id="rId40"/>
        </w:object>
      </w:r>
    </w:p>
    <w:p w14:paraId="2FEE44D9" w14:textId="77777777" w:rsidR="00C9169D" w:rsidRPr="00F31F26" w:rsidRDefault="00C9169D" w:rsidP="00C9169D">
      <w:pPr>
        <w:rPr>
          <w:lang w:eastAsia="zh-CN"/>
        </w:rPr>
      </w:pPr>
      <w:r w:rsidRPr="00F31F26">
        <w:t>Fig</w:t>
      </w:r>
      <w:r w:rsidRPr="00F31F26">
        <w:rPr>
          <w:rFonts w:hint="eastAsia"/>
        </w:rPr>
        <w:t>.</w:t>
      </w:r>
      <w:r w:rsidRPr="00F31F26">
        <w:t xml:space="preserve"> S1 </w:t>
      </w:r>
      <w:r w:rsidRPr="00F31F26">
        <w:rPr>
          <w:sz w:val="20"/>
          <w:szCs w:val="20"/>
        </w:rPr>
        <w:t>CD spectra of DNAzyme-substrate complexes. The reaction solution conditions (</w:t>
      </w:r>
      <w:r w:rsidRPr="00F31F26">
        <w:rPr>
          <w:rFonts w:eastAsia="AdvGulliv-R"/>
          <w:sz w:val="20"/>
          <w:szCs w:val="20"/>
        </w:rPr>
        <w:t>50 mM Tris–HCl, pH 7.5, 20 mM Mg</w:t>
      </w:r>
      <w:r w:rsidRPr="00F31F26">
        <w:rPr>
          <w:rFonts w:eastAsia="AdvGulliv-R"/>
          <w:sz w:val="20"/>
          <w:szCs w:val="20"/>
          <w:vertAlign w:val="superscript"/>
        </w:rPr>
        <w:t>2+</w:t>
      </w:r>
      <w:r w:rsidRPr="00F31F26">
        <w:rPr>
          <w:rFonts w:eastAsia="AdvGulliv-R"/>
          <w:sz w:val="20"/>
          <w:szCs w:val="20"/>
        </w:rPr>
        <w:t xml:space="preserve">) were used, and </w:t>
      </w:r>
      <w:r w:rsidRPr="00F31F26">
        <w:t>The effect of Mg</w:t>
      </w:r>
      <w:r w:rsidRPr="00F31F26">
        <w:rPr>
          <w:vertAlign w:val="superscript"/>
        </w:rPr>
        <w:t>2+</w:t>
      </w:r>
      <w:r w:rsidRPr="00F31F26">
        <w:t xml:space="preserve"> and Ca</w:t>
      </w:r>
      <w:r w:rsidRPr="00F31F26">
        <w:rPr>
          <w:vertAlign w:val="superscript"/>
        </w:rPr>
        <w:t xml:space="preserve">2+ </w:t>
      </w:r>
      <w:r w:rsidRPr="00F31F26">
        <w:t>(20 mM) on the CD spectra of modified DNAzymes compared.</w:t>
      </w:r>
    </w:p>
    <w:p w14:paraId="1DBADD4C" w14:textId="77777777" w:rsidR="00F46FAE" w:rsidRPr="00F31F26" w:rsidRDefault="00F46FAE" w:rsidP="00C9169D">
      <w:pPr>
        <w:rPr>
          <w:lang w:eastAsia="zh-CN"/>
        </w:rPr>
      </w:pPr>
    </w:p>
    <w:p w14:paraId="20541646" w14:textId="007E193A" w:rsidR="00BF06DA" w:rsidRPr="00F31F26" w:rsidRDefault="00F46FAE" w:rsidP="00BF06DA">
      <w:pPr>
        <w:pStyle w:val="Body"/>
        <w:spacing w:after="0"/>
        <w:rPr>
          <w:rFonts w:eastAsiaTheme="minorEastAsia"/>
          <w:b/>
          <w:color w:val="auto"/>
          <w:sz w:val="24"/>
          <w:szCs w:val="24"/>
          <w:lang w:val="en-US" w:eastAsia="zh-CN"/>
        </w:rPr>
      </w:pPr>
      <w:r w:rsidRPr="00F31F26">
        <w:rPr>
          <w:color w:val="auto"/>
          <w:lang w:eastAsia="zh-CN"/>
        </w:rPr>
        <w:t>I</w:t>
      </w:r>
      <w:r w:rsidRPr="00F31F26">
        <w:rPr>
          <w:rFonts w:hint="eastAsia"/>
          <w:color w:val="auto"/>
          <w:lang w:eastAsia="zh-CN"/>
        </w:rPr>
        <w:t xml:space="preserve">n Fig. S2, </w:t>
      </w:r>
      <w:r w:rsidR="00BF06DA" w:rsidRPr="00F31F26">
        <w:rPr>
          <w:rFonts w:hint="eastAsia"/>
          <w:color w:val="auto"/>
          <w:lang w:eastAsia="zh-CN"/>
        </w:rPr>
        <w:t xml:space="preserve">the </w:t>
      </w:r>
      <w:r w:rsidR="00BF06DA" w:rsidRPr="00F31F26">
        <w:rPr>
          <w:rFonts w:eastAsiaTheme="minorEastAsia" w:hint="eastAsia"/>
          <w:color w:val="auto"/>
          <w:sz w:val="24"/>
          <w:szCs w:val="24"/>
          <w:lang w:val="en-US" w:eastAsia="zh-CN"/>
        </w:rPr>
        <w:t>CD spectra of 8-17DZ, 8-17DZ-A15-1, 8-17DZ-A12-1, 8-17DZ-A15-4, and 8-17DZ-A15-4 were assembled for comparison in the presence of Mg</w:t>
      </w:r>
      <w:r w:rsidR="00BF06DA" w:rsidRPr="00F31F26">
        <w:rPr>
          <w:rFonts w:eastAsiaTheme="minorEastAsia" w:hint="eastAsia"/>
          <w:color w:val="auto"/>
          <w:sz w:val="24"/>
          <w:szCs w:val="24"/>
          <w:vertAlign w:val="superscript"/>
          <w:lang w:val="en-US" w:eastAsia="zh-CN"/>
        </w:rPr>
        <w:t>2+</w:t>
      </w:r>
      <w:r w:rsidR="00BF06DA" w:rsidRPr="00F31F26">
        <w:rPr>
          <w:rFonts w:eastAsiaTheme="minorEastAsia" w:hint="eastAsia"/>
          <w:color w:val="auto"/>
          <w:sz w:val="24"/>
          <w:szCs w:val="24"/>
          <w:lang w:val="en-US" w:eastAsia="zh-CN"/>
        </w:rPr>
        <w:t xml:space="preserve"> or Ca</w:t>
      </w:r>
      <w:r w:rsidR="00BF06DA" w:rsidRPr="00F31F26">
        <w:rPr>
          <w:rFonts w:eastAsiaTheme="minorEastAsia" w:hint="eastAsia"/>
          <w:color w:val="auto"/>
          <w:sz w:val="24"/>
          <w:szCs w:val="24"/>
          <w:vertAlign w:val="superscript"/>
          <w:lang w:val="en-US" w:eastAsia="zh-CN"/>
        </w:rPr>
        <w:t>2+</w:t>
      </w:r>
      <w:r w:rsidR="00BF06DA" w:rsidRPr="00F31F26">
        <w:rPr>
          <w:rFonts w:eastAsiaTheme="minorEastAsia" w:hint="eastAsia"/>
          <w:color w:val="auto"/>
          <w:sz w:val="24"/>
          <w:szCs w:val="24"/>
          <w:lang w:val="en-US" w:eastAsia="zh-CN"/>
        </w:rPr>
        <w:t xml:space="preserve">. </w:t>
      </w:r>
      <w:r w:rsidR="00BF06DA" w:rsidRPr="00F31F26">
        <w:rPr>
          <w:rFonts w:eastAsiaTheme="minorEastAsia"/>
          <w:color w:val="auto"/>
          <w:sz w:val="24"/>
          <w:szCs w:val="24"/>
          <w:lang w:val="en-US" w:eastAsia="zh-CN"/>
        </w:rPr>
        <w:t>T</w:t>
      </w:r>
      <w:r w:rsidR="00BF06DA" w:rsidRPr="00F31F26">
        <w:rPr>
          <w:rFonts w:eastAsiaTheme="minorEastAsia" w:hint="eastAsia"/>
          <w:color w:val="auto"/>
          <w:sz w:val="24"/>
          <w:szCs w:val="24"/>
          <w:lang w:val="en-US" w:eastAsia="zh-CN"/>
        </w:rPr>
        <w:t>he CD spectra of 17E and modified DNAzymes were compared, in the presence of Mg</w:t>
      </w:r>
      <w:r w:rsidR="00BF06DA" w:rsidRPr="00F31F26">
        <w:rPr>
          <w:rFonts w:eastAsiaTheme="minorEastAsia" w:hint="eastAsia"/>
          <w:color w:val="auto"/>
          <w:sz w:val="24"/>
          <w:szCs w:val="24"/>
          <w:vertAlign w:val="superscript"/>
          <w:lang w:val="en-US" w:eastAsia="zh-CN"/>
        </w:rPr>
        <w:t>2+</w:t>
      </w:r>
      <w:r w:rsidR="00BF06DA" w:rsidRPr="00F31F26">
        <w:rPr>
          <w:rFonts w:eastAsiaTheme="minorEastAsia" w:hint="eastAsia"/>
          <w:color w:val="auto"/>
          <w:sz w:val="24"/>
          <w:szCs w:val="24"/>
          <w:lang w:val="en-US" w:eastAsia="zh-CN"/>
        </w:rPr>
        <w:t xml:space="preserve"> or Ca</w:t>
      </w:r>
      <w:r w:rsidR="00BF06DA" w:rsidRPr="00F31F26">
        <w:rPr>
          <w:rFonts w:eastAsiaTheme="minorEastAsia" w:hint="eastAsia"/>
          <w:color w:val="auto"/>
          <w:sz w:val="24"/>
          <w:szCs w:val="24"/>
          <w:vertAlign w:val="superscript"/>
          <w:lang w:val="en-US" w:eastAsia="zh-CN"/>
        </w:rPr>
        <w:t>2+</w:t>
      </w:r>
      <w:r w:rsidR="00BF06DA" w:rsidRPr="00F31F26">
        <w:rPr>
          <w:rFonts w:eastAsiaTheme="minorEastAsia" w:hint="eastAsia"/>
          <w:color w:val="auto"/>
          <w:sz w:val="24"/>
          <w:szCs w:val="24"/>
          <w:lang w:val="en-US" w:eastAsia="zh-CN"/>
        </w:rPr>
        <w:t xml:space="preserve">. </w:t>
      </w:r>
    </w:p>
    <w:p w14:paraId="24C85DFD" w14:textId="0524CD79" w:rsidR="00F46FAE" w:rsidRPr="00F31F26" w:rsidRDefault="00F46FAE" w:rsidP="00C9169D">
      <w:pPr>
        <w:rPr>
          <w:lang w:eastAsia="zh-CN"/>
        </w:rPr>
      </w:pPr>
    </w:p>
    <w:p w14:paraId="62D40FD2" w14:textId="77777777" w:rsidR="00C9169D" w:rsidRPr="00F31F26" w:rsidRDefault="00C9169D" w:rsidP="00C9169D">
      <w:pPr>
        <w:jc w:val="center"/>
      </w:pPr>
      <w:r w:rsidRPr="00F31F26">
        <w:object w:dxaOrig="6506" w:dyaOrig="4569" w14:anchorId="172B5A3D">
          <v:shape id="_x0000_i1039" type="#_x0000_t75" style="width:201.8pt;height:158.2pt" o:ole="">
            <v:imagedata r:id="rId41" o:title="" croptop="3740f" cropleft="4243f" cropright="6722f"/>
          </v:shape>
          <o:OLEObject Type="Embed" ProgID="Origin50.Graph" ShapeID="_x0000_i1039" DrawAspect="Content" ObjectID="_1632808531" r:id="rId42"/>
        </w:object>
      </w:r>
      <w:r w:rsidRPr="00F31F26">
        <w:object w:dxaOrig="6506" w:dyaOrig="4569" w14:anchorId="7531910D">
          <v:shape id="_x0000_i1040" type="#_x0000_t75" style="width:201.8pt;height:158.2pt" o:ole="">
            <v:imagedata r:id="rId43" o:title="" croptop="3726f" cropleft="4243f" cropright="6873f"/>
          </v:shape>
          <o:OLEObject Type="Embed" ProgID="Origin50.Graph" ShapeID="_x0000_i1040" DrawAspect="Content" ObjectID="_1632808532" r:id="rId44"/>
        </w:object>
      </w:r>
    </w:p>
    <w:p w14:paraId="7C6FE711" w14:textId="77777777" w:rsidR="00C9169D" w:rsidRPr="00F31F26" w:rsidRDefault="00C9169D" w:rsidP="00C9169D">
      <w:pPr>
        <w:jc w:val="center"/>
      </w:pPr>
      <w:r w:rsidRPr="00F31F26">
        <w:object w:dxaOrig="6506" w:dyaOrig="4569" w14:anchorId="09969716">
          <v:shape id="_x0000_i1041" type="#_x0000_t75" style="width:186.65pt;height:151.1pt" o:ole="">
            <v:imagedata r:id="rId45" o:title="" croptop="3926f" cropleft="4701f" cropright="6945f"/>
          </v:shape>
          <o:OLEObject Type="Embed" ProgID="Origin50.Graph" ShapeID="_x0000_i1041" DrawAspect="Content" ObjectID="_1632808533" r:id="rId46"/>
        </w:object>
      </w:r>
      <w:r w:rsidRPr="00F31F26">
        <w:object w:dxaOrig="6506" w:dyaOrig="4569" w14:anchorId="712EE81A">
          <v:shape id="_x0000_i1042" type="#_x0000_t75" style="width:194.65pt;height:158.2pt" o:ole="">
            <v:imagedata r:id="rId47" o:title="" croptop="3768f" cropleft="4601f" cropright="6744f"/>
          </v:shape>
          <o:OLEObject Type="Embed" ProgID="Origin50.Graph" ShapeID="_x0000_i1042" DrawAspect="Content" ObjectID="_1632808534" r:id="rId48"/>
        </w:object>
      </w:r>
    </w:p>
    <w:p w14:paraId="6C007A13" w14:textId="14DE5629" w:rsidR="00C9169D" w:rsidRPr="00F31F26" w:rsidRDefault="00C9169D" w:rsidP="00C9169D">
      <w:r w:rsidRPr="00F31F26">
        <w:t>Fig</w:t>
      </w:r>
      <w:r w:rsidRPr="00F31F26">
        <w:rPr>
          <w:rFonts w:hint="eastAsia"/>
        </w:rPr>
        <w:t>.</w:t>
      </w:r>
      <w:r w:rsidRPr="00F31F26">
        <w:t xml:space="preserve"> S2 CD spectra of 17E and modified DNAzymes in the presence of Mg</w:t>
      </w:r>
      <w:r w:rsidRPr="00F31F26">
        <w:rPr>
          <w:vertAlign w:val="superscript"/>
        </w:rPr>
        <w:t>2+</w:t>
      </w:r>
      <w:r w:rsidRPr="00F31F26">
        <w:t xml:space="preserve"> (20 mM) or Ca</w:t>
      </w:r>
      <w:r w:rsidRPr="00F31F26">
        <w:rPr>
          <w:vertAlign w:val="superscript"/>
        </w:rPr>
        <w:t xml:space="preserve">2+ </w:t>
      </w:r>
      <w:r w:rsidRPr="00F31F26">
        <w:t>(20 mM).</w:t>
      </w:r>
    </w:p>
    <w:p w14:paraId="423234EF" w14:textId="77777777" w:rsidR="00D932AA" w:rsidRPr="00F31F26" w:rsidRDefault="00D932AA">
      <w:pPr>
        <w:pStyle w:val="Body"/>
        <w:spacing w:after="0"/>
        <w:rPr>
          <w:rFonts w:eastAsiaTheme="minorEastAsia"/>
          <w:color w:val="auto"/>
          <w:sz w:val="24"/>
          <w:szCs w:val="24"/>
          <w:lang w:val="en-US" w:eastAsia="zh-CN"/>
        </w:rPr>
      </w:pPr>
    </w:p>
    <w:p w14:paraId="0EBF3D77" w14:textId="77777777" w:rsidR="0028332C" w:rsidRPr="00F31F26" w:rsidRDefault="000B6985">
      <w:pPr>
        <w:pStyle w:val="Body"/>
        <w:spacing w:after="0"/>
        <w:rPr>
          <w:b/>
          <w:bCs/>
          <w:color w:val="auto"/>
          <w:sz w:val="24"/>
          <w:szCs w:val="24"/>
          <w:lang w:val="en-GB"/>
        </w:rPr>
      </w:pPr>
      <w:r w:rsidRPr="00F31F26">
        <w:rPr>
          <w:b/>
          <w:bCs/>
          <w:color w:val="auto"/>
          <w:sz w:val="24"/>
          <w:szCs w:val="24"/>
          <w:lang w:val="en-GB"/>
        </w:rPr>
        <w:t>Experimental Design, Materials, and Methods</w:t>
      </w:r>
    </w:p>
    <w:p w14:paraId="59A5C2A4" w14:textId="77777777" w:rsidR="0028332C" w:rsidRPr="00F31F26" w:rsidRDefault="0028332C">
      <w:pPr>
        <w:pStyle w:val="Body"/>
        <w:spacing w:after="0"/>
        <w:rPr>
          <w:rFonts w:eastAsiaTheme="minorEastAsia"/>
          <w:b/>
          <w:bCs/>
          <w:color w:val="auto"/>
          <w:sz w:val="24"/>
          <w:szCs w:val="24"/>
          <w:lang w:val="en-GB" w:eastAsia="zh-CN"/>
        </w:rPr>
      </w:pPr>
    </w:p>
    <w:p w14:paraId="07B57623" w14:textId="3D004548" w:rsidR="000E5D2D" w:rsidRPr="00F31F26" w:rsidRDefault="000E5D2D" w:rsidP="000E5D2D">
      <w:pPr>
        <w:spacing w:line="276" w:lineRule="auto"/>
        <w:rPr>
          <w:rFonts w:ascii="Calibri" w:hAnsi="Calibri"/>
          <w:bCs/>
          <w:i/>
          <w:szCs w:val="21"/>
        </w:rPr>
      </w:pPr>
      <w:r w:rsidRPr="00F31F26">
        <w:rPr>
          <w:rFonts w:ascii="Calibri" w:hAnsi="Calibri"/>
          <w:bCs/>
          <w:i/>
          <w:szCs w:val="21"/>
        </w:rPr>
        <w:t xml:space="preserve"> Oligonucleotides </w:t>
      </w:r>
    </w:p>
    <w:p w14:paraId="5781D85B" w14:textId="77777777" w:rsidR="000E5D2D" w:rsidRPr="00F31F26" w:rsidRDefault="000E5D2D" w:rsidP="000E5D2D">
      <w:pPr>
        <w:ind w:firstLineChars="100" w:firstLine="240"/>
        <w:rPr>
          <w:rFonts w:ascii="Calibri" w:hAnsi="Calibri"/>
          <w:szCs w:val="21"/>
        </w:rPr>
      </w:pPr>
      <w:r w:rsidRPr="00F31F26">
        <w:rPr>
          <w:rFonts w:ascii="Calibri" w:hAnsi="Calibri"/>
          <w:szCs w:val="21"/>
        </w:rPr>
        <w:t xml:space="preserve">Oligonucleotides were synthesized on a 392 DNA/RNA synthesizer (Biosystem, USA), on a 1 μmol scale. The coupling of the modified nucleoside phosphoramidites were conducted for 3 min. The DMT-off sequences was cleaved by conc. ammonia and the solutions were sealed in a bottle and heated at 55 ºC for 16 h, for a complete deprotection. Then the solutions were concentrated for denaturing PAGE (20%, 8 M urea). The product was extracted from gel and desalted on SEP-PAK column. Quantification was made by UV absorption at 85 ºC, and the molar extinction coefficients of modified 2’-deoxyadenosine analogues were assumed to be the same as that of 2’-deoxyadenosine. The extinction coefficients of DNAzymes were calculated by the nearest neighbor model and the concentration of oligonucleotides were determined from UV absorbance at </w:t>
      </w:r>
      <w:r w:rsidRPr="00F31F26">
        <w:rPr>
          <w:rFonts w:ascii="Calibri" w:eastAsia="AdvOTdd3b7348.I+03" w:hAnsi="Calibri"/>
          <w:szCs w:val="21"/>
        </w:rPr>
        <w:t xml:space="preserve">λ </w:t>
      </w:r>
      <w:r w:rsidRPr="00F31F26">
        <w:rPr>
          <w:rFonts w:ascii="Calibri" w:eastAsia="AdvOT999035f4" w:hAnsi="Calibri"/>
          <w:szCs w:val="21"/>
        </w:rPr>
        <w:t>= 260 nm</w:t>
      </w:r>
      <w:r w:rsidRPr="00F31F26">
        <w:rPr>
          <w:rFonts w:ascii="Calibri" w:hAnsi="Calibri"/>
          <w:szCs w:val="21"/>
        </w:rPr>
        <w:t>. D18 and D18S were purchased from TSINGKE Bio. Tech. (Beijing, China).</w:t>
      </w:r>
    </w:p>
    <w:p w14:paraId="2B560B61" w14:textId="77777777" w:rsidR="000E5D2D" w:rsidRPr="00F31F26" w:rsidRDefault="000E5D2D" w:rsidP="000E5D2D">
      <w:pPr>
        <w:spacing w:line="276" w:lineRule="auto"/>
        <w:rPr>
          <w:rFonts w:ascii="Calibri" w:hAnsi="Calibri"/>
          <w:b/>
          <w:szCs w:val="21"/>
        </w:rPr>
      </w:pPr>
    </w:p>
    <w:p w14:paraId="1EFF466E" w14:textId="4E482EE1" w:rsidR="000E5D2D" w:rsidRPr="00F31F26" w:rsidRDefault="000E5D2D" w:rsidP="000E5D2D">
      <w:pPr>
        <w:spacing w:line="276" w:lineRule="auto"/>
        <w:rPr>
          <w:rFonts w:ascii="Calibri" w:hAnsi="Calibri"/>
          <w:i/>
          <w:szCs w:val="21"/>
        </w:rPr>
      </w:pPr>
      <w:r w:rsidRPr="00F31F26">
        <w:rPr>
          <w:rFonts w:ascii="Calibri" w:hAnsi="Calibri"/>
          <w:i/>
          <w:szCs w:val="21"/>
        </w:rPr>
        <w:t>T</w:t>
      </w:r>
      <w:r w:rsidRPr="00F31F26">
        <w:rPr>
          <w:rFonts w:ascii="Calibri" w:hAnsi="Calibri"/>
          <w:i/>
          <w:szCs w:val="21"/>
          <w:vertAlign w:val="subscript"/>
        </w:rPr>
        <w:t>m</w:t>
      </w:r>
      <w:r w:rsidRPr="00F31F26">
        <w:rPr>
          <w:rFonts w:ascii="Calibri" w:hAnsi="Calibri"/>
          <w:i/>
          <w:szCs w:val="21"/>
        </w:rPr>
        <w:t xml:space="preserve"> measurement</w:t>
      </w:r>
    </w:p>
    <w:p w14:paraId="423DBAA9" w14:textId="77777777" w:rsidR="000E5D2D" w:rsidRPr="00F31F26" w:rsidRDefault="000E5D2D" w:rsidP="000E5D2D">
      <w:pPr>
        <w:ind w:firstLineChars="100" w:firstLine="240"/>
        <w:rPr>
          <w:rFonts w:ascii="Calibri" w:hAnsi="Calibri"/>
          <w:b/>
          <w:bCs/>
          <w:szCs w:val="21"/>
        </w:rPr>
      </w:pPr>
      <w:r w:rsidRPr="00F31F26">
        <w:rPr>
          <w:rFonts w:ascii="Calibri" w:hAnsi="Calibri"/>
          <w:szCs w:val="21"/>
        </w:rPr>
        <w:t>The DNAzyme-substrate complex in the reaction buffers (50 mM Tris-HCl, pH 7.0, 20 mM Mg</w:t>
      </w:r>
      <w:r w:rsidRPr="00F31F26">
        <w:rPr>
          <w:rFonts w:ascii="Calibri" w:hAnsi="Calibri"/>
          <w:szCs w:val="21"/>
          <w:vertAlign w:val="superscript"/>
        </w:rPr>
        <w:t>2+</w:t>
      </w:r>
      <w:r w:rsidRPr="00F31F26">
        <w:rPr>
          <w:rFonts w:ascii="Calibri" w:hAnsi="Calibri"/>
          <w:szCs w:val="21"/>
        </w:rPr>
        <w:t xml:space="preserve"> or Ca</w:t>
      </w:r>
      <w:r w:rsidRPr="00F31F26">
        <w:rPr>
          <w:rFonts w:ascii="Calibri" w:hAnsi="Calibri"/>
          <w:szCs w:val="21"/>
          <w:vertAlign w:val="superscript"/>
        </w:rPr>
        <w:t>2+</w:t>
      </w:r>
      <w:r w:rsidRPr="00F31F26">
        <w:rPr>
          <w:rFonts w:ascii="Calibri" w:hAnsi="Calibri"/>
          <w:szCs w:val="21"/>
        </w:rPr>
        <w:t xml:space="preserve">) was used for the measurement of the thermal stability, on a Varian Bio 100 </w:t>
      </w:r>
      <w:r w:rsidRPr="00F31F26">
        <w:rPr>
          <w:rFonts w:ascii="Calibri" w:hAnsi="Calibri"/>
          <w:szCs w:val="21"/>
        </w:rPr>
        <w:lastRenderedPageBreak/>
        <w:t>spectrometer (Varian, USA). The solution was incubated at 85 ºC for 5 min, followed by cooling at 1 ºC/min and the UV absorbance at 260 nm was recorded simultaneously. The UV-temperature curve was derivatized to obtain the T</w:t>
      </w:r>
      <w:r w:rsidRPr="00F31F26">
        <w:rPr>
          <w:rFonts w:ascii="Calibri" w:hAnsi="Calibri"/>
          <w:szCs w:val="21"/>
          <w:vertAlign w:val="subscript"/>
        </w:rPr>
        <w:t>m</w:t>
      </w:r>
      <w:r w:rsidRPr="00F31F26">
        <w:rPr>
          <w:rFonts w:ascii="Calibri" w:hAnsi="Calibri"/>
          <w:szCs w:val="21"/>
        </w:rPr>
        <w:t xml:space="preserve"> value.</w:t>
      </w:r>
    </w:p>
    <w:p w14:paraId="552EB0EC" w14:textId="77777777" w:rsidR="000E5D2D" w:rsidRPr="00F31F26" w:rsidRDefault="000E5D2D" w:rsidP="000E5D2D">
      <w:pPr>
        <w:spacing w:line="276" w:lineRule="auto"/>
        <w:rPr>
          <w:rFonts w:ascii="Calibri" w:hAnsi="Calibri"/>
          <w:i/>
          <w:szCs w:val="21"/>
        </w:rPr>
      </w:pPr>
    </w:p>
    <w:p w14:paraId="7B462B2B" w14:textId="6F719C10" w:rsidR="000E5D2D" w:rsidRPr="00F31F26" w:rsidRDefault="000E5D2D" w:rsidP="000E5D2D">
      <w:pPr>
        <w:spacing w:line="276" w:lineRule="auto"/>
        <w:rPr>
          <w:rFonts w:ascii="Calibri" w:hAnsi="Calibri"/>
          <w:bCs/>
          <w:i/>
          <w:szCs w:val="21"/>
        </w:rPr>
      </w:pPr>
      <w:r w:rsidRPr="00F31F26">
        <w:rPr>
          <w:rFonts w:ascii="Calibri" w:hAnsi="Calibri"/>
          <w:i/>
          <w:szCs w:val="21"/>
        </w:rPr>
        <w:t xml:space="preserve"> Circular dichroism</w:t>
      </w:r>
    </w:p>
    <w:p w14:paraId="4DF2FDDE" w14:textId="77777777" w:rsidR="000E5D2D" w:rsidRPr="00F31F26" w:rsidRDefault="000E5D2D" w:rsidP="000E5D2D">
      <w:pPr>
        <w:ind w:firstLine="284"/>
        <w:rPr>
          <w:rFonts w:ascii="Calibri" w:hAnsi="Calibri"/>
          <w:szCs w:val="21"/>
        </w:rPr>
      </w:pPr>
      <w:r w:rsidRPr="00F31F26">
        <w:rPr>
          <w:rFonts w:ascii="Calibri" w:hAnsi="Calibri"/>
          <w:szCs w:val="21"/>
        </w:rPr>
        <w:t>On a MOS-450 spectropolarimeter (Biologic, France), the DNAzyme-substrate complex solution (0.5 μM, 50 mM Tris-HCl, pH 7.0, 20 mM Mg</w:t>
      </w:r>
      <w:r w:rsidRPr="00F31F26">
        <w:rPr>
          <w:rFonts w:ascii="Calibri" w:hAnsi="Calibri"/>
          <w:szCs w:val="21"/>
          <w:vertAlign w:val="superscript"/>
        </w:rPr>
        <w:t>2+</w:t>
      </w:r>
      <w:r w:rsidRPr="00F31F26">
        <w:rPr>
          <w:rFonts w:ascii="Calibri" w:hAnsi="Calibri"/>
          <w:szCs w:val="21"/>
        </w:rPr>
        <w:t xml:space="preserve"> or Ca</w:t>
      </w:r>
      <w:r w:rsidRPr="00F31F26">
        <w:rPr>
          <w:rFonts w:ascii="Calibri" w:hAnsi="Calibri"/>
          <w:szCs w:val="21"/>
          <w:vertAlign w:val="superscript"/>
        </w:rPr>
        <w:t>2+</w:t>
      </w:r>
      <w:r w:rsidRPr="00F31F26">
        <w:rPr>
          <w:rFonts w:ascii="Calibri" w:hAnsi="Calibri"/>
          <w:szCs w:val="21"/>
        </w:rPr>
        <w:t>) in quartz cuvette was used for CD spectra measurement. Each sample was incubated at 85 ºC for 10 min and naturally cooled to r.t., followed by staying overnight at 4 ºC. A scanning rate of 100 nm/min and bandwidth of 1 nm were set for the scanning, and three scans were averaged and smoothed.</w:t>
      </w:r>
    </w:p>
    <w:p w14:paraId="7E02010A" w14:textId="77777777" w:rsidR="000E5D2D" w:rsidRPr="00F31F26" w:rsidRDefault="000E5D2D" w:rsidP="000E5D2D">
      <w:pPr>
        <w:spacing w:line="276" w:lineRule="auto"/>
        <w:rPr>
          <w:rFonts w:ascii="Calibri" w:hAnsi="Calibri"/>
          <w:b/>
          <w:bCs/>
          <w:szCs w:val="21"/>
        </w:rPr>
      </w:pPr>
    </w:p>
    <w:p w14:paraId="2DEEE335" w14:textId="433F5335" w:rsidR="000E5D2D" w:rsidRPr="00F31F26" w:rsidRDefault="000E5D2D" w:rsidP="000E5D2D">
      <w:pPr>
        <w:spacing w:line="276" w:lineRule="auto"/>
        <w:rPr>
          <w:rFonts w:ascii="Calibri" w:hAnsi="Calibri"/>
          <w:bCs/>
          <w:i/>
          <w:szCs w:val="21"/>
        </w:rPr>
      </w:pPr>
      <w:r w:rsidRPr="00F31F26">
        <w:rPr>
          <w:rFonts w:ascii="Calibri" w:hAnsi="Calibri"/>
          <w:bCs/>
          <w:i/>
          <w:szCs w:val="21"/>
        </w:rPr>
        <w:t>Catalytic reactions</w:t>
      </w:r>
    </w:p>
    <w:p w14:paraId="408F246C" w14:textId="77777777" w:rsidR="000E5D2D" w:rsidRPr="00F31F26" w:rsidRDefault="000E5D2D" w:rsidP="000E5D2D">
      <w:pPr>
        <w:ind w:firstLineChars="100" w:firstLine="240"/>
        <w:rPr>
          <w:rFonts w:ascii="Calibri" w:hAnsi="Calibri"/>
          <w:szCs w:val="21"/>
        </w:rPr>
      </w:pPr>
      <w:r w:rsidRPr="00F31F26">
        <w:rPr>
          <w:rFonts w:ascii="Calibri" w:hAnsi="Calibri"/>
          <w:szCs w:val="21"/>
        </w:rPr>
        <w:t>Firstly, the chimeric substrate 5’-d(ATG GAG CC)-r(AG)-d(TAG ATC CT)-3’ was radioactively labelled with [γ-</w:t>
      </w:r>
      <w:r w:rsidRPr="00F31F26">
        <w:rPr>
          <w:rFonts w:ascii="Calibri" w:hAnsi="Calibri"/>
          <w:szCs w:val="21"/>
          <w:vertAlign w:val="superscript"/>
        </w:rPr>
        <w:t>32</w:t>
      </w:r>
      <w:r w:rsidRPr="00F31F26">
        <w:rPr>
          <w:rFonts w:ascii="Calibri" w:hAnsi="Calibri"/>
          <w:szCs w:val="21"/>
        </w:rPr>
        <w:t>P]ATP and TK4 polymerase. The substrate and DNAzyme in 50 mM Tris-HCl (pH 7.0) were mixed, and metal ion at the same solution was added to initiate the cleavage reaction (the reaction concentration of metal ions were reached). Samples were taken from the reaction mixture at appropriate time points, and quenched by stopping solution (100 mM EDTA and 8 M urea). The cleavage pattern was obtained by denaturing PAGE separation (20%, 8 M urea) and quantitated on a PhosphoImager (Cyclone Plus Phosphor Scanning System Molders C43120, PerkinElmer, USA). The observed rate constants were calculated with the equation P % = P</w:t>
      </w:r>
      <w:r w:rsidRPr="00F31F26">
        <w:rPr>
          <w:rFonts w:ascii="Calibri" w:hAnsi="Calibri"/>
          <w:szCs w:val="21"/>
          <w:vertAlign w:val="subscript"/>
        </w:rPr>
        <w:sym w:font="Symbol" w:char="F0A5"/>
      </w:r>
      <w:r w:rsidRPr="00F31F26">
        <w:rPr>
          <w:rFonts w:ascii="Calibri" w:hAnsi="Calibri"/>
          <w:szCs w:val="21"/>
        </w:rPr>
        <w:t>%–C exp [-</w:t>
      </w:r>
      <w:r w:rsidRPr="00F31F26">
        <w:rPr>
          <w:rFonts w:ascii="Calibri" w:hAnsi="Calibri"/>
          <w:i/>
          <w:szCs w:val="21"/>
        </w:rPr>
        <w:t>k</w:t>
      </w:r>
      <w:r w:rsidRPr="00F31F26">
        <w:rPr>
          <w:rFonts w:ascii="Calibri" w:hAnsi="Calibri"/>
          <w:szCs w:val="21"/>
          <w:vertAlign w:val="subscript"/>
        </w:rPr>
        <w:t>obs</w:t>
      </w:r>
      <w:r w:rsidRPr="00F31F26">
        <w:rPr>
          <w:rFonts w:ascii="Calibri" w:hAnsi="Calibri"/>
          <w:szCs w:val="21"/>
        </w:rPr>
        <w:t xml:space="preserve">t], where P is the percentage of the cleaved product at time t, C is the difference of P% between t = </w:t>
      </w:r>
      <w:r w:rsidRPr="00F31F26">
        <w:rPr>
          <w:rFonts w:ascii="Calibri" w:hAnsi="Calibri"/>
          <w:szCs w:val="21"/>
        </w:rPr>
        <w:sym w:font="Symbol" w:char="F0A5"/>
      </w:r>
      <w:r w:rsidRPr="00F31F26">
        <w:rPr>
          <w:rFonts w:ascii="Calibri" w:hAnsi="Calibri"/>
          <w:szCs w:val="21"/>
        </w:rPr>
        <w:t xml:space="preserve"> and t = 0, and P</w:t>
      </w:r>
      <w:r w:rsidRPr="00F31F26">
        <w:rPr>
          <w:rFonts w:ascii="Calibri" w:hAnsi="Calibri"/>
          <w:szCs w:val="21"/>
          <w:vertAlign w:val="subscript"/>
        </w:rPr>
        <w:sym w:font="Symbol" w:char="F0A5"/>
      </w:r>
      <w:r w:rsidRPr="00F31F26">
        <w:rPr>
          <w:rFonts w:ascii="Calibri" w:hAnsi="Calibri"/>
          <w:szCs w:val="21"/>
        </w:rPr>
        <w:t xml:space="preserve"> is the endpoint, an endpoint of 90% product was assumed. The data was the averaged result of at least two or three independent experiments with a variation of &lt; 20%.</w:t>
      </w:r>
    </w:p>
    <w:p w14:paraId="62CDA174" w14:textId="77777777" w:rsidR="000E5D2D" w:rsidRPr="00F31F26" w:rsidRDefault="000E5D2D">
      <w:pPr>
        <w:pStyle w:val="Body"/>
        <w:spacing w:after="0"/>
        <w:rPr>
          <w:rFonts w:eastAsiaTheme="minorEastAsia"/>
          <w:b/>
          <w:bCs/>
          <w:color w:val="auto"/>
          <w:sz w:val="24"/>
          <w:szCs w:val="24"/>
          <w:lang w:val="en-US" w:eastAsia="zh-CN"/>
        </w:rPr>
      </w:pPr>
    </w:p>
    <w:p w14:paraId="0B727C50" w14:textId="504BCCAB" w:rsidR="006C77DC" w:rsidRPr="00F31F26" w:rsidRDefault="006C77DC">
      <w:pPr>
        <w:pStyle w:val="Body"/>
        <w:spacing w:after="0"/>
        <w:rPr>
          <w:rFonts w:eastAsiaTheme="minorEastAsia"/>
          <w:b/>
          <w:bCs/>
          <w:color w:val="auto"/>
          <w:sz w:val="24"/>
          <w:szCs w:val="24"/>
          <w:lang w:val="en-US" w:eastAsia="zh-CN"/>
        </w:rPr>
      </w:pPr>
      <w:r w:rsidRPr="00F31F26">
        <w:rPr>
          <w:rFonts w:eastAsiaTheme="minorEastAsia"/>
          <w:b/>
          <w:bCs/>
          <w:color w:val="auto"/>
          <w:sz w:val="24"/>
          <w:szCs w:val="24"/>
          <w:lang w:val="en-US" w:eastAsia="zh-CN"/>
        </w:rPr>
        <w:t>Synthesis of phosphoramidites</w:t>
      </w:r>
    </w:p>
    <w:p w14:paraId="3834A6B7" w14:textId="77777777" w:rsidR="00C110AC" w:rsidRPr="00F31F26" w:rsidRDefault="00C110AC" w:rsidP="00C110AC">
      <w:pPr>
        <w:spacing w:before="156" w:after="156"/>
        <w:rPr>
          <w:rFonts w:ascii="Calibri" w:hAnsi="Calibri"/>
          <w:bCs/>
          <w:i/>
          <w:szCs w:val="21"/>
        </w:rPr>
      </w:pPr>
      <w:r w:rsidRPr="00F31F26">
        <w:rPr>
          <w:rFonts w:ascii="Calibri" w:hAnsi="Calibri"/>
          <w:bCs/>
          <w:i/>
          <w:szCs w:val="21"/>
        </w:rPr>
        <w:t>General</w:t>
      </w:r>
    </w:p>
    <w:p w14:paraId="56EC8CC0" w14:textId="77777777" w:rsidR="00C110AC" w:rsidRPr="00F31F26" w:rsidRDefault="00C110AC" w:rsidP="00C110AC">
      <w:pPr>
        <w:spacing w:before="156" w:after="156"/>
        <w:rPr>
          <w:rFonts w:ascii="Calibri" w:hAnsi="Calibri"/>
          <w:bCs/>
          <w:szCs w:val="21"/>
        </w:rPr>
      </w:pPr>
      <w:r w:rsidRPr="00F31F26">
        <w:rPr>
          <w:rFonts w:ascii="Calibri" w:hAnsi="Calibri"/>
          <w:bCs/>
          <w:szCs w:val="21"/>
        </w:rPr>
        <w:t xml:space="preserve">All chemicals were used without purification. The NMR spectra were recorded on a JNM-ECA400 (JEOL, Tokyo, Japan) spectrometer. </w:t>
      </w:r>
      <w:r w:rsidRPr="00F31F26">
        <w:rPr>
          <w:rFonts w:ascii="Calibri" w:hAnsi="Calibri"/>
          <w:bCs/>
          <w:szCs w:val="21"/>
          <w:vertAlign w:val="superscript"/>
        </w:rPr>
        <w:t>1</w:t>
      </w:r>
      <w:r w:rsidRPr="00F31F26">
        <w:rPr>
          <w:rFonts w:ascii="Calibri" w:hAnsi="Calibri"/>
          <w:bCs/>
          <w:szCs w:val="21"/>
        </w:rPr>
        <w:t xml:space="preserve">H, </w:t>
      </w:r>
      <w:r w:rsidRPr="00F31F26">
        <w:rPr>
          <w:rFonts w:ascii="Calibri" w:hAnsi="Calibri"/>
          <w:bCs/>
          <w:szCs w:val="21"/>
          <w:vertAlign w:val="superscript"/>
        </w:rPr>
        <w:t>13</w:t>
      </w:r>
      <w:r w:rsidRPr="00F31F26">
        <w:rPr>
          <w:rFonts w:ascii="Calibri" w:hAnsi="Calibri"/>
          <w:bCs/>
          <w:szCs w:val="21"/>
        </w:rPr>
        <w:t xml:space="preserve">C, and </w:t>
      </w:r>
      <w:r w:rsidRPr="00F31F26">
        <w:rPr>
          <w:rFonts w:ascii="Calibri" w:hAnsi="Calibri"/>
          <w:bCs/>
          <w:szCs w:val="21"/>
          <w:vertAlign w:val="superscript"/>
        </w:rPr>
        <w:t>31</w:t>
      </w:r>
      <w:r w:rsidRPr="00F31F26">
        <w:rPr>
          <w:rFonts w:ascii="Calibri" w:hAnsi="Calibri"/>
          <w:bCs/>
          <w:szCs w:val="21"/>
        </w:rPr>
        <w:t xml:space="preserve">P NMR spectra were recorded at 400 MHz, 200 MHz, and 160 MHz, respectively. Chemical shifts were reported in ppm, referenced to the solvent peak tetramethylsilane (TMS) for </w:t>
      </w:r>
      <w:r w:rsidRPr="00F31F26">
        <w:rPr>
          <w:rFonts w:ascii="Calibri" w:hAnsi="Calibri"/>
          <w:bCs/>
          <w:szCs w:val="21"/>
          <w:vertAlign w:val="superscript"/>
        </w:rPr>
        <w:t>1</w:t>
      </w:r>
      <w:r w:rsidRPr="00F31F26">
        <w:rPr>
          <w:rFonts w:ascii="Calibri" w:hAnsi="Calibri"/>
          <w:bCs/>
          <w:szCs w:val="21"/>
        </w:rPr>
        <w:t xml:space="preserve">H and </w:t>
      </w:r>
      <w:r w:rsidRPr="00F31F26">
        <w:rPr>
          <w:rFonts w:ascii="Calibri" w:hAnsi="Calibri"/>
          <w:bCs/>
          <w:szCs w:val="21"/>
          <w:vertAlign w:val="superscript"/>
        </w:rPr>
        <w:t>13</w:t>
      </w:r>
      <w:r w:rsidRPr="00F31F26">
        <w:rPr>
          <w:rFonts w:ascii="Calibri" w:hAnsi="Calibri"/>
          <w:bCs/>
          <w:szCs w:val="21"/>
        </w:rPr>
        <w:t>C, and 85% H</w:t>
      </w:r>
      <w:r w:rsidRPr="00F31F26">
        <w:rPr>
          <w:rFonts w:ascii="Calibri" w:hAnsi="Calibri"/>
          <w:bCs/>
          <w:szCs w:val="21"/>
          <w:vertAlign w:val="subscript"/>
        </w:rPr>
        <w:t>3</w:t>
      </w:r>
      <w:r w:rsidRPr="00F31F26">
        <w:rPr>
          <w:rFonts w:ascii="Calibri" w:hAnsi="Calibri"/>
          <w:bCs/>
          <w:szCs w:val="21"/>
        </w:rPr>
        <w:t>PO</w:t>
      </w:r>
      <w:r w:rsidRPr="00F31F26">
        <w:rPr>
          <w:rFonts w:ascii="Calibri" w:hAnsi="Calibri"/>
          <w:bCs/>
          <w:szCs w:val="21"/>
          <w:vertAlign w:val="subscript"/>
        </w:rPr>
        <w:t>4</w:t>
      </w:r>
      <w:r w:rsidRPr="00F31F26">
        <w:rPr>
          <w:rFonts w:ascii="Calibri" w:hAnsi="Calibri"/>
          <w:bCs/>
          <w:szCs w:val="21"/>
        </w:rPr>
        <w:t xml:space="preserve"> at 0.00 ppm for </w:t>
      </w:r>
      <w:r w:rsidRPr="00F31F26">
        <w:rPr>
          <w:rFonts w:ascii="Calibri" w:hAnsi="Calibri"/>
          <w:bCs/>
          <w:szCs w:val="21"/>
          <w:vertAlign w:val="superscript"/>
        </w:rPr>
        <w:t>31</w:t>
      </w:r>
      <w:r w:rsidRPr="00F31F26">
        <w:rPr>
          <w:rFonts w:ascii="Calibri" w:hAnsi="Calibri"/>
          <w:bCs/>
          <w:szCs w:val="21"/>
        </w:rPr>
        <w:t xml:space="preserve">P. HRMS was performed on a Agilent TOF G6230A (Agilent Technologies, CA, USA). Column chromatography was performed using silica gel (200-300 mesh) and TLC on GF254.   </w:t>
      </w:r>
    </w:p>
    <w:p w14:paraId="4BE08C86" w14:textId="77777777" w:rsidR="00C110AC" w:rsidRPr="00F31F26" w:rsidRDefault="00C110AC" w:rsidP="00C110AC">
      <w:pPr>
        <w:spacing w:before="156" w:after="156"/>
        <w:rPr>
          <w:rFonts w:ascii="Calibri" w:hAnsi="Calibri"/>
          <w:i/>
          <w:szCs w:val="21"/>
        </w:rPr>
      </w:pPr>
      <w:r w:rsidRPr="00F31F26">
        <w:rPr>
          <w:rFonts w:ascii="Calibri" w:hAnsi="Calibri"/>
          <w:i/>
          <w:szCs w:val="21"/>
        </w:rPr>
        <w:t>N</w:t>
      </w:r>
      <w:r w:rsidRPr="00F31F26">
        <w:rPr>
          <w:rFonts w:ascii="Calibri" w:hAnsi="Calibri"/>
          <w:i/>
          <w:szCs w:val="21"/>
          <w:vertAlign w:val="superscript"/>
        </w:rPr>
        <w:t>6</w:t>
      </w:r>
      <w:r w:rsidRPr="00F31F26">
        <w:rPr>
          <w:rFonts w:ascii="Calibri" w:hAnsi="Calibri"/>
          <w:i/>
          <w:szCs w:val="21"/>
        </w:rPr>
        <w:t>-(6-trifluoroacetylaminohexyl)-2’-deoxyadenosine (</w:t>
      </w:r>
      <w:r w:rsidRPr="00F31F26">
        <w:rPr>
          <w:rFonts w:ascii="Calibri" w:hAnsi="Calibri"/>
          <w:b/>
          <w:i/>
          <w:szCs w:val="21"/>
        </w:rPr>
        <w:t>2a</w:t>
      </w:r>
      <w:r w:rsidRPr="00F31F26">
        <w:rPr>
          <w:rFonts w:ascii="Calibri" w:hAnsi="Calibri"/>
          <w:i/>
          <w:szCs w:val="21"/>
        </w:rPr>
        <w:t>)</w:t>
      </w:r>
    </w:p>
    <w:p w14:paraId="007BC44E" w14:textId="77777777" w:rsidR="00C110AC" w:rsidRPr="00F31F26" w:rsidRDefault="00C110AC" w:rsidP="00C110AC">
      <w:pPr>
        <w:spacing w:before="156" w:after="156"/>
        <w:rPr>
          <w:rFonts w:ascii="Calibri" w:eastAsia="AdvPSTim" w:hAnsi="Calibri"/>
          <w:szCs w:val="21"/>
        </w:rPr>
      </w:pPr>
      <w:r w:rsidRPr="00F31F26">
        <w:rPr>
          <w:rFonts w:ascii="Calibri" w:hAnsi="Calibri"/>
          <w:szCs w:val="21"/>
        </w:rPr>
        <w:t xml:space="preserve">The solution of 3’,5’-di-p-chlorobenzoyl)-6-chloropurine 2’-deoxynucleoside (1 g, 1.8 mmol) in isopropanol (4 mL) was added dropwise to a solution of 1,6-diaminohexane (4.7 g, 40.47 mmol) in isopropanol (10 mL), at 50 ºC. After stirring for 4 h, the reaction was completed. The reaction mixture was cooled and concentrated, and the residue was dissolved in methanol (10 mL), triethylamine (3.5 mL) and ethyl trifluoroacetate (7 mL) was added to the solution. Stirring was continued for 2 h. The solution was concentrated for flash chromatography to obtain the compound </w:t>
      </w:r>
      <w:r w:rsidRPr="00F31F26">
        <w:rPr>
          <w:rFonts w:ascii="Calibri" w:hAnsi="Calibri"/>
          <w:b/>
          <w:szCs w:val="21"/>
        </w:rPr>
        <w:t xml:space="preserve">2a </w:t>
      </w:r>
      <w:r w:rsidRPr="00F31F26">
        <w:rPr>
          <w:rFonts w:ascii="Calibri" w:hAnsi="Calibri"/>
          <w:szCs w:val="21"/>
        </w:rPr>
        <w:t>as a white solid (0.5 g, 61% for two steps). R</w:t>
      </w:r>
      <w:r w:rsidRPr="00F31F26">
        <w:rPr>
          <w:rFonts w:ascii="Calibri" w:hAnsi="Calibri"/>
          <w:szCs w:val="21"/>
          <w:vertAlign w:val="subscript"/>
        </w:rPr>
        <w:t xml:space="preserve">f </w:t>
      </w:r>
      <w:r w:rsidRPr="00F31F26">
        <w:rPr>
          <w:rFonts w:ascii="Calibri" w:hAnsi="Calibri"/>
          <w:szCs w:val="21"/>
        </w:rPr>
        <w:t>(CH</w:t>
      </w:r>
      <w:r w:rsidRPr="00F31F26">
        <w:rPr>
          <w:rFonts w:ascii="Calibri" w:hAnsi="Calibri"/>
          <w:szCs w:val="21"/>
          <w:vertAlign w:val="subscript"/>
        </w:rPr>
        <w:t>2</w:t>
      </w:r>
      <w:r w:rsidRPr="00F31F26">
        <w:rPr>
          <w:rFonts w:ascii="Calibri" w:hAnsi="Calibri"/>
          <w:szCs w:val="21"/>
        </w:rPr>
        <w:t>Cl</w:t>
      </w:r>
      <w:r w:rsidRPr="00F31F26">
        <w:rPr>
          <w:rFonts w:ascii="Calibri" w:hAnsi="Calibri"/>
          <w:szCs w:val="21"/>
          <w:vertAlign w:val="subscript"/>
        </w:rPr>
        <w:t>2</w:t>
      </w:r>
      <w:r w:rsidRPr="00F31F26">
        <w:rPr>
          <w:rFonts w:ascii="Calibri" w:hAnsi="Calibri"/>
          <w:szCs w:val="21"/>
        </w:rPr>
        <w:t>/CH</w:t>
      </w:r>
      <w:r w:rsidRPr="00F31F26">
        <w:rPr>
          <w:rFonts w:ascii="Calibri" w:hAnsi="Calibri"/>
          <w:szCs w:val="21"/>
          <w:vertAlign w:val="subscript"/>
        </w:rPr>
        <w:t>3</w:t>
      </w:r>
      <w:r w:rsidRPr="00F31F26">
        <w:rPr>
          <w:rFonts w:ascii="Calibri" w:hAnsi="Calibri"/>
          <w:szCs w:val="21"/>
        </w:rPr>
        <w:t xml:space="preserve">OH, 20/1), 0.58. </w:t>
      </w:r>
      <w:r w:rsidRPr="00F31F26">
        <w:rPr>
          <w:rFonts w:ascii="Calibri" w:eastAsia="AdvPSTim" w:hAnsi="Calibri"/>
          <w:szCs w:val="21"/>
          <w:vertAlign w:val="superscript"/>
        </w:rPr>
        <w:t>1</w:t>
      </w:r>
      <w:r w:rsidRPr="00F31F26">
        <w:rPr>
          <w:rFonts w:ascii="Calibri" w:eastAsia="AdvPSTim" w:hAnsi="Calibri"/>
          <w:szCs w:val="21"/>
        </w:rPr>
        <w:t xml:space="preserve">H NMR </w:t>
      </w:r>
      <w:r w:rsidRPr="00F31F26">
        <w:rPr>
          <w:rFonts w:ascii="Calibri" w:eastAsia="AdvPSTim" w:hAnsi="Calibri"/>
          <w:szCs w:val="21"/>
        </w:rPr>
        <w:lastRenderedPageBreak/>
        <w:t>(400 MHz, DMSO-</w:t>
      </w:r>
      <w:r w:rsidRPr="00F31F26">
        <w:rPr>
          <w:rFonts w:ascii="Calibri" w:eastAsia="AdvPSTim-I" w:hAnsi="Calibri"/>
          <w:i/>
          <w:szCs w:val="21"/>
        </w:rPr>
        <w:t>d</w:t>
      </w:r>
      <w:r w:rsidRPr="00F31F26">
        <w:rPr>
          <w:rFonts w:ascii="Calibri" w:eastAsia="AdvPSTim" w:hAnsi="Calibri"/>
          <w:szCs w:val="21"/>
          <w:vertAlign w:val="subscript"/>
        </w:rPr>
        <w:t>6</w:t>
      </w:r>
      <w:r w:rsidRPr="00F31F26">
        <w:rPr>
          <w:rFonts w:ascii="Calibri" w:eastAsia="AdvPSTim" w:hAnsi="Calibri"/>
          <w:szCs w:val="21"/>
        </w:rPr>
        <w:t xml:space="preserve">): </w:t>
      </w:r>
      <w:r w:rsidRPr="00F31F26">
        <w:rPr>
          <w:rFonts w:ascii="Calibri" w:eastAsia="方正舒体" w:hAnsi="Calibri"/>
          <w:szCs w:val="21"/>
        </w:rPr>
        <w:t>δ (</w:t>
      </w:r>
      <w:r w:rsidRPr="00F31F26">
        <w:rPr>
          <w:rFonts w:ascii="Calibri" w:eastAsia="AdvPSTim" w:hAnsi="Calibri"/>
          <w:szCs w:val="21"/>
        </w:rPr>
        <w:t xml:space="preserve">ppm) </w:t>
      </w:r>
      <w:r w:rsidRPr="00F31F26">
        <w:rPr>
          <w:rFonts w:ascii="Calibri" w:hAnsi="Calibri"/>
          <w:szCs w:val="21"/>
        </w:rPr>
        <w:t>1.28 (m, 4 H, 2 CH</w:t>
      </w:r>
      <w:r w:rsidRPr="00F31F26">
        <w:rPr>
          <w:rFonts w:ascii="Calibri" w:hAnsi="Calibri"/>
          <w:szCs w:val="21"/>
          <w:vertAlign w:val="subscript"/>
        </w:rPr>
        <w:t>2</w:t>
      </w:r>
      <w:r w:rsidRPr="00F31F26">
        <w:rPr>
          <w:rFonts w:ascii="Calibri" w:hAnsi="Calibri"/>
          <w:szCs w:val="21"/>
        </w:rPr>
        <w:t>), 1.45 (m, 2 H, CH</w:t>
      </w:r>
      <w:r w:rsidRPr="00F31F26">
        <w:rPr>
          <w:rFonts w:ascii="Calibri" w:hAnsi="Calibri"/>
          <w:szCs w:val="21"/>
          <w:vertAlign w:val="subscript"/>
        </w:rPr>
        <w:t>2</w:t>
      </w:r>
      <w:r w:rsidRPr="00F31F26">
        <w:rPr>
          <w:rFonts w:ascii="Calibri" w:hAnsi="Calibri"/>
          <w:szCs w:val="21"/>
        </w:rPr>
        <w:t>), 1.58 (m, 2 H, CH</w:t>
      </w:r>
      <w:r w:rsidRPr="00F31F26">
        <w:rPr>
          <w:rFonts w:ascii="Calibri" w:hAnsi="Calibri"/>
          <w:szCs w:val="21"/>
          <w:vertAlign w:val="subscript"/>
        </w:rPr>
        <w:t>2</w:t>
      </w:r>
      <w:r w:rsidRPr="00F31F26">
        <w:rPr>
          <w:rFonts w:ascii="Calibri" w:hAnsi="Calibri"/>
          <w:szCs w:val="21"/>
        </w:rPr>
        <w:t>), 2.24, 2.71 (2 m, 2 H, C2’-H), 3.15 (m, 2 H, CH</w:t>
      </w:r>
      <w:r w:rsidRPr="00F31F26">
        <w:rPr>
          <w:rFonts w:ascii="Calibri" w:hAnsi="Calibri"/>
          <w:szCs w:val="21"/>
          <w:vertAlign w:val="subscript"/>
        </w:rPr>
        <w:t>2</w:t>
      </w:r>
      <w:r w:rsidRPr="00F31F26">
        <w:rPr>
          <w:rFonts w:ascii="Calibri" w:hAnsi="Calibri"/>
          <w:szCs w:val="21"/>
        </w:rPr>
        <w:t>), 3.43-3.64 (m, 4 H, C5’-H, CH</w:t>
      </w:r>
      <w:r w:rsidRPr="00F31F26">
        <w:rPr>
          <w:rFonts w:ascii="Calibri" w:hAnsi="Calibri"/>
          <w:szCs w:val="21"/>
          <w:vertAlign w:val="subscript"/>
        </w:rPr>
        <w:t>2</w:t>
      </w:r>
      <w:r w:rsidRPr="00F31F26">
        <w:rPr>
          <w:rFonts w:ascii="Calibri" w:hAnsi="Calibri"/>
          <w:szCs w:val="21"/>
        </w:rPr>
        <w:t xml:space="preserve">), 3.86 (m, 1 H, C4’-H), 4.39 (m, 1 H, C3’-H), 5.31 (d, J = 3.9, C3’-OH), 5.27 (m, 1 H, C5’-OH), 6.33 (m, 1 H, C1’-H), 8.18 (s, 1 H, C2-H), 7.88 (m, 1 H, 6-NH), 8.31 (s, 1 H, C8-H), 9.40 (m, 1 H, NH). </w:t>
      </w:r>
      <w:r w:rsidRPr="00F31F26">
        <w:rPr>
          <w:rFonts w:ascii="Calibri" w:eastAsia="AdvPSTim" w:hAnsi="Calibri"/>
          <w:szCs w:val="21"/>
          <w:vertAlign w:val="superscript"/>
        </w:rPr>
        <w:t>13</w:t>
      </w:r>
      <w:r w:rsidRPr="00F31F26">
        <w:rPr>
          <w:rFonts w:ascii="Calibri" w:eastAsia="AdvPSTim" w:hAnsi="Calibri"/>
          <w:szCs w:val="21"/>
        </w:rPr>
        <w:t>C NMR (200 MHz, DMSO-</w:t>
      </w:r>
      <w:r w:rsidRPr="00F31F26">
        <w:rPr>
          <w:rFonts w:ascii="Calibri" w:eastAsia="AdvPSTim-I" w:hAnsi="Calibri"/>
          <w:i/>
          <w:szCs w:val="21"/>
        </w:rPr>
        <w:t>d</w:t>
      </w:r>
      <w:r w:rsidRPr="00F31F26">
        <w:rPr>
          <w:rFonts w:ascii="Calibri" w:eastAsia="AdvPSTim" w:hAnsi="Calibri"/>
          <w:szCs w:val="21"/>
          <w:vertAlign w:val="subscript"/>
        </w:rPr>
        <w:t>6</w:t>
      </w:r>
      <w:r w:rsidRPr="00F31F26">
        <w:rPr>
          <w:rFonts w:ascii="Calibri" w:eastAsia="AdvPSTim" w:hAnsi="Calibri"/>
          <w:szCs w:val="21"/>
        </w:rPr>
        <w:t xml:space="preserve">): </w:t>
      </w:r>
      <w:r w:rsidRPr="00F31F26">
        <w:rPr>
          <w:rFonts w:ascii="Calibri" w:eastAsia="方正舒体" w:hAnsi="Calibri"/>
          <w:szCs w:val="21"/>
        </w:rPr>
        <w:t>δ (</w:t>
      </w:r>
      <w:r w:rsidRPr="00F31F26">
        <w:rPr>
          <w:rFonts w:ascii="Calibri" w:eastAsia="AdvPSTim" w:hAnsi="Calibri"/>
          <w:szCs w:val="21"/>
        </w:rPr>
        <w:t>ppm) 26.9, 29.1, 29.9, 62.9, 71.9, 84.9, 89.0, 115.5, 118.3, 120.6, 140.2, 149.0, 153.3, 155.6, 156.9, 157.2. HRMS for C</w:t>
      </w:r>
      <w:r w:rsidRPr="00F31F26">
        <w:rPr>
          <w:rFonts w:ascii="Calibri" w:eastAsia="AdvPSTim" w:hAnsi="Calibri"/>
          <w:szCs w:val="21"/>
          <w:vertAlign w:val="subscript"/>
        </w:rPr>
        <w:t>18</w:t>
      </w:r>
      <w:r w:rsidRPr="00F31F26">
        <w:rPr>
          <w:rFonts w:ascii="Calibri" w:eastAsia="AdvPSTim" w:hAnsi="Calibri"/>
          <w:szCs w:val="21"/>
        </w:rPr>
        <w:t>H</w:t>
      </w:r>
      <w:r w:rsidRPr="00F31F26">
        <w:rPr>
          <w:rFonts w:ascii="Calibri" w:eastAsia="AdvPSTim" w:hAnsi="Calibri"/>
          <w:szCs w:val="21"/>
          <w:vertAlign w:val="subscript"/>
        </w:rPr>
        <w:t>25</w:t>
      </w:r>
      <w:r w:rsidRPr="00F31F26">
        <w:rPr>
          <w:rFonts w:ascii="Calibri" w:eastAsia="AdvPSTim" w:hAnsi="Calibri"/>
          <w:szCs w:val="21"/>
        </w:rPr>
        <w:t>F</w:t>
      </w:r>
      <w:r w:rsidRPr="00F31F26">
        <w:rPr>
          <w:rFonts w:ascii="Calibri" w:eastAsia="AdvPSTim" w:hAnsi="Calibri"/>
          <w:szCs w:val="21"/>
          <w:vertAlign w:val="subscript"/>
        </w:rPr>
        <w:t>3</w:t>
      </w:r>
      <w:r w:rsidRPr="00F31F26">
        <w:rPr>
          <w:rFonts w:ascii="Calibri" w:eastAsia="AdvPSTim" w:hAnsi="Calibri"/>
          <w:szCs w:val="21"/>
        </w:rPr>
        <w:t>N</w:t>
      </w:r>
      <w:r w:rsidRPr="00F31F26">
        <w:rPr>
          <w:rFonts w:ascii="Calibri" w:eastAsia="AdvPSTim" w:hAnsi="Calibri"/>
          <w:szCs w:val="21"/>
          <w:vertAlign w:val="subscript"/>
        </w:rPr>
        <w:t>6</w:t>
      </w:r>
      <w:r w:rsidRPr="00F31F26">
        <w:rPr>
          <w:rFonts w:ascii="Calibri" w:eastAsia="AdvPSTim" w:hAnsi="Calibri"/>
          <w:szCs w:val="21"/>
        </w:rPr>
        <w:t>O</w:t>
      </w:r>
      <w:r w:rsidRPr="00F31F26">
        <w:rPr>
          <w:rFonts w:ascii="Calibri" w:eastAsia="AdvPSTim" w:hAnsi="Calibri"/>
          <w:szCs w:val="21"/>
          <w:vertAlign w:val="subscript"/>
        </w:rPr>
        <w:t>4</w:t>
      </w:r>
      <w:r w:rsidRPr="00F31F26">
        <w:rPr>
          <w:rFonts w:ascii="Calibri" w:eastAsia="AdvPSTim" w:hAnsi="Calibri"/>
          <w:szCs w:val="21"/>
        </w:rPr>
        <w:t>+H</w:t>
      </w:r>
      <w:r w:rsidRPr="00F31F26">
        <w:rPr>
          <w:rFonts w:ascii="Calibri" w:eastAsia="AdvPSTim" w:hAnsi="Calibri"/>
          <w:szCs w:val="21"/>
          <w:vertAlign w:val="superscript"/>
        </w:rPr>
        <w:t>+</w:t>
      </w:r>
      <w:r w:rsidRPr="00F31F26">
        <w:rPr>
          <w:rFonts w:ascii="Calibri" w:eastAsia="AdvPSTim" w:hAnsi="Calibri"/>
          <w:szCs w:val="21"/>
        </w:rPr>
        <w:t>, calcd: 447.1962; found: 447.1962.</w:t>
      </w:r>
    </w:p>
    <w:p w14:paraId="27268CB9" w14:textId="77777777" w:rsidR="00C110AC" w:rsidRPr="00F31F26" w:rsidRDefault="00C110AC" w:rsidP="00C110AC">
      <w:pPr>
        <w:spacing w:before="156" w:after="156"/>
        <w:rPr>
          <w:rFonts w:ascii="Calibri" w:hAnsi="Calibri"/>
          <w:i/>
          <w:szCs w:val="21"/>
        </w:rPr>
      </w:pPr>
      <w:r w:rsidRPr="00F31F26">
        <w:rPr>
          <w:rFonts w:ascii="Calibri" w:hAnsi="Calibri"/>
          <w:bCs/>
          <w:i/>
          <w:szCs w:val="21"/>
          <w:lang w:val="pt-BR"/>
        </w:rPr>
        <w:t>5’-</w:t>
      </w:r>
      <w:r w:rsidRPr="00F31F26">
        <w:rPr>
          <w:rFonts w:ascii="Calibri" w:hAnsi="Calibri"/>
          <w:bCs/>
          <w:i/>
          <w:iCs/>
          <w:szCs w:val="21"/>
          <w:lang w:val="pt-BR"/>
        </w:rPr>
        <w:t>O</w:t>
      </w:r>
      <w:r w:rsidRPr="00F31F26">
        <w:rPr>
          <w:rFonts w:ascii="Calibri" w:hAnsi="Calibri"/>
          <w:bCs/>
          <w:i/>
          <w:szCs w:val="21"/>
          <w:lang w:val="pt-BR"/>
        </w:rPr>
        <w:t>-(4,4’-Dimethoxytrityl)-</w:t>
      </w:r>
      <w:r w:rsidRPr="00F31F26">
        <w:rPr>
          <w:rFonts w:ascii="Calibri" w:hAnsi="Calibri"/>
          <w:i/>
          <w:szCs w:val="21"/>
        </w:rPr>
        <w:t>N</w:t>
      </w:r>
      <w:r w:rsidRPr="00F31F26">
        <w:rPr>
          <w:rFonts w:ascii="Calibri" w:hAnsi="Calibri"/>
          <w:i/>
          <w:szCs w:val="21"/>
          <w:vertAlign w:val="superscript"/>
        </w:rPr>
        <w:t>6</w:t>
      </w:r>
      <w:r w:rsidRPr="00F31F26">
        <w:rPr>
          <w:rFonts w:ascii="Calibri" w:hAnsi="Calibri"/>
          <w:i/>
          <w:szCs w:val="21"/>
        </w:rPr>
        <w:t>-(6-trifluoroacetylaminohexyl)-2’-deoxyadenosine (</w:t>
      </w:r>
      <w:r w:rsidRPr="00F31F26">
        <w:rPr>
          <w:rFonts w:ascii="Calibri" w:hAnsi="Calibri"/>
          <w:b/>
          <w:i/>
          <w:szCs w:val="21"/>
        </w:rPr>
        <w:t>2b</w:t>
      </w:r>
      <w:r w:rsidRPr="00F31F26">
        <w:rPr>
          <w:rFonts w:ascii="Calibri" w:hAnsi="Calibri"/>
          <w:i/>
          <w:szCs w:val="21"/>
        </w:rPr>
        <w:t>)</w:t>
      </w:r>
    </w:p>
    <w:p w14:paraId="0CF16B61" w14:textId="77777777" w:rsidR="00C110AC" w:rsidRPr="00F31F26" w:rsidRDefault="00C110AC" w:rsidP="00C110AC">
      <w:pPr>
        <w:spacing w:before="156" w:after="156"/>
        <w:rPr>
          <w:rFonts w:ascii="Calibri" w:eastAsia="AdvPSTim" w:hAnsi="Calibri"/>
          <w:szCs w:val="21"/>
        </w:rPr>
      </w:pPr>
      <w:r w:rsidRPr="00F31F26">
        <w:rPr>
          <w:rFonts w:ascii="Calibri" w:hAnsi="Calibri"/>
          <w:szCs w:val="21"/>
        </w:rPr>
        <w:t xml:space="preserve">Compound </w:t>
      </w:r>
      <w:r w:rsidRPr="00F31F26">
        <w:rPr>
          <w:rFonts w:ascii="Calibri" w:hAnsi="Calibri"/>
          <w:b/>
          <w:szCs w:val="21"/>
        </w:rPr>
        <w:t>2a</w:t>
      </w:r>
      <w:r w:rsidRPr="00F31F26">
        <w:rPr>
          <w:rFonts w:ascii="Calibri" w:hAnsi="Calibri"/>
          <w:szCs w:val="21"/>
        </w:rPr>
        <w:t xml:space="preserve"> (0.5 g, 1.1 mmol) was coevaporated with dried pyridine (5 mL) for three times and the residue was dissolved in dried pyridine (3 mL), DMTCl (1.4 g, 4.13 mmol) was added in portions, at r.t. After stirring for 2 h, methanol (3 mL) was added and the solution was stirred for 30 min. By concentration in vacuum, the residue was applied for flash chromatography, the product was obtained as white foam (0.3 g, 36%). R</w:t>
      </w:r>
      <w:r w:rsidRPr="00F31F26">
        <w:rPr>
          <w:rFonts w:ascii="Calibri" w:hAnsi="Calibri"/>
          <w:szCs w:val="21"/>
          <w:vertAlign w:val="subscript"/>
        </w:rPr>
        <w:t xml:space="preserve">f </w:t>
      </w:r>
      <w:r w:rsidRPr="00F31F26">
        <w:rPr>
          <w:rFonts w:ascii="Calibri" w:hAnsi="Calibri"/>
          <w:szCs w:val="21"/>
        </w:rPr>
        <w:t>(CH</w:t>
      </w:r>
      <w:r w:rsidRPr="00F31F26">
        <w:rPr>
          <w:rFonts w:ascii="Calibri" w:hAnsi="Calibri"/>
          <w:szCs w:val="21"/>
          <w:vertAlign w:val="subscript"/>
        </w:rPr>
        <w:t>2</w:t>
      </w:r>
      <w:r w:rsidRPr="00F31F26">
        <w:rPr>
          <w:rFonts w:ascii="Calibri" w:hAnsi="Calibri"/>
          <w:szCs w:val="21"/>
        </w:rPr>
        <w:t>Cl</w:t>
      </w:r>
      <w:r w:rsidRPr="00F31F26">
        <w:rPr>
          <w:rFonts w:ascii="Calibri" w:hAnsi="Calibri"/>
          <w:szCs w:val="21"/>
          <w:vertAlign w:val="subscript"/>
        </w:rPr>
        <w:t>2</w:t>
      </w:r>
      <w:r w:rsidRPr="00F31F26">
        <w:rPr>
          <w:rFonts w:ascii="Calibri" w:hAnsi="Calibri"/>
          <w:szCs w:val="21"/>
        </w:rPr>
        <w:t>/CH</w:t>
      </w:r>
      <w:r w:rsidRPr="00F31F26">
        <w:rPr>
          <w:rFonts w:ascii="Calibri" w:hAnsi="Calibri"/>
          <w:szCs w:val="21"/>
          <w:vertAlign w:val="subscript"/>
        </w:rPr>
        <w:t>3</w:t>
      </w:r>
      <w:r w:rsidRPr="00F31F26">
        <w:rPr>
          <w:rFonts w:ascii="Calibri" w:hAnsi="Calibri"/>
          <w:szCs w:val="21"/>
        </w:rPr>
        <w:t xml:space="preserve">OH, 20/1) 0.42. </w:t>
      </w:r>
      <w:r w:rsidRPr="00F31F26">
        <w:rPr>
          <w:rFonts w:ascii="Calibri" w:eastAsia="AdvPSTim" w:hAnsi="Calibri"/>
          <w:szCs w:val="21"/>
          <w:vertAlign w:val="superscript"/>
        </w:rPr>
        <w:t>1</w:t>
      </w:r>
      <w:r w:rsidRPr="00F31F26">
        <w:rPr>
          <w:rFonts w:ascii="Calibri" w:eastAsia="AdvPSTim" w:hAnsi="Calibri"/>
          <w:szCs w:val="21"/>
        </w:rPr>
        <w:t>H NMR (400 MHz, DMSO-</w:t>
      </w:r>
      <w:r w:rsidRPr="00F31F26">
        <w:rPr>
          <w:rFonts w:ascii="Calibri" w:eastAsia="AdvPSTim-I" w:hAnsi="Calibri"/>
          <w:i/>
          <w:szCs w:val="21"/>
        </w:rPr>
        <w:t>d</w:t>
      </w:r>
      <w:r w:rsidRPr="00F31F26">
        <w:rPr>
          <w:rFonts w:ascii="Calibri" w:eastAsia="AdvPSTim" w:hAnsi="Calibri"/>
          <w:szCs w:val="21"/>
          <w:vertAlign w:val="subscript"/>
        </w:rPr>
        <w:t>6</w:t>
      </w:r>
      <w:r w:rsidRPr="00F31F26">
        <w:rPr>
          <w:rFonts w:ascii="Calibri" w:eastAsia="AdvPSTim" w:hAnsi="Calibri"/>
          <w:szCs w:val="21"/>
        </w:rPr>
        <w:t xml:space="preserve">): </w:t>
      </w:r>
      <w:r w:rsidRPr="00F31F26">
        <w:rPr>
          <w:rFonts w:ascii="Calibri" w:eastAsia="方正舒体" w:hAnsi="Calibri"/>
          <w:szCs w:val="21"/>
        </w:rPr>
        <w:t>δ (</w:t>
      </w:r>
      <w:r w:rsidRPr="00F31F26">
        <w:rPr>
          <w:rFonts w:ascii="Calibri" w:eastAsia="AdvPSTim" w:hAnsi="Calibri"/>
          <w:szCs w:val="21"/>
        </w:rPr>
        <w:t xml:space="preserve">ppm) </w:t>
      </w:r>
      <w:r w:rsidRPr="00F31F26">
        <w:rPr>
          <w:rFonts w:ascii="Calibri" w:hAnsi="Calibri"/>
          <w:szCs w:val="21"/>
        </w:rPr>
        <w:t>1.28 (m, 4 H, 2 CH</w:t>
      </w:r>
      <w:r w:rsidRPr="00F31F26">
        <w:rPr>
          <w:rFonts w:ascii="Calibri" w:hAnsi="Calibri"/>
          <w:szCs w:val="21"/>
          <w:vertAlign w:val="subscript"/>
        </w:rPr>
        <w:t>2</w:t>
      </w:r>
      <w:r w:rsidRPr="00F31F26">
        <w:rPr>
          <w:rFonts w:ascii="Calibri" w:hAnsi="Calibri"/>
          <w:szCs w:val="21"/>
        </w:rPr>
        <w:t>), 1.44 (m, 2 H, CH2), 1.56 (m, 2 H, CH</w:t>
      </w:r>
      <w:r w:rsidRPr="00F31F26">
        <w:rPr>
          <w:rFonts w:ascii="Calibri" w:hAnsi="Calibri"/>
          <w:szCs w:val="21"/>
          <w:vertAlign w:val="subscript"/>
        </w:rPr>
        <w:t>2</w:t>
      </w:r>
      <w:r w:rsidRPr="00F31F26">
        <w:rPr>
          <w:rFonts w:ascii="Calibri" w:hAnsi="Calibri"/>
          <w:szCs w:val="21"/>
        </w:rPr>
        <w:t>), 2.30, 2.86 (2 m, 2 H, C2’-H), 3.13 (m, 4 H, 2 CH</w:t>
      </w:r>
      <w:r w:rsidRPr="00F31F26">
        <w:rPr>
          <w:rFonts w:ascii="Calibri" w:hAnsi="Calibri"/>
          <w:szCs w:val="21"/>
          <w:vertAlign w:val="subscript"/>
        </w:rPr>
        <w:t>2</w:t>
      </w:r>
      <w:r w:rsidRPr="00F31F26">
        <w:rPr>
          <w:rFonts w:ascii="Calibri" w:hAnsi="Calibri"/>
          <w:szCs w:val="21"/>
        </w:rPr>
        <w:t>), 3.43 (m, 2 H, C5’-H), 3.69 (s, 6 H, 2 OCH</w:t>
      </w:r>
      <w:r w:rsidRPr="00F31F26">
        <w:rPr>
          <w:rFonts w:ascii="Calibri" w:hAnsi="Calibri"/>
          <w:szCs w:val="21"/>
          <w:vertAlign w:val="subscript"/>
        </w:rPr>
        <w:t>3</w:t>
      </w:r>
      <w:r w:rsidRPr="00F31F26">
        <w:rPr>
          <w:rFonts w:ascii="Calibri" w:hAnsi="Calibri"/>
          <w:szCs w:val="21"/>
        </w:rPr>
        <w:t xml:space="preserve">), 3.95 (m, 1 H, C4’-H), 4.47 (m, 1 H, C3’-H), 5.36 (m, 1 H, C3’-OH), 6.34 (t, J = 6.4, 1 H, C1’-H), 6.77, 7.13-7.31 (m, 13 H, arom.H), 7.82 (m, 1 H, NH), 8.13 (s, 1 H, C2-H), 8.21 (s, 1 H, C8-H), 9.40 (m, 1 H, NH). </w:t>
      </w:r>
      <w:r w:rsidRPr="00F31F26">
        <w:rPr>
          <w:rFonts w:ascii="Calibri" w:eastAsia="AdvPSTim" w:hAnsi="Calibri"/>
          <w:szCs w:val="21"/>
          <w:vertAlign w:val="superscript"/>
        </w:rPr>
        <w:t>13</w:t>
      </w:r>
      <w:r w:rsidRPr="00F31F26">
        <w:rPr>
          <w:rFonts w:ascii="Calibri" w:eastAsia="AdvPSTim" w:hAnsi="Calibri"/>
          <w:szCs w:val="21"/>
        </w:rPr>
        <w:t>C NMR (200 MHz, DMSO-</w:t>
      </w:r>
      <w:r w:rsidRPr="00F31F26">
        <w:rPr>
          <w:rFonts w:ascii="Calibri" w:eastAsia="AdvPSTim-I" w:hAnsi="Calibri"/>
          <w:i/>
          <w:szCs w:val="21"/>
        </w:rPr>
        <w:t>d</w:t>
      </w:r>
      <w:r w:rsidRPr="00F31F26">
        <w:rPr>
          <w:rFonts w:ascii="Calibri" w:eastAsia="AdvPSTim" w:hAnsi="Calibri"/>
          <w:szCs w:val="21"/>
          <w:vertAlign w:val="subscript"/>
        </w:rPr>
        <w:t>6</w:t>
      </w:r>
      <w:r w:rsidRPr="00F31F26">
        <w:rPr>
          <w:rFonts w:ascii="Calibri" w:eastAsia="AdvPSTim" w:hAnsi="Calibri"/>
          <w:szCs w:val="21"/>
        </w:rPr>
        <w:t xml:space="preserve">): </w:t>
      </w:r>
      <w:r w:rsidRPr="00F31F26">
        <w:rPr>
          <w:rFonts w:ascii="Calibri" w:eastAsia="方正舒体" w:hAnsi="Calibri"/>
          <w:szCs w:val="21"/>
        </w:rPr>
        <w:t>δ (</w:t>
      </w:r>
      <w:r w:rsidRPr="00F31F26">
        <w:rPr>
          <w:rFonts w:ascii="Calibri" w:eastAsia="AdvPSTim" w:hAnsi="Calibri"/>
          <w:szCs w:val="21"/>
        </w:rPr>
        <w:t xml:space="preserve">ppm) </w:t>
      </w:r>
      <w:r w:rsidRPr="00F31F26">
        <w:rPr>
          <w:rFonts w:ascii="Calibri" w:hAnsi="Calibri"/>
          <w:szCs w:val="21"/>
        </w:rPr>
        <w:t xml:space="preserve">14.2, 26.1, 28.4, 29.1, 55.1, 64.2, 70.8, 83.4, 85.5, 85.9, 113.2, 119.7, 126.7, 127.8, 129.8, 135.7, 135.8, 139.3, 145.0, 148.4, 152.6, 154.7, 156.1, 156.4, 158.1. </w:t>
      </w:r>
      <w:r w:rsidRPr="00F31F26">
        <w:rPr>
          <w:rFonts w:ascii="Calibri" w:eastAsia="AdvPSTim" w:hAnsi="Calibri"/>
          <w:szCs w:val="21"/>
        </w:rPr>
        <w:t>HRMS for C</w:t>
      </w:r>
      <w:r w:rsidRPr="00F31F26">
        <w:rPr>
          <w:rFonts w:ascii="Calibri" w:eastAsia="AdvPSTim" w:hAnsi="Calibri"/>
          <w:szCs w:val="21"/>
          <w:vertAlign w:val="subscript"/>
        </w:rPr>
        <w:t>39</w:t>
      </w:r>
      <w:r w:rsidRPr="00F31F26">
        <w:rPr>
          <w:rFonts w:ascii="Calibri" w:eastAsia="AdvPSTim" w:hAnsi="Calibri"/>
          <w:szCs w:val="21"/>
        </w:rPr>
        <w:t>H</w:t>
      </w:r>
      <w:r w:rsidRPr="00F31F26">
        <w:rPr>
          <w:rFonts w:ascii="Calibri" w:eastAsia="AdvPSTim" w:hAnsi="Calibri"/>
          <w:szCs w:val="21"/>
          <w:vertAlign w:val="subscript"/>
        </w:rPr>
        <w:t>43</w:t>
      </w:r>
      <w:r w:rsidRPr="00F31F26">
        <w:rPr>
          <w:rFonts w:ascii="Calibri" w:eastAsia="AdvPSTim" w:hAnsi="Calibri"/>
          <w:szCs w:val="21"/>
        </w:rPr>
        <w:t>F</w:t>
      </w:r>
      <w:r w:rsidRPr="00F31F26">
        <w:rPr>
          <w:rFonts w:ascii="Calibri" w:eastAsia="AdvPSTim" w:hAnsi="Calibri"/>
          <w:szCs w:val="21"/>
          <w:vertAlign w:val="subscript"/>
        </w:rPr>
        <w:t>3</w:t>
      </w:r>
      <w:r w:rsidRPr="00F31F26">
        <w:rPr>
          <w:rFonts w:ascii="Calibri" w:eastAsia="AdvPSTim" w:hAnsi="Calibri"/>
          <w:szCs w:val="21"/>
        </w:rPr>
        <w:t>N</w:t>
      </w:r>
      <w:r w:rsidRPr="00F31F26">
        <w:rPr>
          <w:rFonts w:ascii="Calibri" w:eastAsia="AdvPSTim" w:hAnsi="Calibri"/>
          <w:szCs w:val="21"/>
          <w:vertAlign w:val="subscript"/>
        </w:rPr>
        <w:t>6</w:t>
      </w:r>
      <w:r w:rsidRPr="00F31F26">
        <w:rPr>
          <w:rFonts w:ascii="Calibri" w:eastAsia="AdvPSTim" w:hAnsi="Calibri"/>
          <w:szCs w:val="21"/>
        </w:rPr>
        <w:t>O</w:t>
      </w:r>
      <w:r w:rsidRPr="00F31F26">
        <w:rPr>
          <w:rFonts w:ascii="Calibri" w:eastAsia="AdvPSTim" w:hAnsi="Calibri"/>
          <w:szCs w:val="21"/>
          <w:vertAlign w:val="subscript"/>
        </w:rPr>
        <w:t>6</w:t>
      </w:r>
      <w:r w:rsidRPr="00F31F26">
        <w:rPr>
          <w:rFonts w:ascii="Calibri" w:eastAsia="AdvPSTim" w:hAnsi="Calibri"/>
          <w:szCs w:val="21"/>
        </w:rPr>
        <w:t>+H</w:t>
      </w:r>
      <w:r w:rsidRPr="00F31F26">
        <w:rPr>
          <w:rFonts w:ascii="Calibri" w:eastAsia="AdvPSTim" w:hAnsi="Calibri"/>
          <w:szCs w:val="21"/>
          <w:vertAlign w:val="superscript"/>
        </w:rPr>
        <w:t>+</w:t>
      </w:r>
      <w:r w:rsidRPr="00F31F26">
        <w:rPr>
          <w:rFonts w:ascii="Calibri" w:eastAsia="AdvPSTim" w:hAnsi="Calibri"/>
          <w:szCs w:val="21"/>
        </w:rPr>
        <w:t>, calcd: 749.3269; found: 749.3268.</w:t>
      </w:r>
    </w:p>
    <w:p w14:paraId="24B122DF" w14:textId="77777777" w:rsidR="00C110AC" w:rsidRPr="00F31F26" w:rsidRDefault="00C110AC" w:rsidP="00C110AC">
      <w:pPr>
        <w:spacing w:before="156" w:after="156"/>
        <w:rPr>
          <w:rFonts w:ascii="Calibri" w:hAnsi="Calibri"/>
          <w:i/>
          <w:szCs w:val="21"/>
        </w:rPr>
      </w:pPr>
      <w:r w:rsidRPr="00F31F26">
        <w:rPr>
          <w:rFonts w:ascii="Calibri" w:hAnsi="Calibri"/>
          <w:bCs/>
          <w:i/>
          <w:szCs w:val="21"/>
          <w:lang w:val="pt-BR"/>
        </w:rPr>
        <w:t>5’-</w:t>
      </w:r>
      <w:r w:rsidRPr="00F31F26">
        <w:rPr>
          <w:rFonts w:ascii="Calibri" w:hAnsi="Calibri"/>
          <w:bCs/>
          <w:i/>
          <w:iCs/>
          <w:szCs w:val="21"/>
          <w:lang w:val="pt-BR"/>
        </w:rPr>
        <w:t>O</w:t>
      </w:r>
      <w:r w:rsidRPr="00F31F26">
        <w:rPr>
          <w:rFonts w:ascii="Calibri" w:hAnsi="Calibri"/>
          <w:bCs/>
          <w:i/>
          <w:szCs w:val="21"/>
          <w:lang w:val="pt-BR"/>
        </w:rPr>
        <w:t>-(4,4’-Dimethoxytrityl)-</w:t>
      </w:r>
      <w:r w:rsidRPr="00F31F26">
        <w:rPr>
          <w:rFonts w:ascii="Calibri" w:hAnsi="Calibri"/>
          <w:i/>
          <w:szCs w:val="21"/>
        </w:rPr>
        <w:t>N</w:t>
      </w:r>
      <w:r w:rsidRPr="00F31F26">
        <w:rPr>
          <w:rFonts w:ascii="Calibri" w:hAnsi="Calibri"/>
          <w:i/>
          <w:szCs w:val="21"/>
          <w:vertAlign w:val="superscript"/>
        </w:rPr>
        <w:t>6</w:t>
      </w:r>
      <w:r w:rsidRPr="00F31F26">
        <w:rPr>
          <w:rFonts w:ascii="Calibri" w:hAnsi="Calibri"/>
          <w:i/>
          <w:szCs w:val="21"/>
        </w:rPr>
        <w:t xml:space="preserve">-(6-trifluoroacetylaminohexyl)-2’-deoxyadenosine </w:t>
      </w:r>
      <w:smartTag w:uri="urn:schemas-microsoft-com:office:smarttags" w:element="chmetcnv">
        <w:smartTagPr>
          <w:attr w:name="UnitName" w:val="’"/>
          <w:attr w:name="SourceValue" w:val="3"/>
          <w:attr w:name="HasSpace" w:val="False"/>
          <w:attr w:name="Negative" w:val="False"/>
          <w:attr w:name="NumberType" w:val="1"/>
          <w:attr w:name="TCSC" w:val="0"/>
        </w:smartTagPr>
        <w:r w:rsidRPr="00F31F26">
          <w:rPr>
            <w:rFonts w:ascii="Calibri" w:hAnsi="Calibri"/>
            <w:bCs/>
            <w:i/>
            <w:szCs w:val="21"/>
            <w:lang w:val="pt-BR"/>
          </w:rPr>
          <w:t>3’</w:t>
        </w:r>
      </w:smartTag>
      <w:r w:rsidRPr="00F31F26">
        <w:rPr>
          <w:rFonts w:ascii="Calibri" w:hAnsi="Calibri"/>
          <w:bCs/>
          <w:i/>
          <w:szCs w:val="21"/>
          <w:lang w:val="pt-BR"/>
        </w:rPr>
        <w:t>-</w:t>
      </w:r>
      <w:r w:rsidRPr="00F31F26">
        <w:rPr>
          <w:rFonts w:ascii="Calibri" w:hAnsi="Calibri"/>
          <w:bCs/>
          <w:i/>
          <w:iCs/>
          <w:szCs w:val="21"/>
          <w:lang w:val="pt-BR"/>
        </w:rPr>
        <w:t>O</w:t>
      </w:r>
      <w:r w:rsidRPr="00F31F26">
        <w:rPr>
          <w:rFonts w:ascii="Calibri" w:hAnsi="Calibri"/>
          <w:bCs/>
          <w:i/>
          <w:szCs w:val="21"/>
          <w:lang w:val="pt-BR"/>
        </w:rPr>
        <w:t>-[(2-cyanoethyl)-</w:t>
      </w:r>
      <w:r w:rsidRPr="00F31F26">
        <w:rPr>
          <w:rFonts w:ascii="Calibri" w:hAnsi="Calibri"/>
          <w:bCs/>
          <w:i/>
          <w:iCs/>
          <w:szCs w:val="21"/>
          <w:lang w:val="pt-BR"/>
        </w:rPr>
        <w:t>N</w:t>
      </w:r>
      <w:r w:rsidRPr="00F31F26">
        <w:rPr>
          <w:rFonts w:ascii="Calibri" w:hAnsi="Calibri"/>
          <w:bCs/>
          <w:i/>
          <w:szCs w:val="21"/>
          <w:lang w:val="pt-BR"/>
        </w:rPr>
        <w:t>,</w:t>
      </w:r>
      <w:r w:rsidRPr="00F31F26">
        <w:rPr>
          <w:rFonts w:ascii="Calibri" w:hAnsi="Calibri"/>
          <w:bCs/>
          <w:i/>
          <w:iCs/>
          <w:szCs w:val="21"/>
          <w:lang w:val="pt-BR"/>
        </w:rPr>
        <w:t>N’</w:t>
      </w:r>
      <w:r w:rsidRPr="00F31F26">
        <w:rPr>
          <w:rFonts w:ascii="Calibri" w:hAnsi="Calibri"/>
          <w:bCs/>
          <w:i/>
          <w:szCs w:val="21"/>
          <w:lang w:val="pt-BR"/>
        </w:rPr>
        <w:t>-diisopropylphosphoramidite]</w:t>
      </w:r>
      <w:r w:rsidRPr="00F31F26">
        <w:rPr>
          <w:rFonts w:ascii="Calibri" w:hAnsi="Calibri"/>
          <w:i/>
          <w:szCs w:val="21"/>
        </w:rPr>
        <w:t xml:space="preserve"> (</w:t>
      </w:r>
      <w:r w:rsidRPr="00F31F26">
        <w:rPr>
          <w:rFonts w:ascii="Calibri" w:hAnsi="Calibri"/>
          <w:b/>
          <w:i/>
          <w:szCs w:val="21"/>
        </w:rPr>
        <w:t>2c</w:t>
      </w:r>
      <w:r w:rsidRPr="00F31F26">
        <w:rPr>
          <w:rFonts w:ascii="Calibri" w:hAnsi="Calibri"/>
          <w:i/>
          <w:szCs w:val="21"/>
        </w:rPr>
        <w:t>)</w:t>
      </w:r>
    </w:p>
    <w:p w14:paraId="3A9390CD" w14:textId="77777777" w:rsidR="00C110AC" w:rsidRPr="00F31F26" w:rsidRDefault="00C110AC" w:rsidP="00C110AC">
      <w:pPr>
        <w:spacing w:before="156" w:after="156"/>
        <w:rPr>
          <w:rFonts w:ascii="Calibri" w:eastAsia="AdvPSTim" w:hAnsi="Calibri"/>
          <w:szCs w:val="21"/>
        </w:rPr>
      </w:pPr>
      <w:r w:rsidRPr="00F31F26">
        <w:rPr>
          <w:rFonts w:ascii="Calibri" w:hAnsi="Calibri"/>
          <w:szCs w:val="21"/>
        </w:rPr>
        <w:t xml:space="preserve">Compound </w:t>
      </w:r>
      <w:r w:rsidRPr="00F31F26">
        <w:rPr>
          <w:rFonts w:ascii="Calibri" w:hAnsi="Calibri"/>
          <w:b/>
          <w:szCs w:val="21"/>
        </w:rPr>
        <w:t>2b</w:t>
      </w:r>
      <w:r w:rsidRPr="00F31F26">
        <w:rPr>
          <w:rFonts w:ascii="Calibri" w:hAnsi="Calibri"/>
          <w:szCs w:val="21"/>
        </w:rPr>
        <w:t xml:space="preserve"> (1.12 g, 1.58 mmol) was dissolved in distilled dichloromethane (20 mL) and stirred at r.t., N,N-diethylammonium tetrazolide (0.17 g, 2.39 mmol), </w:t>
      </w:r>
      <w:r w:rsidRPr="00F31F26">
        <w:rPr>
          <w:rFonts w:ascii="Calibri" w:eastAsia="AdvGulliv-R" w:hAnsi="Calibri"/>
          <w:szCs w:val="21"/>
        </w:rPr>
        <w:t xml:space="preserve">2-cyanoethyl </w:t>
      </w:r>
      <w:r w:rsidRPr="00F31F26">
        <w:rPr>
          <w:rFonts w:ascii="Calibri" w:eastAsia="AdvGulliv-I" w:hAnsi="Calibri"/>
          <w:szCs w:val="21"/>
        </w:rPr>
        <w:t>N</w:t>
      </w:r>
      <w:r w:rsidRPr="00F31F26">
        <w:rPr>
          <w:rFonts w:ascii="Calibri" w:eastAsia="AdvGulliv-R" w:hAnsi="Calibri"/>
          <w:szCs w:val="21"/>
        </w:rPr>
        <w:t>,</w:t>
      </w:r>
      <w:r w:rsidRPr="00F31F26">
        <w:rPr>
          <w:rFonts w:ascii="Calibri" w:eastAsia="AdvGulliv-I" w:hAnsi="Calibri"/>
          <w:szCs w:val="21"/>
        </w:rPr>
        <w:t>N</w:t>
      </w:r>
      <w:r w:rsidRPr="00F31F26">
        <w:rPr>
          <w:rFonts w:ascii="Calibri" w:eastAsia="AdvGulliv-R" w:hAnsi="Calibri"/>
          <w:szCs w:val="21"/>
        </w:rPr>
        <w:t>,</w:t>
      </w:r>
      <w:r w:rsidRPr="00F31F26">
        <w:rPr>
          <w:rFonts w:ascii="Calibri" w:eastAsia="AdvGulliv-I" w:hAnsi="Calibri"/>
          <w:szCs w:val="21"/>
        </w:rPr>
        <w:t>N’</w:t>
      </w:r>
      <w:r w:rsidRPr="00F31F26">
        <w:rPr>
          <w:rFonts w:ascii="Calibri" w:eastAsia="AdvGulliv-R" w:hAnsi="Calibri"/>
          <w:szCs w:val="21"/>
        </w:rPr>
        <w:t>,</w:t>
      </w:r>
      <w:r w:rsidRPr="00F31F26">
        <w:rPr>
          <w:rFonts w:ascii="Calibri" w:eastAsia="AdvGulliv-I" w:hAnsi="Calibri"/>
          <w:szCs w:val="21"/>
        </w:rPr>
        <w:t>N</w:t>
      </w:r>
      <w:r w:rsidRPr="00F31F26">
        <w:rPr>
          <w:rFonts w:ascii="Calibri" w:eastAsia="AdvP4C4E74" w:hAnsi="Calibri"/>
          <w:szCs w:val="21"/>
        </w:rPr>
        <w:t>’</w:t>
      </w:r>
      <w:r w:rsidRPr="00F31F26">
        <w:rPr>
          <w:rFonts w:ascii="Calibri" w:eastAsia="AdvGulliv-R" w:hAnsi="Calibri"/>
          <w:szCs w:val="21"/>
        </w:rPr>
        <w:t>-tetraisopropylphosphorodiamidite</w:t>
      </w:r>
      <w:r w:rsidRPr="00F31F26">
        <w:rPr>
          <w:rFonts w:ascii="Calibri" w:hAnsi="Calibri"/>
          <w:szCs w:val="21"/>
        </w:rPr>
        <w:t xml:space="preserve"> [(NCCH</w:t>
      </w:r>
      <w:r w:rsidRPr="00F31F26">
        <w:rPr>
          <w:rFonts w:ascii="Calibri" w:hAnsi="Calibri"/>
          <w:szCs w:val="21"/>
          <w:vertAlign w:val="subscript"/>
        </w:rPr>
        <w:t>2</w:t>
      </w:r>
      <w:r w:rsidRPr="00F31F26">
        <w:rPr>
          <w:rFonts w:ascii="Calibri" w:hAnsi="Calibri"/>
          <w:szCs w:val="21"/>
        </w:rPr>
        <w:t>CH</w:t>
      </w:r>
      <w:r w:rsidRPr="00F31F26">
        <w:rPr>
          <w:rFonts w:ascii="Calibri" w:hAnsi="Calibri"/>
          <w:szCs w:val="21"/>
          <w:vertAlign w:val="subscript"/>
        </w:rPr>
        <w:t>2</w:t>
      </w:r>
      <w:r w:rsidRPr="00F31F26">
        <w:rPr>
          <w:rFonts w:ascii="Calibri" w:hAnsi="Calibri"/>
          <w:szCs w:val="21"/>
        </w:rPr>
        <w:t>O)[(iPr)</w:t>
      </w:r>
      <w:r w:rsidRPr="00F31F26">
        <w:rPr>
          <w:rFonts w:ascii="Calibri" w:hAnsi="Calibri"/>
          <w:szCs w:val="21"/>
          <w:vertAlign w:val="subscript"/>
        </w:rPr>
        <w:t>2</w:t>
      </w:r>
      <w:r w:rsidRPr="00F31F26">
        <w:rPr>
          <w:rFonts w:ascii="Calibri" w:hAnsi="Calibri"/>
          <w:szCs w:val="21"/>
        </w:rPr>
        <w:t>N]</w:t>
      </w:r>
      <w:r w:rsidRPr="00F31F26">
        <w:rPr>
          <w:rFonts w:ascii="Calibri" w:hAnsi="Calibri"/>
          <w:szCs w:val="21"/>
          <w:vertAlign w:val="subscript"/>
        </w:rPr>
        <w:t>2</w:t>
      </w:r>
      <w:r w:rsidRPr="00F31F26">
        <w:rPr>
          <w:rFonts w:ascii="Calibri" w:hAnsi="Calibri"/>
          <w:szCs w:val="21"/>
        </w:rPr>
        <w:t>P] (0.3 mL) were added to the solution. After stirring for 40 min, the solution was diluted with dichloromethane (30 mL), and washed with cold 5% sodium bicarbonate and brine. The organic solution was dried with anhydr. Na</w:t>
      </w:r>
      <w:r w:rsidRPr="00F31F26">
        <w:rPr>
          <w:rFonts w:ascii="Calibri" w:hAnsi="Calibri"/>
          <w:szCs w:val="21"/>
          <w:vertAlign w:val="subscript"/>
        </w:rPr>
        <w:t>2</w:t>
      </w:r>
      <w:r w:rsidRPr="00F31F26">
        <w:rPr>
          <w:rFonts w:ascii="Calibri" w:hAnsi="Calibri"/>
          <w:szCs w:val="21"/>
        </w:rPr>
        <w:t>SO</w:t>
      </w:r>
      <w:r w:rsidRPr="00F31F26">
        <w:rPr>
          <w:rFonts w:ascii="Calibri" w:hAnsi="Calibri"/>
          <w:szCs w:val="21"/>
          <w:vertAlign w:val="subscript"/>
        </w:rPr>
        <w:t>4</w:t>
      </w:r>
      <w:r w:rsidRPr="00F31F26">
        <w:rPr>
          <w:rFonts w:ascii="Calibri" w:hAnsi="Calibri"/>
          <w:szCs w:val="21"/>
        </w:rPr>
        <w:t xml:space="preserve">, and concentrated for flash chromatography. The product was obtained as white foam (0.85 </w:t>
      </w:r>
      <w:r w:rsidRPr="00F31F26">
        <w:rPr>
          <w:rFonts w:ascii="Calibri" w:hAnsi="Calibri"/>
          <w:szCs w:val="21"/>
          <w:lang w:val="de-DE"/>
        </w:rPr>
        <w:t xml:space="preserve">g, </w:t>
      </w:r>
      <w:r w:rsidRPr="00F31F26">
        <w:rPr>
          <w:rFonts w:ascii="Calibri" w:hAnsi="Calibri"/>
          <w:szCs w:val="21"/>
        </w:rPr>
        <w:t>40</w:t>
      </w:r>
      <w:r w:rsidRPr="00F31F26">
        <w:rPr>
          <w:rFonts w:ascii="Calibri" w:hAnsi="Calibri"/>
          <w:szCs w:val="21"/>
          <w:lang w:val="de-DE"/>
        </w:rPr>
        <w:t>%). R</w:t>
      </w:r>
      <w:r w:rsidRPr="00F31F26">
        <w:rPr>
          <w:rFonts w:ascii="Calibri" w:hAnsi="Calibri"/>
          <w:szCs w:val="21"/>
          <w:vertAlign w:val="subscript"/>
          <w:lang w:val="de-DE"/>
        </w:rPr>
        <w:t>f</w:t>
      </w:r>
      <w:r w:rsidRPr="00F31F26">
        <w:rPr>
          <w:rFonts w:ascii="Calibri" w:hAnsi="Calibri"/>
          <w:szCs w:val="21"/>
          <w:lang w:val="de-DE"/>
        </w:rPr>
        <w:t xml:space="preserve"> (CH</w:t>
      </w:r>
      <w:r w:rsidRPr="00F31F26">
        <w:rPr>
          <w:rFonts w:ascii="Calibri" w:hAnsi="Calibri"/>
          <w:szCs w:val="21"/>
          <w:vertAlign w:val="subscript"/>
          <w:lang w:val="de-DE"/>
        </w:rPr>
        <w:t>2</w:t>
      </w:r>
      <w:r w:rsidRPr="00F31F26">
        <w:rPr>
          <w:rFonts w:ascii="Calibri" w:hAnsi="Calibri"/>
          <w:szCs w:val="21"/>
          <w:lang w:val="de-DE"/>
        </w:rPr>
        <w:t>Cl</w:t>
      </w:r>
      <w:r w:rsidRPr="00F31F26">
        <w:rPr>
          <w:rFonts w:ascii="Calibri" w:hAnsi="Calibri"/>
          <w:szCs w:val="21"/>
          <w:vertAlign w:val="subscript"/>
          <w:lang w:val="de-DE"/>
        </w:rPr>
        <w:t>2</w:t>
      </w:r>
      <w:r w:rsidRPr="00F31F26">
        <w:rPr>
          <w:rFonts w:ascii="Calibri" w:hAnsi="Calibri"/>
          <w:szCs w:val="21"/>
          <w:lang w:val="de-DE"/>
        </w:rPr>
        <w:t>/CH</w:t>
      </w:r>
      <w:r w:rsidRPr="00F31F26">
        <w:rPr>
          <w:rFonts w:ascii="Calibri" w:hAnsi="Calibri"/>
          <w:szCs w:val="21"/>
          <w:vertAlign w:val="subscript"/>
          <w:lang w:val="de-DE"/>
        </w:rPr>
        <w:t>3</w:t>
      </w:r>
      <w:r w:rsidRPr="00F31F26">
        <w:rPr>
          <w:rFonts w:ascii="Calibri" w:hAnsi="Calibri"/>
          <w:szCs w:val="21"/>
          <w:lang w:val="de-DE"/>
        </w:rPr>
        <w:t xml:space="preserve">OH, 20/1) 0.55. </w:t>
      </w:r>
      <w:r w:rsidRPr="00F31F26">
        <w:rPr>
          <w:rFonts w:ascii="Calibri" w:eastAsia="AdvPSTim" w:hAnsi="Calibri"/>
          <w:szCs w:val="21"/>
          <w:vertAlign w:val="superscript"/>
          <w:lang w:val="de-DE"/>
        </w:rPr>
        <w:t>1</w:t>
      </w:r>
      <w:r w:rsidRPr="00F31F26">
        <w:rPr>
          <w:rFonts w:ascii="Calibri" w:eastAsia="AdvPSTim" w:hAnsi="Calibri"/>
          <w:szCs w:val="21"/>
          <w:lang w:val="de-DE"/>
        </w:rPr>
        <w:t xml:space="preserve">H NMR (400 MHz, </w:t>
      </w:r>
      <w:r w:rsidRPr="00F31F26">
        <w:rPr>
          <w:rFonts w:ascii="Calibri" w:hAnsi="Calibri"/>
          <w:szCs w:val="21"/>
          <w:lang w:val="de-DE"/>
        </w:rPr>
        <w:t>CDCl</w:t>
      </w:r>
      <w:r w:rsidRPr="00F31F26">
        <w:rPr>
          <w:rFonts w:ascii="Calibri" w:hAnsi="Calibri"/>
          <w:szCs w:val="21"/>
          <w:vertAlign w:val="subscript"/>
          <w:lang w:val="de-DE"/>
        </w:rPr>
        <w:t>3</w:t>
      </w:r>
      <w:r w:rsidRPr="00F31F26">
        <w:rPr>
          <w:rFonts w:ascii="Calibri" w:eastAsia="AdvPSTim" w:hAnsi="Calibri"/>
          <w:szCs w:val="21"/>
          <w:lang w:val="de-DE"/>
        </w:rPr>
        <w:t xml:space="preserve">): </w:t>
      </w:r>
      <w:r w:rsidRPr="00F31F26">
        <w:rPr>
          <w:rFonts w:ascii="Calibri" w:eastAsia="方正舒体" w:hAnsi="Calibri"/>
          <w:szCs w:val="21"/>
        </w:rPr>
        <w:t>δ</w:t>
      </w:r>
      <w:r w:rsidRPr="00F31F26">
        <w:rPr>
          <w:rFonts w:ascii="Calibri" w:eastAsia="方正舒体" w:hAnsi="Calibri"/>
          <w:szCs w:val="21"/>
          <w:lang w:val="de-DE"/>
        </w:rPr>
        <w:t xml:space="preserve"> (</w:t>
      </w:r>
      <w:r w:rsidRPr="00F31F26">
        <w:rPr>
          <w:rFonts w:ascii="Calibri" w:eastAsia="AdvPSTim" w:hAnsi="Calibri"/>
          <w:szCs w:val="21"/>
          <w:lang w:val="de-DE"/>
        </w:rPr>
        <w:t>ppm) 1.20 {m, 12 H, N[CH(C</w:t>
      </w:r>
      <w:r w:rsidRPr="00F31F26">
        <w:rPr>
          <w:rFonts w:ascii="Calibri" w:eastAsia="AdvPSTim" w:hAnsi="Calibri"/>
          <w:i/>
          <w:szCs w:val="21"/>
          <w:lang w:val="de-DE"/>
        </w:rPr>
        <w:t>H</w:t>
      </w:r>
      <w:r w:rsidRPr="00F31F26">
        <w:rPr>
          <w:rFonts w:ascii="Calibri" w:eastAsia="AdvPSTim" w:hAnsi="Calibri"/>
          <w:szCs w:val="21"/>
          <w:vertAlign w:val="subscript"/>
          <w:lang w:val="de-DE"/>
        </w:rPr>
        <w:t>3</w:t>
      </w:r>
      <w:r w:rsidRPr="00F31F26">
        <w:rPr>
          <w:rFonts w:ascii="Calibri" w:eastAsia="AdvPSTim" w:hAnsi="Calibri"/>
          <w:szCs w:val="21"/>
          <w:lang w:val="de-DE"/>
        </w:rPr>
        <w:t>)</w:t>
      </w:r>
      <w:r w:rsidRPr="00F31F26">
        <w:rPr>
          <w:rFonts w:ascii="Calibri" w:eastAsia="AdvPSTim" w:hAnsi="Calibri"/>
          <w:szCs w:val="21"/>
          <w:vertAlign w:val="subscript"/>
          <w:lang w:val="de-DE"/>
        </w:rPr>
        <w:t>2</w:t>
      </w:r>
      <w:r w:rsidRPr="00F31F26">
        <w:rPr>
          <w:rFonts w:ascii="Calibri" w:eastAsia="AdvPSTim" w:hAnsi="Calibri"/>
          <w:szCs w:val="21"/>
          <w:lang w:val="de-DE"/>
        </w:rPr>
        <w:t>]</w:t>
      </w:r>
      <w:r w:rsidRPr="00F31F26">
        <w:rPr>
          <w:rFonts w:ascii="Calibri" w:eastAsia="AdvPSTim" w:hAnsi="Calibri"/>
          <w:szCs w:val="21"/>
          <w:vertAlign w:val="subscript"/>
          <w:lang w:val="de-DE"/>
        </w:rPr>
        <w:t>2</w:t>
      </w:r>
      <w:r w:rsidRPr="00F31F26">
        <w:rPr>
          <w:rFonts w:ascii="Calibri" w:eastAsia="AdvPSTim" w:hAnsi="Calibri"/>
          <w:szCs w:val="21"/>
          <w:lang w:val="de-DE"/>
        </w:rPr>
        <w:t xml:space="preserve">}, </w:t>
      </w:r>
      <w:r w:rsidRPr="00F31F26">
        <w:rPr>
          <w:rFonts w:ascii="Calibri" w:hAnsi="Calibri"/>
          <w:szCs w:val="21"/>
          <w:lang w:val="de-DE"/>
        </w:rPr>
        <w:t>1.43 (m, 4 H, CH</w:t>
      </w:r>
      <w:r w:rsidRPr="00F31F26">
        <w:rPr>
          <w:rFonts w:ascii="Calibri" w:hAnsi="Calibri"/>
          <w:szCs w:val="21"/>
          <w:vertAlign w:val="subscript"/>
          <w:lang w:val="de-DE"/>
        </w:rPr>
        <w:t>2</w:t>
      </w:r>
      <w:r w:rsidRPr="00F31F26">
        <w:rPr>
          <w:rFonts w:ascii="Calibri" w:hAnsi="Calibri"/>
          <w:szCs w:val="21"/>
          <w:lang w:val="de-DE"/>
        </w:rPr>
        <w:t>CH</w:t>
      </w:r>
      <w:r w:rsidRPr="00F31F26">
        <w:rPr>
          <w:rFonts w:ascii="Calibri" w:hAnsi="Calibri"/>
          <w:szCs w:val="21"/>
          <w:vertAlign w:val="subscript"/>
          <w:lang w:val="de-DE"/>
        </w:rPr>
        <w:t>2</w:t>
      </w:r>
      <w:r w:rsidRPr="00F31F26">
        <w:rPr>
          <w:rFonts w:ascii="Calibri" w:hAnsi="Calibri"/>
          <w:szCs w:val="21"/>
          <w:lang w:val="de-DE"/>
        </w:rPr>
        <w:t>), 1.57 (m, 2 H, CH</w:t>
      </w:r>
      <w:r w:rsidRPr="00F31F26">
        <w:rPr>
          <w:rFonts w:ascii="Calibri" w:hAnsi="Calibri"/>
          <w:szCs w:val="21"/>
          <w:vertAlign w:val="subscript"/>
          <w:lang w:val="de-DE"/>
        </w:rPr>
        <w:t>2</w:t>
      </w:r>
      <w:r w:rsidRPr="00F31F26">
        <w:rPr>
          <w:rFonts w:ascii="Calibri" w:hAnsi="Calibri"/>
          <w:szCs w:val="21"/>
          <w:lang w:val="de-DE"/>
        </w:rPr>
        <w:t>), 1.69 (m, 2 H, CH</w:t>
      </w:r>
      <w:r w:rsidRPr="00F31F26">
        <w:rPr>
          <w:rFonts w:ascii="Calibri" w:hAnsi="Calibri"/>
          <w:szCs w:val="21"/>
          <w:vertAlign w:val="subscript"/>
          <w:lang w:val="de-DE"/>
        </w:rPr>
        <w:t>2</w:t>
      </w:r>
      <w:r w:rsidRPr="00F31F26">
        <w:rPr>
          <w:rFonts w:ascii="Calibri" w:hAnsi="Calibri"/>
          <w:szCs w:val="21"/>
          <w:lang w:val="de-DE"/>
        </w:rPr>
        <w:t>), 2.56-2.91 (m, 4 H, C2’-H, OCH</w:t>
      </w:r>
      <w:r w:rsidRPr="00F31F26">
        <w:rPr>
          <w:rFonts w:ascii="Calibri" w:hAnsi="Calibri"/>
          <w:szCs w:val="21"/>
          <w:vertAlign w:val="subscript"/>
          <w:lang w:val="de-DE"/>
        </w:rPr>
        <w:t>2</w:t>
      </w:r>
      <w:r w:rsidRPr="00F31F26">
        <w:rPr>
          <w:rFonts w:ascii="Calibri" w:hAnsi="Calibri"/>
          <w:szCs w:val="21"/>
          <w:lang w:val="de-DE"/>
        </w:rPr>
        <w:t>C</w:t>
      </w:r>
      <w:r w:rsidRPr="00F31F26">
        <w:rPr>
          <w:rFonts w:ascii="Calibri" w:hAnsi="Calibri"/>
          <w:i/>
          <w:szCs w:val="21"/>
          <w:lang w:val="de-DE"/>
        </w:rPr>
        <w:t>H</w:t>
      </w:r>
      <w:r w:rsidRPr="00F31F26">
        <w:rPr>
          <w:rFonts w:ascii="Calibri" w:hAnsi="Calibri"/>
          <w:szCs w:val="21"/>
          <w:vertAlign w:val="subscript"/>
          <w:lang w:val="de-DE"/>
        </w:rPr>
        <w:t>2</w:t>
      </w:r>
      <w:r w:rsidRPr="00F31F26">
        <w:rPr>
          <w:rFonts w:ascii="Calibri" w:hAnsi="Calibri"/>
          <w:szCs w:val="21"/>
          <w:lang w:val="de-DE"/>
        </w:rPr>
        <w:t>CN), 3.19-3.80 {m, 16 H, CH</w:t>
      </w:r>
      <w:r w:rsidRPr="00F31F26">
        <w:rPr>
          <w:rFonts w:ascii="Calibri" w:hAnsi="Calibri"/>
          <w:szCs w:val="21"/>
          <w:vertAlign w:val="subscript"/>
          <w:lang w:val="de-DE"/>
        </w:rPr>
        <w:t>2</w:t>
      </w:r>
      <w:r w:rsidRPr="00F31F26">
        <w:rPr>
          <w:rFonts w:ascii="Calibri" w:hAnsi="Calibri"/>
          <w:szCs w:val="21"/>
          <w:lang w:val="de-DE"/>
        </w:rPr>
        <w:t>CH</w:t>
      </w:r>
      <w:r w:rsidRPr="00F31F26">
        <w:rPr>
          <w:rFonts w:ascii="Calibri" w:hAnsi="Calibri"/>
          <w:szCs w:val="21"/>
          <w:vertAlign w:val="subscript"/>
          <w:lang w:val="de-DE"/>
        </w:rPr>
        <w:t>2</w:t>
      </w:r>
      <w:r w:rsidRPr="00F31F26">
        <w:rPr>
          <w:rFonts w:ascii="Calibri" w:hAnsi="Calibri"/>
          <w:szCs w:val="21"/>
          <w:lang w:val="de-DE"/>
        </w:rPr>
        <w:t>, C5’-H, 2 OCH</w:t>
      </w:r>
      <w:r w:rsidRPr="00F31F26">
        <w:rPr>
          <w:rFonts w:ascii="Calibri" w:hAnsi="Calibri"/>
          <w:szCs w:val="21"/>
          <w:vertAlign w:val="subscript"/>
          <w:lang w:val="de-DE"/>
        </w:rPr>
        <w:t>3</w:t>
      </w:r>
      <w:r w:rsidRPr="00F31F26">
        <w:rPr>
          <w:rFonts w:ascii="Calibri" w:hAnsi="Calibri"/>
          <w:szCs w:val="21"/>
          <w:lang w:val="de-DE"/>
        </w:rPr>
        <w:t>, OC</w:t>
      </w:r>
      <w:r w:rsidRPr="00F31F26">
        <w:rPr>
          <w:rFonts w:ascii="Calibri" w:hAnsi="Calibri"/>
          <w:i/>
          <w:szCs w:val="21"/>
          <w:lang w:val="de-DE"/>
        </w:rPr>
        <w:t>H</w:t>
      </w:r>
      <w:r w:rsidRPr="00F31F26">
        <w:rPr>
          <w:rFonts w:ascii="Calibri" w:hAnsi="Calibri"/>
          <w:szCs w:val="21"/>
          <w:vertAlign w:val="subscript"/>
          <w:lang w:val="de-DE"/>
        </w:rPr>
        <w:t>2</w:t>
      </w:r>
      <w:r w:rsidRPr="00F31F26">
        <w:rPr>
          <w:rFonts w:ascii="Calibri" w:hAnsi="Calibri"/>
          <w:szCs w:val="21"/>
          <w:lang w:val="de-DE"/>
        </w:rPr>
        <w:t>CH</w:t>
      </w:r>
      <w:r w:rsidRPr="00F31F26">
        <w:rPr>
          <w:rFonts w:ascii="Calibri" w:hAnsi="Calibri"/>
          <w:szCs w:val="21"/>
          <w:vertAlign w:val="subscript"/>
          <w:lang w:val="de-DE"/>
        </w:rPr>
        <w:t>2</w:t>
      </w:r>
      <w:r w:rsidRPr="00F31F26">
        <w:rPr>
          <w:rFonts w:ascii="Calibri" w:hAnsi="Calibri"/>
          <w:szCs w:val="21"/>
          <w:lang w:val="de-DE"/>
        </w:rPr>
        <w:t>CN,</w:t>
      </w:r>
      <w:r w:rsidRPr="00F31F26">
        <w:rPr>
          <w:rFonts w:ascii="Calibri" w:eastAsia="AdvPSTim" w:hAnsi="Calibri"/>
          <w:szCs w:val="21"/>
          <w:lang w:val="de-DE"/>
        </w:rPr>
        <w:t xml:space="preserve"> N[C</w:t>
      </w:r>
      <w:r w:rsidRPr="00F31F26">
        <w:rPr>
          <w:rFonts w:ascii="Calibri" w:eastAsia="AdvPSTim" w:hAnsi="Calibri"/>
          <w:i/>
          <w:szCs w:val="21"/>
          <w:lang w:val="de-DE"/>
        </w:rPr>
        <w:t>H</w:t>
      </w:r>
      <w:r w:rsidRPr="00F31F26">
        <w:rPr>
          <w:rFonts w:ascii="Calibri" w:eastAsia="AdvPSTim" w:hAnsi="Calibri"/>
          <w:szCs w:val="21"/>
          <w:lang w:val="de-DE"/>
        </w:rPr>
        <w:t>(C</w:t>
      </w:r>
      <w:r w:rsidRPr="00F31F26">
        <w:rPr>
          <w:rFonts w:ascii="Calibri" w:eastAsia="AdvPSTim" w:hAnsi="Calibri"/>
          <w:i/>
          <w:szCs w:val="21"/>
          <w:lang w:val="de-DE"/>
        </w:rPr>
        <w:t>H</w:t>
      </w:r>
      <w:r w:rsidRPr="00F31F26">
        <w:rPr>
          <w:rFonts w:ascii="Calibri" w:eastAsia="AdvPSTim" w:hAnsi="Calibri"/>
          <w:szCs w:val="21"/>
          <w:vertAlign w:val="subscript"/>
          <w:lang w:val="de-DE"/>
        </w:rPr>
        <w:t>3</w:t>
      </w:r>
      <w:r w:rsidRPr="00F31F26">
        <w:rPr>
          <w:rFonts w:ascii="Calibri" w:eastAsia="AdvPSTim" w:hAnsi="Calibri"/>
          <w:szCs w:val="21"/>
          <w:lang w:val="de-DE"/>
        </w:rPr>
        <w:t>)</w:t>
      </w:r>
      <w:r w:rsidRPr="00F31F26">
        <w:rPr>
          <w:rFonts w:ascii="Calibri" w:eastAsia="AdvPSTim" w:hAnsi="Calibri"/>
          <w:szCs w:val="21"/>
          <w:vertAlign w:val="subscript"/>
          <w:lang w:val="de-DE"/>
        </w:rPr>
        <w:t>2</w:t>
      </w:r>
      <w:r w:rsidRPr="00F31F26">
        <w:rPr>
          <w:rFonts w:ascii="Calibri" w:eastAsia="AdvPSTim" w:hAnsi="Calibri"/>
          <w:szCs w:val="21"/>
          <w:lang w:val="de-DE"/>
        </w:rPr>
        <w:t>]</w:t>
      </w:r>
      <w:r w:rsidRPr="00F31F26">
        <w:rPr>
          <w:rFonts w:ascii="Calibri" w:eastAsia="AdvPSTim" w:hAnsi="Calibri"/>
          <w:szCs w:val="21"/>
          <w:vertAlign w:val="subscript"/>
          <w:lang w:val="de-DE"/>
        </w:rPr>
        <w:t>2</w:t>
      </w:r>
      <w:r w:rsidRPr="00F31F26">
        <w:rPr>
          <w:rFonts w:ascii="Calibri" w:eastAsia="AdvPSTim" w:hAnsi="Calibri"/>
          <w:szCs w:val="21"/>
          <w:lang w:val="de-DE"/>
        </w:rPr>
        <w:t>}</w:t>
      </w:r>
      <w:r w:rsidRPr="00F31F26">
        <w:rPr>
          <w:rFonts w:ascii="Calibri" w:hAnsi="Calibri"/>
          <w:szCs w:val="21"/>
          <w:lang w:val="de-DE"/>
        </w:rPr>
        <w:t xml:space="preserve">, 4.38 (m, 1 H, C4’-H), 4.76 (m, 1 H, C3’-H), 5.73 (br, 6-NH), 6.44 (m, 1 H, C1’-H), 6.79 (m, 4 H, arom. </w:t>
      </w:r>
      <w:r w:rsidRPr="00F31F26">
        <w:rPr>
          <w:rFonts w:ascii="Calibri" w:hAnsi="Calibri"/>
          <w:szCs w:val="21"/>
        </w:rPr>
        <w:t xml:space="preserve">H), 7.22-7.41 (m, 9 H, arom. H), 7.95 (m, 1 H, C2-H), 7.88 (m, 1 H, 6-NH), 8.32 (s, 1 H, C8-H). </w:t>
      </w:r>
      <w:r w:rsidRPr="00F31F26">
        <w:rPr>
          <w:rFonts w:ascii="Calibri" w:hAnsi="Calibri"/>
          <w:szCs w:val="21"/>
          <w:vertAlign w:val="superscript"/>
        </w:rPr>
        <w:t>31</w:t>
      </w:r>
      <w:r w:rsidRPr="00F31F26">
        <w:rPr>
          <w:rFonts w:ascii="Calibri" w:hAnsi="Calibri"/>
          <w:szCs w:val="21"/>
        </w:rPr>
        <w:t>P NMR (160 MHz, CDCl</w:t>
      </w:r>
      <w:r w:rsidRPr="00F31F26">
        <w:rPr>
          <w:rFonts w:ascii="Calibri" w:hAnsi="Calibri"/>
          <w:szCs w:val="21"/>
          <w:vertAlign w:val="subscript"/>
        </w:rPr>
        <w:t>3</w:t>
      </w:r>
      <w:r w:rsidRPr="00F31F26">
        <w:rPr>
          <w:rFonts w:ascii="Calibri" w:hAnsi="Calibri"/>
          <w:szCs w:val="21"/>
        </w:rPr>
        <w:t xml:space="preserve">): δ (ppm) 149.21, 149.30. </w:t>
      </w:r>
      <w:r w:rsidRPr="00F31F26">
        <w:rPr>
          <w:rFonts w:ascii="Calibri" w:eastAsia="AdvPSTim" w:hAnsi="Calibri"/>
          <w:szCs w:val="21"/>
        </w:rPr>
        <w:t>HRMS for C</w:t>
      </w:r>
      <w:r w:rsidRPr="00F31F26">
        <w:rPr>
          <w:rFonts w:ascii="Calibri" w:eastAsia="AdvPSTim" w:hAnsi="Calibri"/>
          <w:szCs w:val="21"/>
          <w:vertAlign w:val="subscript"/>
        </w:rPr>
        <w:t>48</w:t>
      </w:r>
      <w:r w:rsidRPr="00F31F26">
        <w:rPr>
          <w:rFonts w:ascii="Calibri" w:eastAsia="AdvPSTim" w:hAnsi="Calibri"/>
          <w:szCs w:val="21"/>
        </w:rPr>
        <w:t>H</w:t>
      </w:r>
      <w:r w:rsidRPr="00F31F26">
        <w:rPr>
          <w:rFonts w:ascii="Calibri" w:eastAsia="AdvPSTim" w:hAnsi="Calibri"/>
          <w:szCs w:val="21"/>
          <w:vertAlign w:val="subscript"/>
        </w:rPr>
        <w:t>60</w:t>
      </w:r>
      <w:r w:rsidRPr="00F31F26">
        <w:rPr>
          <w:rFonts w:ascii="Calibri" w:eastAsia="AdvPSTim" w:hAnsi="Calibri"/>
          <w:szCs w:val="21"/>
        </w:rPr>
        <w:t>F</w:t>
      </w:r>
      <w:r w:rsidRPr="00F31F26">
        <w:rPr>
          <w:rFonts w:ascii="Calibri" w:eastAsia="AdvPSTim" w:hAnsi="Calibri"/>
          <w:szCs w:val="21"/>
          <w:vertAlign w:val="subscript"/>
        </w:rPr>
        <w:t>3</w:t>
      </w:r>
      <w:r w:rsidRPr="00F31F26">
        <w:rPr>
          <w:rFonts w:ascii="Calibri" w:eastAsia="AdvPSTim" w:hAnsi="Calibri"/>
          <w:szCs w:val="21"/>
        </w:rPr>
        <w:t>N</w:t>
      </w:r>
      <w:r w:rsidRPr="00F31F26">
        <w:rPr>
          <w:rFonts w:ascii="Calibri" w:eastAsia="AdvPSTim" w:hAnsi="Calibri"/>
          <w:szCs w:val="21"/>
          <w:vertAlign w:val="subscript"/>
        </w:rPr>
        <w:t>8</w:t>
      </w:r>
      <w:r w:rsidRPr="00F31F26">
        <w:rPr>
          <w:rFonts w:ascii="Calibri" w:eastAsia="AdvPSTim" w:hAnsi="Calibri"/>
          <w:szCs w:val="21"/>
        </w:rPr>
        <w:t>O</w:t>
      </w:r>
      <w:r w:rsidRPr="00F31F26">
        <w:rPr>
          <w:rFonts w:ascii="Calibri" w:eastAsia="AdvPSTim" w:hAnsi="Calibri"/>
          <w:szCs w:val="21"/>
          <w:vertAlign w:val="subscript"/>
        </w:rPr>
        <w:t>7</w:t>
      </w:r>
      <w:r w:rsidRPr="00F31F26">
        <w:rPr>
          <w:rFonts w:ascii="Calibri" w:eastAsia="AdvPSTim" w:hAnsi="Calibri"/>
          <w:szCs w:val="21"/>
        </w:rPr>
        <w:t>P+H</w:t>
      </w:r>
      <w:r w:rsidRPr="00F31F26">
        <w:rPr>
          <w:rFonts w:ascii="Calibri" w:eastAsia="AdvPSTim" w:hAnsi="Calibri"/>
          <w:szCs w:val="21"/>
          <w:vertAlign w:val="superscript"/>
        </w:rPr>
        <w:t>+</w:t>
      </w:r>
      <w:r w:rsidRPr="00F31F26">
        <w:rPr>
          <w:rFonts w:ascii="Calibri" w:eastAsia="AdvPSTim" w:hAnsi="Calibri"/>
          <w:szCs w:val="21"/>
        </w:rPr>
        <w:t>, calcd: 949.4347; found: 949.4347.</w:t>
      </w:r>
    </w:p>
    <w:p w14:paraId="4A26EB1E" w14:textId="77777777" w:rsidR="00C110AC" w:rsidRPr="00F31F26" w:rsidRDefault="00C110AC" w:rsidP="00C110AC">
      <w:pPr>
        <w:spacing w:before="156" w:after="156"/>
        <w:rPr>
          <w:rFonts w:ascii="Calibri" w:hAnsi="Calibri"/>
          <w:i/>
          <w:szCs w:val="21"/>
        </w:rPr>
      </w:pPr>
      <w:r w:rsidRPr="00F31F26">
        <w:rPr>
          <w:rFonts w:ascii="Calibri" w:hAnsi="Calibri"/>
          <w:i/>
          <w:szCs w:val="21"/>
        </w:rPr>
        <w:t>N</w:t>
      </w:r>
      <w:r w:rsidRPr="00F31F26">
        <w:rPr>
          <w:rFonts w:ascii="Calibri" w:hAnsi="Calibri"/>
          <w:i/>
          <w:szCs w:val="21"/>
          <w:vertAlign w:val="superscript"/>
        </w:rPr>
        <w:t>6</w:t>
      </w:r>
      <w:r w:rsidRPr="00F31F26">
        <w:rPr>
          <w:rFonts w:ascii="Calibri" w:hAnsi="Calibri"/>
          <w:i/>
          <w:szCs w:val="21"/>
        </w:rPr>
        <w:t>-{2-[N,N-bis(2-trifluoroacetylaminoethyl]ethyl}-2’-deoxyadenosine (</w:t>
      </w:r>
      <w:r w:rsidRPr="00F31F26">
        <w:rPr>
          <w:rFonts w:ascii="Calibri" w:hAnsi="Calibri"/>
          <w:b/>
          <w:i/>
          <w:szCs w:val="21"/>
        </w:rPr>
        <w:t>3a</w:t>
      </w:r>
      <w:r w:rsidRPr="00F31F26">
        <w:rPr>
          <w:rFonts w:ascii="Calibri" w:hAnsi="Calibri"/>
          <w:i/>
          <w:szCs w:val="21"/>
        </w:rPr>
        <w:t>)</w:t>
      </w:r>
    </w:p>
    <w:p w14:paraId="5216A993" w14:textId="77777777" w:rsidR="00C110AC" w:rsidRPr="00F31F26" w:rsidRDefault="00C110AC" w:rsidP="00C110AC">
      <w:pPr>
        <w:spacing w:before="156" w:after="156"/>
        <w:rPr>
          <w:rFonts w:ascii="Calibri" w:hAnsi="Calibri"/>
          <w:szCs w:val="21"/>
        </w:rPr>
      </w:pPr>
      <w:r w:rsidRPr="00F31F26">
        <w:rPr>
          <w:rFonts w:ascii="Calibri" w:hAnsi="Calibri"/>
          <w:szCs w:val="21"/>
        </w:rPr>
        <w:t xml:space="preserve">With the similar procedure for compound </w:t>
      </w:r>
      <w:r w:rsidRPr="00F31F26">
        <w:rPr>
          <w:rFonts w:ascii="Calibri" w:hAnsi="Calibri"/>
          <w:b/>
          <w:szCs w:val="21"/>
        </w:rPr>
        <w:t>2a</w:t>
      </w:r>
      <w:r w:rsidRPr="00F31F26">
        <w:rPr>
          <w:rFonts w:ascii="Calibri" w:hAnsi="Calibri"/>
          <w:szCs w:val="21"/>
        </w:rPr>
        <w:t xml:space="preserve">, compound </w:t>
      </w:r>
      <w:r w:rsidRPr="00F31F26">
        <w:rPr>
          <w:rFonts w:ascii="Calibri" w:hAnsi="Calibri"/>
          <w:b/>
          <w:szCs w:val="21"/>
        </w:rPr>
        <w:t>3a</w:t>
      </w:r>
      <w:r w:rsidRPr="00F31F26">
        <w:rPr>
          <w:rFonts w:ascii="Calibri" w:hAnsi="Calibri"/>
          <w:szCs w:val="21"/>
        </w:rPr>
        <w:t xml:space="preserve"> was obtained from the reaction between 3’,5’-di-p-chlorobenzoyl)-6-chloropurine 2’-deoxynucleoside (2.5 g, 4.5 mmol</w:t>
      </w:r>
      <w:r w:rsidRPr="00F31F26">
        <w:rPr>
          <w:rFonts w:ascii="Calibri" w:hAnsi="Calibri"/>
          <w:szCs w:val="21"/>
        </w:rPr>
        <w:t>）</w:t>
      </w:r>
      <w:r w:rsidRPr="00F31F26">
        <w:rPr>
          <w:rFonts w:ascii="Calibri" w:hAnsi="Calibri"/>
          <w:szCs w:val="21"/>
        </w:rPr>
        <w:t>and triaminoethylamine (15 mL, 101 mmol). The reaction was monitored by TLC, R</w:t>
      </w:r>
      <w:r w:rsidRPr="00F31F26">
        <w:rPr>
          <w:rFonts w:ascii="Calibri" w:hAnsi="Calibri"/>
          <w:szCs w:val="21"/>
          <w:vertAlign w:val="subscript"/>
        </w:rPr>
        <w:t>f</w:t>
      </w:r>
      <w:r w:rsidRPr="00F31F26">
        <w:rPr>
          <w:rFonts w:ascii="Calibri" w:hAnsi="Calibri"/>
          <w:szCs w:val="21"/>
        </w:rPr>
        <w:t xml:space="preserve"> </w:t>
      </w:r>
      <w:r w:rsidRPr="00F31F26">
        <w:rPr>
          <w:rFonts w:ascii="Calibri" w:hAnsi="Calibri"/>
          <w:szCs w:val="21"/>
          <w:lang w:val="de-DE"/>
        </w:rPr>
        <w:t>(CH</w:t>
      </w:r>
      <w:r w:rsidRPr="00F31F26">
        <w:rPr>
          <w:rFonts w:ascii="Calibri" w:hAnsi="Calibri"/>
          <w:szCs w:val="21"/>
          <w:vertAlign w:val="subscript"/>
          <w:lang w:val="de-DE"/>
        </w:rPr>
        <w:t>2</w:t>
      </w:r>
      <w:r w:rsidRPr="00F31F26">
        <w:rPr>
          <w:rFonts w:ascii="Calibri" w:hAnsi="Calibri"/>
          <w:szCs w:val="21"/>
          <w:lang w:val="de-DE"/>
        </w:rPr>
        <w:t>Cl</w:t>
      </w:r>
      <w:r w:rsidRPr="00F31F26">
        <w:rPr>
          <w:rFonts w:ascii="Calibri" w:hAnsi="Calibri"/>
          <w:szCs w:val="21"/>
          <w:vertAlign w:val="subscript"/>
          <w:lang w:val="de-DE"/>
        </w:rPr>
        <w:t>2</w:t>
      </w:r>
      <w:r w:rsidRPr="00F31F26">
        <w:rPr>
          <w:rFonts w:ascii="Calibri" w:hAnsi="Calibri"/>
          <w:szCs w:val="21"/>
          <w:lang w:val="de-DE"/>
        </w:rPr>
        <w:t xml:space="preserve"> : CH</w:t>
      </w:r>
      <w:r w:rsidRPr="00F31F26">
        <w:rPr>
          <w:rFonts w:ascii="Calibri" w:hAnsi="Calibri"/>
          <w:szCs w:val="21"/>
          <w:vertAlign w:val="subscript"/>
          <w:lang w:val="de-DE"/>
        </w:rPr>
        <w:t>3</w:t>
      </w:r>
      <w:r w:rsidRPr="00F31F26">
        <w:rPr>
          <w:rFonts w:ascii="Calibri" w:hAnsi="Calibri"/>
          <w:szCs w:val="21"/>
          <w:lang w:val="de-DE"/>
        </w:rPr>
        <w:t>OH saturated with NH</w:t>
      </w:r>
      <w:r w:rsidRPr="00F31F26">
        <w:rPr>
          <w:rFonts w:ascii="Calibri" w:hAnsi="Calibri"/>
          <w:szCs w:val="21"/>
          <w:vertAlign w:val="subscript"/>
          <w:lang w:val="de-DE"/>
        </w:rPr>
        <w:t>3</w:t>
      </w:r>
      <w:r w:rsidRPr="00F31F26">
        <w:rPr>
          <w:rFonts w:ascii="Calibri" w:hAnsi="Calibri"/>
          <w:szCs w:val="21"/>
          <w:lang w:val="de-DE"/>
        </w:rPr>
        <w:t xml:space="preserve">, </w:t>
      </w:r>
      <w:r w:rsidRPr="00F31F26">
        <w:rPr>
          <w:rFonts w:ascii="Calibri" w:hAnsi="Calibri"/>
          <w:szCs w:val="21"/>
        </w:rPr>
        <w:t xml:space="preserve">5:1) 0.49. The reaction mixture was concentrated and the residue was dissolved in methanol (20 ml). Triethylamine (3.5 mL) and ethyl trifluoroacetate (7 mL) were </w:t>
      </w:r>
      <w:r w:rsidRPr="00F31F26">
        <w:rPr>
          <w:rFonts w:ascii="Calibri" w:hAnsi="Calibri"/>
          <w:szCs w:val="21"/>
        </w:rPr>
        <w:lastRenderedPageBreak/>
        <w:t>added to the solution. The mixture was concentrated for flash chromatography to obtain the product as a white solid (2 g, 77.8%). R</w:t>
      </w:r>
      <w:r w:rsidRPr="00F31F26">
        <w:rPr>
          <w:rFonts w:ascii="Calibri" w:hAnsi="Calibri"/>
          <w:szCs w:val="21"/>
          <w:vertAlign w:val="subscript"/>
        </w:rPr>
        <w:t>f</w:t>
      </w:r>
      <w:r w:rsidRPr="00F31F26">
        <w:rPr>
          <w:rFonts w:ascii="Calibri" w:hAnsi="Calibri"/>
          <w:szCs w:val="21"/>
        </w:rPr>
        <w:t xml:space="preserve"> </w:t>
      </w:r>
      <w:r w:rsidRPr="00F31F26">
        <w:rPr>
          <w:rFonts w:ascii="Calibri" w:hAnsi="Calibri"/>
          <w:szCs w:val="21"/>
          <w:lang w:val="de-DE"/>
        </w:rPr>
        <w:t>(CH</w:t>
      </w:r>
      <w:r w:rsidRPr="00F31F26">
        <w:rPr>
          <w:rFonts w:ascii="Calibri" w:hAnsi="Calibri"/>
          <w:szCs w:val="21"/>
          <w:vertAlign w:val="subscript"/>
          <w:lang w:val="de-DE"/>
        </w:rPr>
        <w:t>2</w:t>
      </w:r>
      <w:r w:rsidRPr="00F31F26">
        <w:rPr>
          <w:rFonts w:ascii="Calibri" w:hAnsi="Calibri"/>
          <w:szCs w:val="21"/>
          <w:lang w:val="de-DE"/>
        </w:rPr>
        <w:t>Cl</w:t>
      </w:r>
      <w:r w:rsidRPr="00F31F26">
        <w:rPr>
          <w:rFonts w:ascii="Calibri" w:hAnsi="Calibri"/>
          <w:szCs w:val="21"/>
          <w:vertAlign w:val="subscript"/>
          <w:lang w:val="de-DE"/>
        </w:rPr>
        <w:t>2</w:t>
      </w:r>
      <w:r w:rsidRPr="00F31F26">
        <w:rPr>
          <w:rFonts w:ascii="Calibri" w:hAnsi="Calibri"/>
          <w:szCs w:val="21"/>
          <w:lang w:val="de-DE"/>
        </w:rPr>
        <w:t>/CH</w:t>
      </w:r>
      <w:r w:rsidRPr="00F31F26">
        <w:rPr>
          <w:rFonts w:ascii="Calibri" w:hAnsi="Calibri"/>
          <w:szCs w:val="21"/>
          <w:vertAlign w:val="subscript"/>
          <w:lang w:val="de-DE"/>
        </w:rPr>
        <w:t>3</w:t>
      </w:r>
      <w:r w:rsidRPr="00F31F26">
        <w:rPr>
          <w:rFonts w:ascii="Calibri" w:hAnsi="Calibri"/>
          <w:szCs w:val="21"/>
          <w:lang w:val="de-DE"/>
        </w:rPr>
        <w:t xml:space="preserve">OH, </w:t>
      </w:r>
      <w:r w:rsidRPr="00F31F26">
        <w:rPr>
          <w:rFonts w:ascii="Calibri" w:hAnsi="Calibri"/>
          <w:szCs w:val="21"/>
        </w:rPr>
        <w:t xml:space="preserve">9/1) 0.33. </w:t>
      </w:r>
      <w:r w:rsidRPr="00F31F26">
        <w:rPr>
          <w:rFonts w:ascii="Calibri" w:eastAsia="AdvPSTim" w:hAnsi="Calibri"/>
          <w:szCs w:val="21"/>
          <w:vertAlign w:val="superscript"/>
        </w:rPr>
        <w:t>1</w:t>
      </w:r>
      <w:r w:rsidRPr="00F31F26">
        <w:rPr>
          <w:rFonts w:ascii="Calibri" w:eastAsia="AdvPSTim" w:hAnsi="Calibri"/>
          <w:szCs w:val="21"/>
        </w:rPr>
        <w:t>H NMR (400 MHz, DMSO-</w:t>
      </w:r>
      <w:r w:rsidRPr="00F31F26">
        <w:rPr>
          <w:rFonts w:ascii="Calibri" w:eastAsia="AdvPSTim-I" w:hAnsi="Calibri"/>
          <w:i/>
          <w:szCs w:val="21"/>
        </w:rPr>
        <w:t>d</w:t>
      </w:r>
      <w:r w:rsidRPr="00F31F26">
        <w:rPr>
          <w:rFonts w:ascii="Calibri" w:eastAsia="AdvPSTim" w:hAnsi="Calibri"/>
          <w:szCs w:val="21"/>
          <w:vertAlign w:val="subscript"/>
        </w:rPr>
        <w:t>6</w:t>
      </w:r>
      <w:r w:rsidRPr="00F31F26">
        <w:rPr>
          <w:rFonts w:ascii="Calibri" w:eastAsia="AdvPSTim" w:hAnsi="Calibri"/>
          <w:szCs w:val="21"/>
        </w:rPr>
        <w:t xml:space="preserve">): </w:t>
      </w:r>
      <w:r w:rsidRPr="00F31F26">
        <w:rPr>
          <w:rFonts w:ascii="Calibri" w:eastAsia="方正舒体" w:hAnsi="Calibri"/>
          <w:szCs w:val="21"/>
        </w:rPr>
        <w:t>δ (</w:t>
      </w:r>
      <w:r w:rsidRPr="00F31F26">
        <w:rPr>
          <w:rFonts w:ascii="Calibri" w:eastAsia="AdvPSTim" w:hAnsi="Calibri"/>
          <w:szCs w:val="21"/>
        </w:rPr>
        <w:t xml:space="preserve">ppm) </w:t>
      </w:r>
      <w:r w:rsidRPr="00F31F26">
        <w:rPr>
          <w:rFonts w:ascii="Calibri" w:hAnsi="Calibri"/>
          <w:szCs w:val="21"/>
        </w:rPr>
        <w:t>2.26 (m, 1 H, C2’-H), 2.70 (m, 7 H, C2’-H, 3 CH</w:t>
      </w:r>
      <w:r w:rsidRPr="00F31F26">
        <w:rPr>
          <w:rFonts w:ascii="Calibri" w:hAnsi="Calibri"/>
          <w:szCs w:val="21"/>
          <w:vertAlign w:val="subscript"/>
        </w:rPr>
        <w:t>2</w:t>
      </w:r>
      <w:r w:rsidRPr="00F31F26">
        <w:rPr>
          <w:rFonts w:ascii="Calibri" w:hAnsi="Calibri"/>
          <w:szCs w:val="21"/>
        </w:rPr>
        <w:t>), 3.26 (m, 4 H, 2 CH</w:t>
      </w:r>
      <w:r w:rsidRPr="00F31F26">
        <w:rPr>
          <w:rFonts w:ascii="Calibri" w:hAnsi="Calibri"/>
          <w:szCs w:val="21"/>
          <w:vertAlign w:val="subscript"/>
        </w:rPr>
        <w:t>2</w:t>
      </w:r>
      <w:r w:rsidRPr="00F31F26">
        <w:rPr>
          <w:rFonts w:ascii="Calibri" w:hAnsi="Calibri"/>
          <w:szCs w:val="21"/>
        </w:rPr>
        <w:t>), 3.48-3.64 (m, 4 H, C5’-H, CH</w:t>
      </w:r>
      <w:r w:rsidRPr="00F31F26">
        <w:rPr>
          <w:rFonts w:ascii="Calibri" w:hAnsi="Calibri"/>
          <w:szCs w:val="21"/>
          <w:vertAlign w:val="subscript"/>
        </w:rPr>
        <w:t>2</w:t>
      </w:r>
      <w:r w:rsidRPr="00F31F26">
        <w:rPr>
          <w:rFonts w:ascii="Calibri" w:hAnsi="Calibri"/>
          <w:szCs w:val="21"/>
        </w:rPr>
        <w:t xml:space="preserve">), 3.88 (m, 1 H, C4’-H), 4.41 (m, 1 H, C3’-H), 5.26 (m, 1 H, C5’-OH), 5.33 (d, J = 4.3, 1 H, C3’-OH), 6.35 (m, 1 H, C1’-H), 7.72 (m, 1 H, NH), 8.21 (s, 1 H, C2-H), 8.34 (s, 1 H, C8-H), 9.31 (m, 2 H, NH). </w:t>
      </w:r>
      <w:r w:rsidRPr="00F31F26">
        <w:rPr>
          <w:rFonts w:ascii="Calibri" w:eastAsia="AdvPSTim" w:hAnsi="Calibri"/>
          <w:szCs w:val="21"/>
          <w:vertAlign w:val="superscript"/>
        </w:rPr>
        <w:t>13</w:t>
      </w:r>
      <w:r w:rsidRPr="00F31F26">
        <w:rPr>
          <w:rFonts w:ascii="Calibri" w:eastAsia="AdvPSTim" w:hAnsi="Calibri"/>
          <w:szCs w:val="21"/>
        </w:rPr>
        <w:t>C NMR (200 MHz, DMSO-</w:t>
      </w:r>
      <w:r w:rsidRPr="00F31F26">
        <w:rPr>
          <w:rFonts w:ascii="Calibri" w:eastAsia="AdvPSTim-I" w:hAnsi="Calibri"/>
          <w:i/>
          <w:szCs w:val="21"/>
        </w:rPr>
        <w:t>d</w:t>
      </w:r>
      <w:r w:rsidRPr="00F31F26">
        <w:rPr>
          <w:rFonts w:ascii="Calibri" w:eastAsia="AdvPSTim" w:hAnsi="Calibri"/>
          <w:szCs w:val="21"/>
          <w:vertAlign w:val="subscript"/>
        </w:rPr>
        <w:t>6</w:t>
      </w:r>
      <w:r w:rsidRPr="00F31F26">
        <w:rPr>
          <w:rFonts w:ascii="Calibri" w:eastAsia="AdvPSTim" w:hAnsi="Calibri"/>
          <w:szCs w:val="21"/>
        </w:rPr>
        <w:t xml:space="preserve">): </w:t>
      </w:r>
      <w:r w:rsidRPr="00F31F26">
        <w:rPr>
          <w:rFonts w:ascii="Calibri" w:eastAsia="方正舒体" w:hAnsi="Calibri"/>
          <w:szCs w:val="21"/>
        </w:rPr>
        <w:t>δ (</w:t>
      </w:r>
      <w:r w:rsidRPr="00F31F26">
        <w:rPr>
          <w:rFonts w:ascii="Calibri" w:eastAsia="AdvPSTim" w:hAnsi="Calibri"/>
          <w:szCs w:val="21"/>
        </w:rPr>
        <w:t xml:space="preserve">ppm) </w:t>
      </w:r>
      <w:r w:rsidRPr="00F31F26">
        <w:rPr>
          <w:rFonts w:ascii="Calibri" w:hAnsi="Calibri"/>
          <w:szCs w:val="21"/>
        </w:rPr>
        <w:t xml:space="preserve">38.6, 53.1, 62.9, 72.0, 85.0, 89.1, 115.6, 118.4, 140.4, 153.4, 155.6, 157.1, 157.5, 157.8. </w:t>
      </w:r>
      <w:r w:rsidRPr="00F31F26">
        <w:rPr>
          <w:rFonts w:ascii="Calibri" w:eastAsia="AdvPSTim" w:hAnsi="Calibri"/>
          <w:szCs w:val="21"/>
        </w:rPr>
        <w:t>HRMS for C</w:t>
      </w:r>
      <w:r w:rsidRPr="00F31F26">
        <w:rPr>
          <w:rFonts w:ascii="Calibri" w:eastAsia="AdvPSTim" w:hAnsi="Calibri"/>
          <w:szCs w:val="21"/>
          <w:vertAlign w:val="subscript"/>
        </w:rPr>
        <w:t>20</w:t>
      </w:r>
      <w:r w:rsidRPr="00F31F26">
        <w:rPr>
          <w:rFonts w:ascii="Calibri" w:eastAsia="AdvPSTim" w:hAnsi="Calibri"/>
          <w:szCs w:val="21"/>
        </w:rPr>
        <w:t>H</w:t>
      </w:r>
      <w:r w:rsidRPr="00F31F26">
        <w:rPr>
          <w:rFonts w:ascii="Calibri" w:eastAsia="AdvPSTim" w:hAnsi="Calibri"/>
          <w:szCs w:val="21"/>
          <w:vertAlign w:val="subscript"/>
        </w:rPr>
        <w:t>26</w:t>
      </w:r>
      <w:r w:rsidRPr="00F31F26">
        <w:rPr>
          <w:rFonts w:ascii="Calibri" w:eastAsia="AdvPSTim" w:hAnsi="Calibri"/>
          <w:szCs w:val="21"/>
        </w:rPr>
        <w:t>F</w:t>
      </w:r>
      <w:r w:rsidRPr="00F31F26">
        <w:rPr>
          <w:rFonts w:ascii="Calibri" w:eastAsia="AdvPSTim" w:hAnsi="Calibri"/>
          <w:szCs w:val="21"/>
          <w:vertAlign w:val="subscript"/>
        </w:rPr>
        <w:t>6</w:t>
      </w:r>
      <w:r w:rsidRPr="00F31F26">
        <w:rPr>
          <w:rFonts w:ascii="Calibri" w:eastAsia="AdvPSTim" w:hAnsi="Calibri"/>
          <w:szCs w:val="21"/>
        </w:rPr>
        <w:t>N</w:t>
      </w:r>
      <w:r w:rsidRPr="00F31F26">
        <w:rPr>
          <w:rFonts w:ascii="Calibri" w:eastAsia="AdvPSTim" w:hAnsi="Calibri"/>
          <w:szCs w:val="21"/>
          <w:vertAlign w:val="subscript"/>
        </w:rPr>
        <w:t>8</w:t>
      </w:r>
      <w:r w:rsidRPr="00F31F26">
        <w:rPr>
          <w:rFonts w:ascii="Calibri" w:eastAsia="AdvPSTim" w:hAnsi="Calibri"/>
          <w:szCs w:val="21"/>
        </w:rPr>
        <w:t>O</w:t>
      </w:r>
      <w:r w:rsidRPr="00F31F26">
        <w:rPr>
          <w:rFonts w:ascii="Calibri" w:eastAsia="AdvPSTim" w:hAnsi="Calibri"/>
          <w:szCs w:val="21"/>
          <w:vertAlign w:val="subscript"/>
        </w:rPr>
        <w:t>5</w:t>
      </w:r>
      <w:r w:rsidRPr="00F31F26">
        <w:rPr>
          <w:rFonts w:ascii="Calibri" w:eastAsia="AdvPSTim" w:hAnsi="Calibri"/>
          <w:szCs w:val="21"/>
        </w:rPr>
        <w:t>+H</w:t>
      </w:r>
      <w:r w:rsidRPr="00F31F26">
        <w:rPr>
          <w:rFonts w:ascii="Calibri" w:eastAsia="AdvPSTim" w:hAnsi="Calibri"/>
          <w:szCs w:val="21"/>
          <w:vertAlign w:val="superscript"/>
        </w:rPr>
        <w:t>+</w:t>
      </w:r>
      <w:r w:rsidRPr="00F31F26">
        <w:rPr>
          <w:rFonts w:ascii="Calibri" w:eastAsia="AdvPSTim" w:hAnsi="Calibri"/>
          <w:szCs w:val="21"/>
        </w:rPr>
        <w:t xml:space="preserve"> calcd: 573.2003; found: 573.2003.</w:t>
      </w:r>
    </w:p>
    <w:p w14:paraId="4A7457C6" w14:textId="77777777" w:rsidR="00C110AC" w:rsidRPr="00F31F26" w:rsidRDefault="00C110AC" w:rsidP="00C110AC">
      <w:pPr>
        <w:spacing w:before="156" w:after="156"/>
        <w:rPr>
          <w:rFonts w:ascii="Calibri" w:hAnsi="Calibri"/>
          <w:i/>
          <w:szCs w:val="21"/>
        </w:rPr>
      </w:pPr>
      <w:r w:rsidRPr="00F31F26">
        <w:rPr>
          <w:rFonts w:ascii="Calibri" w:hAnsi="Calibri"/>
          <w:i/>
          <w:szCs w:val="21"/>
        </w:rPr>
        <w:t>N</w:t>
      </w:r>
      <w:r w:rsidRPr="00F31F26">
        <w:rPr>
          <w:rFonts w:ascii="Calibri" w:hAnsi="Calibri"/>
          <w:i/>
          <w:szCs w:val="21"/>
          <w:vertAlign w:val="superscript"/>
        </w:rPr>
        <w:t>6</w:t>
      </w:r>
      <w:r w:rsidRPr="00F31F26">
        <w:rPr>
          <w:rFonts w:ascii="Calibri" w:hAnsi="Calibri"/>
          <w:i/>
          <w:szCs w:val="21"/>
        </w:rPr>
        <w:t>-{2-[N,N-bis(2-trifluoroacetylaminoethyl]ethyl}-</w:t>
      </w:r>
      <w:r w:rsidRPr="00F31F26">
        <w:rPr>
          <w:rFonts w:ascii="Calibri" w:hAnsi="Calibri"/>
          <w:bCs/>
          <w:i/>
          <w:szCs w:val="21"/>
          <w:lang w:val="pt-BR"/>
        </w:rPr>
        <w:t>5’-</w:t>
      </w:r>
      <w:r w:rsidRPr="00F31F26">
        <w:rPr>
          <w:rFonts w:ascii="Calibri" w:hAnsi="Calibri"/>
          <w:bCs/>
          <w:i/>
          <w:iCs/>
          <w:szCs w:val="21"/>
          <w:lang w:val="pt-BR"/>
        </w:rPr>
        <w:t>O</w:t>
      </w:r>
      <w:r w:rsidRPr="00F31F26">
        <w:rPr>
          <w:rFonts w:ascii="Calibri" w:hAnsi="Calibri"/>
          <w:bCs/>
          <w:i/>
          <w:szCs w:val="21"/>
          <w:lang w:val="pt-BR"/>
        </w:rPr>
        <w:t>-(4,4’-dimethoxytrityl)-</w:t>
      </w:r>
      <w:r w:rsidRPr="00F31F26">
        <w:rPr>
          <w:rFonts w:ascii="Calibri" w:hAnsi="Calibri"/>
          <w:i/>
          <w:szCs w:val="21"/>
        </w:rPr>
        <w:t>2’-deoxyadenosine (</w:t>
      </w:r>
      <w:r w:rsidRPr="00F31F26">
        <w:rPr>
          <w:rFonts w:ascii="Calibri" w:hAnsi="Calibri"/>
          <w:b/>
          <w:i/>
          <w:szCs w:val="21"/>
        </w:rPr>
        <w:t>3b</w:t>
      </w:r>
      <w:r w:rsidRPr="00F31F26">
        <w:rPr>
          <w:rFonts w:ascii="Calibri" w:hAnsi="Calibri"/>
          <w:i/>
          <w:szCs w:val="21"/>
        </w:rPr>
        <w:t>)</w:t>
      </w:r>
    </w:p>
    <w:p w14:paraId="6C582BEE" w14:textId="77777777" w:rsidR="00C110AC" w:rsidRPr="00F31F26" w:rsidRDefault="00C110AC" w:rsidP="00C110AC">
      <w:pPr>
        <w:spacing w:before="156" w:after="156"/>
        <w:rPr>
          <w:rFonts w:ascii="Calibri" w:hAnsi="Calibri"/>
          <w:szCs w:val="21"/>
        </w:rPr>
      </w:pPr>
      <w:r w:rsidRPr="00F31F26">
        <w:rPr>
          <w:rFonts w:ascii="Calibri" w:hAnsi="Calibri"/>
          <w:szCs w:val="21"/>
        </w:rPr>
        <w:t xml:space="preserve">With the same procedure for compound </w:t>
      </w:r>
      <w:r w:rsidRPr="00F31F26">
        <w:rPr>
          <w:rFonts w:ascii="Calibri" w:hAnsi="Calibri"/>
          <w:b/>
          <w:szCs w:val="21"/>
        </w:rPr>
        <w:t>2b</w:t>
      </w:r>
      <w:r w:rsidRPr="00F31F26">
        <w:rPr>
          <w:rFonts w:ascii="Calibri" w:hAnsi="Calibri"/>
          <w:szCs w:val="21"/>
        </w:rPr>
        <w:t xml:space="preserve">, the reaction between compound </w:t>
      </w:r>
      <w:r w:rsidRPr="00F31F26">
        <w:rPr>
          <w:rFonts w:ascii="Calibri" w:hAnsi="Calibri"/>
          <w:b/>
          <w:szCs w:val="21"/>
        </w:rPr>
        <w:t>3a</w:t>
      </w:r>
      <w:r w:rsidRPr="00F31F26">
        <w:rPr>
          <w:rFonts w:ascii="Calibri" w:hAnsi="Calibri"/>
          <w:szCs w:val="21"/>
        </w:rPr>
        <w:t xml:space="preserve"> (1.2 g, 2.1 mmol) and DMT-Cl (0.86 g, 2.5 mmol) was conducted in anhydr. pyridine (2 mL) at r.t. With flash chromatography, the product was purified as white foam (0.6 g, 32.6%). R</w:t>
      </w:r>
      <w:r w:rsidRPr="00F31F26">
        <w:rPr>
          <w:rFonts w:ascii="Calibri" w:hAnsi="Calibri"/>
          <w:szCs w:val="21"/>
          <w:vertAlign w:val="subscript"/>
        </w:rPr>
        <w:t xml:space="preserve">f </w:t>
      </w:r>
      <w:r w:rsidRPr="00F31F26">
        <w:rPr>
          <w:rFonts w:ascii="Calibri" w:hAnsi="Calibri"/>
          <w:szCs w:val="21"/>
        </w:rPr>
        <w:t>(</w:t>
      </w:r>
      <w:r w:rsidRPr="00F31F26">
        <w:rPr>
          <w:rFonts w:ascii="Calibri" w:hAnsi="Calibri"/>
          <w:szCs w:val="21"/>
          <w:lang w:val="de-DE"/>
        </w:rPr>
        <w:t>CH</w:t>
      </w:r>
      <w:r w:rsidRPr="00F31F26">
        <w:rPr>
          <w:rFonts w:ascii="Calibri" w:hAnsi="Calibri"/>
          <w:szCs w:val="21"/>
          <w:vertAlign w:val="subscript"/>
          <w:lang w:val="de-DE"/>
        </w:rPr>
        <w:t>2</w:t>
      </w:r>
      <w:r w:rsidRPr="00F31F26">
        <w:rPr>
          <w:rFonts w:ascii="Calibri" w:hAnsi="Calibri"/>
          <w:szCs w:val="21"/>
          <w:lang w:val="de-DE"/>
        </w:rPr>
        <w:t>Cl</w:t>
      </w:r>
      <w:r w:rsidRPr="00F31F26">
        <w:rPr>
          <w:rFonts w:ascii="Calibri" w:hAnsi="Calibri"/>
          <w:szCs w:val="21"/>
          <w:vertAlign w:val="subscript"/>
          <w:lang w:val="de-DE"/>
        </w:rPr>
        <w:t>2</w:t>
      </w:r>
      <w:r w:rsidRPr="00F31F26">
        <w:rPr>
          <w:rFonts w:ascii="Calibri" w:hAnsi="Calibri"/>
          <w:szCs w:val="21"/>
          <w:lang w:val="de-DE"/>
        </w:rPr>
        <w:t>/CH</w:t>
      </w:r>
      <w:r w:rsidRPr="00F31F26">
        <w:rPr>
          <w:rFonts w:ascii="Calibri" w:hAnsi="Calibri"/>
          <w:szCs w:val="21"/>
          <w:vertAlign w:val="subscript"/>
          <w:lang w:val="de-DE"/>
        </w:rPr>
        <w:t>3</w:t>
      </w:r>
      <w:r w:rsidRPr="00F31F26">
        <w:rPr>
          <w:rFonts w:ascii="Calibri" w:hAnsi="Calibri"/>
          <w:szCs w:val="21"/>
          <w:lang w:val="de-DE"/>
        </w:rPr>
        <w:t>OH,</w:t>
      </w:r>
      <w:r w:rsidRPr="00F31F26">
        <w:rPr>
          <w:rFonts w:ascii="Calibri" w:hAnsi="Calibri"/>
          <w:szCs w:val="21"/>
        </w:rPr>
        <w:t xml:space="preserve"> 20:1) 0.38. </w:t>
      </w:r>
      <w:r w:rsidRPr="00F31F26">
        <w:rPr>
          <w:rFonts w:ascii="Calibri" w:eastAsia="AdvPSTim" w:hAnsi="Calibri"/>
          <w:szCs w:val="21"/>
          <w:vertAlign w:val="superscript"/>
        </w:rPr>
        <w:t>1</w:t>
      </w:r>
      <w:r w:rsidRPr="00F31F26">
        <w:rPr>
          <w:rFonts w:ascii="Calibri" w:eastAsia="AdvPSTim" w:hAnsi="Calibri"/>
          <w:szCs w:val="21"/>
        </w:rPr>
        <w:t>H NMR (400 MHz, DMSO-</w:t>
      </w:r>
      <w:r w:rsidRPr="00F31F26">
        <w:rPr>
          <w:rFonts w:ascii="Calibri" w:eastAsia="AdvPSTim-I" w:hAnsi="Calibri"/>
          <w:i/>
          <w:szCs w:val="21"/>
        </w:rPr>
        <w:t>d</w:t>
      </w:r>
      <w:r w:rsidRPr="00F31F26">
        <w:rPr>
          <w:rFonts w:ascii="Calibri" w:eastAsia="AdvPSTim" w:hAnsi="Calibri"/>
          <w:szCs w:val="21"/>
          <w:vertAlign w:val="subscript"/>
        </w:rPr>
        <w:t>6</w:t>
      </w:r>
      <w:r w:rsidRPr="00F31F26">
        <w:rPr>
          <w:rFonts w:ascii="Calibri" w:eastAsia="AdvPSTim" w:hAnsi="Calibri"/>
          <w:szCs w:val="21"/>
        </w:rPr>
        <w:t xml:space="preserve">): </w:t>
      </w:r>
      <w:r w:rsidRPr="00F31F26">
        <w:rPr>
          <w:rFonts w:ascii="Calibri" w:eastAsia="方正舒体" w:hAnsi="Calibri"/>
          <w:szCs w:val="21"/>
        </w:rPr>
        <w:t>δ (</w:t>
      </w:r>
      <w:r w:rsidRPr="00F31F26">
        <w:rPr>
          <w:rFonts w:ascii="Calibri" w:eastAsia="AdvPSTim" w:hAnsi="Calibri"/>
          <w:szCs w:val="21"/>
        </w:rPr>
        <w:t xml:space="preserve">ppm) </w:t>
      </w:r>
      <w:r w:rsidRPr="00F31F26">
        <w:rPr>
          <w:rFonts w:ascii="Calibri" w:hAnsi="Calibri"/>
          <w:szCs w:val="21"/>
        </w:rPr>
        <w:t>2.32 (m, 1 H, C2’-H), 2.69 (m, 6 H, 3 CH</w:t>
      </w:r>
      <w:r w:rsidRPr="00F31F26">
        <w:rPr>
          <w:rFonts w:ascii="Calibri" w:hAnsi="Calibri"/>
          <w:szCs w:val="21"/>
          <w:vertAlign w:val="subscript"/>
        </w:rPr>
        <w:t>2</w:t>
      </w:r>
      <w:r w:rsidRPr="00F31F26">
        <w:rPr>
          <w:rFonts w:ascii="Calibri" w:hAnsi="Calibri"/>
          <w:szCs w:val="21"/>
        </w:rPr>
        <w:t>), 2.87 (m, 1 H, C2’-H), 3.16-3.29 (m, 6 H, 3 CH</w:t>
      </w:r>
      <w:r w:rsidRPr="00F31F26">
        <w:rPr>
          <w:rFonts w:ascii="Calibri" w:hAnsi="Calibri"/>
          <w:szCs w:val="21"/>
          <w:vertAlign w:val="subscript"/>
        </w:rPr>
        <w:t>2</w:t>
      </w:r>
      <w:r w:rsidRPr="00F31F26">
        <w:rPr>
          <w:rFonts w:ascii="Calibri" w:hAnsi="Calibri"/>
          <w:szCs w:val="21"/>
        </w:rPr>
        <w:t>), 3.53 (m, 2 H, C5’-H), 3.98 (m, 1 H, C4’-H), 3.71, 3.72 (2 s, 6 H, 2 OCH</w:t>
      </w:r>
      <w:r w:rsidRPr="00F31F26">
        <w:rPr>
          <w:rFonts w:ascii="Calibri" w:hAnsi="Calibri"/>
          <w:szCs w:val="21"/>
          <w:vertAlign w:val="subscript"/>
        </w:rPr>
        <w:t>3</w:t>
      </w:r>
      <w:r w:rsidRPr="00F31F26">
        <w:rPr>
          <w:rFonts w:ascii="Calibri" w:hAnsi="Calibri"/>
          <w:szCs w:val="21"/>
        </w:rPr>
        <w:t xml:space="preserve">), 4.48 (m, 1 H, C3’-H), 5.38 (d, J = 4.5, C3’-OH), 6.37 (t, J = 6.5, 1 H, C1’-H), 6.80 (m, 4 H, arom. H), 7.17-7.34 (m, 9 H, arom.H, 6-NH), 7.69 (br, 1 H, NH), 8.16 (br, 1 H, C2-H), 8.24 (s, 1 H, C8-H), 9.30 (m, 2 H, NH). </w:t>
      </w:r>
      <w:r w:rsidRPr="00F31F26">
        <w:rPr>
          <w:rFonts w:ascii="Calibri" w:eastAsia="AdvPSTim" w:hAnsi="Calibri"/>
          <w:szCs w:val="21"/>
          <w:vertAlign w:val="superscript"/>
        </w:rPr>
        <w:t>13</w:t>
      </w:r>
      <w:r w:rsidRPr="00F31F26">
        <w:rPr>
          <w:rFonts w:ascii="Calibri" w:eastAsia="AdvPSTim" w:hAnsi="Calibri"/>
          <w:szCs w:val="21"/>
        </w:rPr>
        <w:t>C NMR (200 MHz, DMSO-</w:t>
      </w:r>
      <w:r w:rsidRPr="00F31F26">
        <w:rPr>
          <w:rFonts w:ascii="Calibri" w:eastAsia="AdvPSTim-I" w:hAnsi="Calibri"/>
          <w:i/>
          <w:szCs w:val="21"/>
        </w:rPr>
        <w:t>d</w:t>
      </w:r>
      <w:r w:rsidRPr="00F31F26">
        <w:rPr>
          <w:rFonts w:ascii="Calibri" w:eastAsia="AdvPSTim" w:hAnsi="Calibri"/>
          <w:szCs w:val="21"/>
          <w:vertAlign w:val="subscript"/>
        </w:rPr>
        <w:t>6</w:t>
      </w:r>
      <w:r w:rsidRPr="00F31F26">
        <w:rPr>
          <w:rFonts w:ascii="Calibri" w:eastAsia="AdvPSTim" w:hAnsi="Calibri"/>
          <w:szCs w:val="21"/>
        </w:rPr>
        <w:t xml:space="preserve">): </w:t>
      </w:r>
      <w:r w:rsidRPr="00F31F26">
        <w:rPr>
          <w:rFonts w:ascii="Calibri" w:eastAsia="方正舒体" w:hAnsi="Calibri"/>
          <w:szCs w:val="21"/>
        </w:rPr>
        <w:t>δ (</w:t>
      </w:r>
      <w:r w:rsidRPr="00F31F26">
        <w:rPr>
          <w:rFonts w:ascii="Calibri" w:eastAsia="AdvPSTim" w:hAnsi="Calibri"/>
          <w:szCs w:val="21"/>
        </w:rPr>
        <w:t xml:space="preserve">ppm) </w:t>
      </w:r>
      <w:r w:rsidRPr="00F31F26">
        <w:rPr>
          <w:rFonts w:ascii="Calibri" w:hAnsi="Calibri"/>
          <w:szCs w:val="21"/>
        </w:rPr>
        <w:t xml:space="preserve">38.5, 53.0, 55.9, 65.0, 71.6, 84.3, 86.3, 86.7, 114.0, 118.3, 127.5, 128.7, 136.5, 140.3, 145.8, 153.4, 157.0, 157.4, 159.0. </w:t>
      </w:r>
      <w:r w:rsidRPr="00F31F26">
        <w:rPr>
          <w:rFonts w:ascii="Calibri" w:eastAsia="AdvPSTim" w:hAnsi="Calibri"/>
          <w:szCs w:val="21"/>
        </w:rPr>
        <w:t>HRMS for C</w:t>
      </w:r>
      <w:r w:rsidRPr="00F31F26">
        <w:rPr>
          <w:rFonts w:ascii="Calibri" w:eastAsia="AdvPSTim" w:hAnsi="Calibri"/>
          <w:szCs w:val="21"/>
          <w:vertAlign w:val="subscript"/>
        </w:rPr>
        <w:t>41</w:t>
      </w:r>
      <w:r w:rsidRPr="00F31F26">
        <w:rPr>
          <w:rFonts w:ascii="Calibri" w:eastAsia="AdvPSTim" w:hAnsi="Calibri"/>
          <w:szCs w:val="21"/>
        </w:rPr>
        <w:t>H</w:t>
      </w:r>
      <w:r w:rsidRPr="00F31F26">
        <w:rPr>
          <w:rFonts w:ascii="Calibri" w:eastAsia="AdvPSTim" w:hAnsi="Calibri"/>
          <w:szCs w:val="21"/>
          <w:vertAlign w:val="subscript"/>
        </w:rPr>
        <w:t>44</w:t>
      </w:r>
      <w:r w:rsidRPr="00F31F26">
        <w:rPr>
          <w:rFonts w:ascii="Calibri" w:eastAsia="AdvPSTim" w:hAnsi="Calibri"/>
          <w:szCs w:val="21"/>
        </w:rPr>
        <w:t>F</w:t>
      </w:r>
      <w:r w:rsidRPr="00F31F26">
        <w:rPr>
          <w:rFonts w:ascii="Calibri" w:eastAsia="AdvPSTim" w:hAnsi="Calibri"/>
          <w:szCs w:val="21"/>
          <w:vertAlign w:val="subscript"/>
        </w:rPr>
        <w:t>6</w:t>
      </w:r>
      <w:r w:rsidRPr="00F31F26">
        <w:rPr>
          <w:rFonts w:ascii="Calibri" w:eastAsia="AdvPSTim" w:hAnsi="Calibri"/>
          <w:szCs w:val="21"/>
        </w:rPr>
        <w:t>N</w:t>
      </w:r>
      <w:r w:rsidRPr="00F31F26">
        <w:rPr>
          <w:rFonts w:ascii="Calibri" w:eastAsia="AdvPSTim" w:hAnsi="Calibri"/>
          <w:szCs w:val="21"/>
          <w:vertAlign w:val="subscript"/>
        </w:rPr>
        <w:t>8</w:t>
      </w:r>
      <w:r w:rsidRPr="00F31F26">
        <w:rPr>
          <w:rFonts w:ascii="Calibri" w:eastAsia="AdvPSTim" w:hAnsi="Calibri"/>
          <w:szCs w:val="21"/>
        </w:rPr>
        <w:t>O</w:t>
      </w:r>
      <w:r w:rsidRPr="00F31F26">
        <w:rPr>
          <w:rFonts w:ascii="Calibri" w:eastAsia="AdvPSTim" w:hAnsi="Calibri"/>
          <w:szCs w:val="21"/>
          <w:vertAlign w:val="subscript"/>
        </w:rPr>
        <w:t>7</w:t>
      </w:r>
      <w:r w:rsidRPr="00F31F26">
        <w:rPr>
          <w:rFonts w:ascii="Calibri" w:eastAsia="AdvPSTim" w:hAnsi="Calibri"/>
          <w:szCs w:val="21"/>
        </w:rPr>
        <w:t>+H</w:t>
      </w:r>
      <w:r w:rsidRPr="00F31F26">
        <w:rPr>
          <w:rFonts w:ascii="Calibri" w:eastAsia="AdvPSTim" w:hAnsi="Calibri"/>
          <w:szCs w:val="21"/>
          <w:vertAlign w:val="superscript"/>
        </w:rPr>
        <w:t>+</w:t>
      </w:r>
      <w:r w:rsidRPr="00F31F26">
        <w:rPr>
          <w:rFonts w:ascii="Calibri" w:eastAsia="AdvPSTim" w:hAnsi="Calibri"/>
          <w:szCs w:val="21"/>
        </w:rPr>
        <w:t>, calcd: 875.3310; found: 875.3310.</w:t>
      </w:r>
    </w:p>
    <w:p w14:paraId="0D9A43F9" w14:textId="77777777" w:rsidR="00C110AC" w:rsidRPr="00F31F26" w:rsidRDefault="00C110AC" w:rsidP="00C110AC">
      <w:pPr>
        <w:spacing w:before="156" w:after="156"/>
        <w:rPr>
          <w:rFonts w:ascii="Calibri" w:hAnsi="Calibri"/>
          <w:i/>
          <w:szCs w:val="21"/>
        </w:rPr>
      </w:pPr>
      <w:r w:rsidRPr="00F31F26">
        <w:rPr>
          <w:rFonts w:ascii="Calibri" w:hAnsi="Calibri"/>
          <w:i/>
          <w:szCs w:val="21"/>
        </w:rPr>
        <w:t>N</w:t>
      </w:r>
      <w:r w:rsidRPr="00F31F26">
        <w:rPr>
          <w:rFonts w:ascii="Calibri" w:hAnsi="Calibri"/>
          <w:i/>
          <w:szCs w:val="21"/>
          <w:vertAlign w:val="superscript"/>
        </w:rPr>
        <w:t>6</w:t>
      </w:r>
      <w:r w:rsidRPr="00F31F26">
        <w:rPr>
          <w:rFonts w:ascii="Calibri" w:hAnsi="Calibri"/>
          <w:i/>
          <w:szCs w:val="21"/>
        </w:rPr>
        <w:t>-{2-[N,N-bis(2-trifluoroacetylaminoethyl]ethyl}-</w:t>
      </w:r>
      <w:r w:rsidRPr="00F31F26">
        <w:rPr>
          <w:rFonts w:ascii="Calibri" w:hAnsi="Calibri"/>
          <w:bCs/>
          <w:i/>
          <w:szCs w:val="21"/>
          <w:lang w:val="pt-BR"/>
        </w:rPr>
        <w:t>5’-</w:t>
      </w:r>
      <w:r w:rsidRPr="00F31F26">
        <w:rPr>
          <w:rFonts w:ascii="Calibri" w:hAnsi="Calibri"/>
          <w:bCs/>
          <w:i/>
          <w:iCs/>
          <w:szCs w:val="21"/>
          <w:lang w:val="pt-BR"/>
        </w:rPr>
        <w:t>O</w:t>
      </w:r>
      <w:r w:rsidRPr="00F31F26">
        <w:rPr>
          <w:rFonts w:ascii="Calibri" w:hAnsi="Calibri"/>
          <w:bCs/>
          <w:i/>
          <w:szCs w:val="21"/>
          <w:lang w:val="pt-BR"/>
        </w:rPr>
        <w:t>-(4,4’-dimethoxytrityl)-</w:t>
      </w:r>
      <w:r w:rsidRPr="00F31F26">
        <w:rPr>
          <w:rFonts w:ascii="Calibri" w:hAnsi="Calibri"/>
          <w:i/>
          <w:szCs w:val="21"/>
        </w:rPr>
        <w:t xml:space="preserve">2’-deoxyadenosine </w:t>
      </w:r>
      <w:r w:rsidRPr="00F31F26">
        <w:rPr>
          <w:rFonts w:ascii="Calibri" w:hAnsi="Calibri"/>
          <w:bCs/>
          <w:i/>
          <w:szCs w:val="21"/>
          <w:lang w:val="pt-BR"/>
        </w:rPr>
        <w:t>3’-</w:t>
      </w:r>
      <w:r w:rsidRPr="00F31F26">
        <w:rPr>
          <w:rFonts w:ascii="Calibri" w:hAnsi="Calibri"/>
          <w:bCs/>
          <w:i/>
          <w:iCs/>
          <w:szCs w:val="21"/>
          <w:lang w:val="pt-BR"/>
        </w:rPr>
        <w:t>O</w:t>
      </w:r>
      <w:r w:rsidRPr="00F31F26">
        <w:rPr>
          <w:rFonts w:ascii="Calibri" w:hAnsi="Calibri"/>
          <w:bCs/>
          <w:i/>
          <w:szCs w:val="21"/>
          <w:lang w:val="pt-BR"/>
        </w:rPr>
        <w:t>-[(2-cyanoethyl)-</w:t>
      </w:r>
      <w:r w:rsidRPr="00F31F26">
        <w:rPr>
          <w:rFonts w:ascii="Calibri" w:hAnsi="Calibri"/>
          <w:bCs/>
          <w:i/>
          <w:iCs/>
          <w:szCs w:val="21"/>
          <w:lang w:val="pt-BR"/>
        </w:rPr>
        <w:t>N</w:t>
      </w:r>
      <w:r w:rsidRPr="00F31F26">
        <w:rPr>
          <w:rFonts w:ascii="Calibri" w:hAnsi="Calibri"/>
          <w:bCs/>
          <w:i/>
          <w:szCs w:val="21"/>
          <w:lang w:val="pt-BR"/>
        </w:rPr>
        <w:t>,</w:t>
      </w:r>
      <w:r w:rsidRPr="00F31F26">
        <w:rPr>
          <w:rFonts w:ascii="Calibri" w:hAnsi="Calibri"/>
          <w:bCs/>
          <w:i/>
          <w:iCs/>
          <w:szCs w:val="21"/>
          <w:lang w:val="pt-BR"/>
        </w:rPr>
        <w:t>N’</w:t>
      </w:r>
      <w:r w:rsidRPr="00F31F26">
        <w:rPr>
          <w:rFonts w:ascii="Calibri" w:hAnsi="Calibri"/>
          <w:bCs/>
          <w:i/>
          <w:szCs w:val="21"/>
          <w:lang w:val="pt-BR"/>
        </w:rPr>
        <w:t>-diisopropylphosphoramidite]</w:t>
      </w:r>
      <w:r w:rsidRPr="00F31F26">
        <w:rPr>
          <w:rFonts w:ascii="Calibri" w:hAnsi="Calibri"/>
          <w:i/>
          <w:szCs w:val="21"/>
        </w:rPr>
        <w:t xml:space="preserve"> (</w:t>
      </w:r>
      <w:r w:rsidRPr="00F31F26">
        <w:rPr>
          <w:rFonts w:ascii="Calibri" w:hAnsi="Calibri"/>
          <w:b/>
          <w:i/>
          <w:szCs w:val="21"/>
        </w:rPr>
        <w:t>3c</w:t>
      </w:r>
      <w:r w:rsidRPr="00F31F26">
        <w:rPr>
          <w:rFonts w:ascii="Calibri" w:hAnsi="Calibri"/>
          <w:i/>
          <w:szCs w:val="21"/>
        </w:rPr>
        <w:t>)</w:t>
      </w:r>
    </w:p>
    <w:p w14:paraId="722E5A55" w14:textId="77777777" w:rsidR="00C110AC" w:rsidRPr="00F31F26" w:rsidRDefault="00C110AC" w:rsidP="00C110AC">
      <w:pPr>
        <w:spacing w:before="156" w:after="156"/>
        <w:rPr>
          <w:rFonts w:ascii="Calibri" w:hAnsi="Calibri"/>
          <w:szCs w:val="21"/>
          <w:lang w:val="de-DE"/>
        </w:rPr>
      </w:pPr>
      <w:r w:rsidRPr="00F31F26">
        <w:rPr>
          <w:rFonts w:ascii="Calibri" w:hAnsi="Calibri"/>
          <w:szCs w:val="21"/>
        </w:rPr>
        <w:t xml:space="preserve">With the same procedure for compound </w:t>
      </w:r>
      <w:r w:rsidRPr="00F31F26">
        <w:rPr>
          <w:rFonts w:ascii="Calibri" w:hAnsi="Calibri"/>
          <w:b/>
          <w:szCs w:val="21"/>
        </w:rPr>
        <w:t>2c</w:t>
      </w:r>
      <w:r w:rsidRPr="00F31F26">
        <w:rPr>
          <w:rFonts w:ascii="Calibri" w:hAnsi="Calibri"/>
          <w:szCs w:val="21"/>
        </w:rPr>
        <w:t xml:space="preserve">, from the reaction between </w:t>
      </w:r>
      <w:r w:rsidRPr="00F31F26">
        <w:rPr>
          <w:rFonts w:ascii="Calibri" w:hAnsi="Calibri"/>
          <w:b/>
          <w:szCs w:val="21"/>
        </w:rPr>
        <w:t>3b</w:t>
      </w:r>
      <w:r w:rsidRPr="00F31F26">
        <w:rPr>
          <w:rFonts w:ascii="Calibri" w:hAnsi="Calibri"/>
          <w:szCs w:val="21"/>
        </w:rPr>
        <w:t xml:space="preserve"> (0.5 g, 0.57 mmol) and </w:t>
      </w:r>
      <w:r w:rsidRPr="00F31F26">
        <w:rPr>
          <w:rFonts w:ascii="Calibri" w:eastAsia="AdvGulliv-R" w:hAnsi="Calibri"/>
          <w:szCs w:val="21"/>
        </w:rPr>
        <w:t xml:space="preserve">2-cyanoethyl </w:t>
      </w:r>
      <w:r w:rsidRPr="00F31F26">
        <w:rPr>
          <w:rFonts w:ascii="Calibri" w:eastAsia="AdvGulliv-I" w:hAnsi="Calibri"/>
          <w:szCs w:val="21"/>
        </w:rPr>
        <w:t>N</w:t>
      </w:r>
      <w:r w:rsidRPr="00F31F26">
        <w:rPr>
          <w:rFonts w:ascii="Calibri" w:eastAsia="AdvGulliv-R" w:hAnsi="Calibri"/>
          <w:szCs w:val="21"/>
        </w:rPr>
        <w:t>,</w:t>
      </w:r>
      <w:r w:rsidRPr="00F31F26">
        <w:rPr>
          <w:rFonts w:ascii="Calibri" w:eastAsia="AdvGulliv-I" w:hAnsi="Calibri"/>
          <w:szCs w:val="21"/>
        </w:rPr>
        <w:t>N</w:t>
      </w:r>
      <w:r w:rsidRPr="00F31F26">
        <w:rPr>
          <w:rFonts w:ascii="Calibri" w:eastAsia="AdvGulliv-R" w:hAnsi="Calibri"/>
          <w:szCs w:val="21"/>
        </w:rPr>
        <w:t>,</w:t>
      </w:r>
      <w:r w:rsidRPr="00F31F26">
        <w:rPr>
          <w:rFonts w:ascii="Calibri" w:eastAsia="AdvGulliv-I" w:hAnsi="Calibri"/>
          <w:szCs w:val="21"/>
        </w:rPr>
        <w:t>N’</w:t>
      </w:r>
      <w:r w:rsidRPr="00F31F26">
        <w:rPr>
          <w:rFonts w:ascii="Calibri" w:eastAsia="AdvGulliv-R" w:hAnsi="Calibri"/>
          <w:szCs w:val="21"/>
        </w:rPr>
        <w:t>,</w:t>
      </w:r>
      <w:r w:rsidRPr="00F31F26">
        <w:rPr>
          <w:rFonts w:ascii="Calibri" w:eastAsia="AdvGulliv-I" w:hAnsi="Calibri"/>
          <w:szCs w:val="21"/>
        </w:rPr>
        <w:t>N</w:t>
      </w:r>
      <w:r w:rsidRPr="00F31F26">
        <w:rPr>
          <w:rFonts w:ascii="Calibri" w:eastAsia="AdvP4C4E74" w:hAnsi="Calibri"/>
          <w:szCs w:val="21"/>
        </w:rPr>
        <w:t>’</w:t>
      </w:r>
      <w:r w:rsidRPr="00F31F26">
        <w:rPr>
          <w:rFonts w:ascii="Calibri" w:eastAsia="AdvGulliv-R" w:hAnsi="Calibri"/>
          <w:szCs w:val="21"/>
        </w:rPr>
        <w:t>-tetraisopropylphosphorodiamidite</w:t>
      </w:r>
      <w:r w:rsidRPr="00F31F26">
        <w:rPr>
          <w:rFonts w:ascii="Calibri" w:hAnsi="Calibri"/>
          <w:szCs w:val="21"/>
        </w:rPr>
        <w:t xml:space="preserve"> (0.1 ml) in distilled dichloromethane (10 mL), in the presence of N,N-diethylammonium tetrazolide (0.15 g, 0.86 mmol), the product was obtained as white foam (0.23 </w:t>
      </w:r>
      <w:r w:rsidRPr="00F31F26">
        <w:rPr>
          <w:rFonts w:ascii="Calibri" w:hAnsi="Calibri"/>
          <w:szCs w:val="21"/>
          <w:lang w:val="de-DE"/>
        </w:rPr>
        <w:t xml:space="preserve">g, </w:t>
      </w:r>
      <w:r w:rsidRPr="00F31F26">
        <w:rPr>
          <w:rFonts w:ascii="Calibri" w:hAnsi="Calibri"/>
          <w:szCs w:val="21"/>
        </w:rPr>
        <w:t>37.7</w:t>
      </w:r>
      <w:r w:rsidRPr="00F31F26">
        <w:rPr>
          <w:rFonts w:ascii="Calibri" w:hAnsi="Calibri"/>
          <w:szCs w:val="21"/>
          <w:lang w:val="de-DE"/>
        </w:rPr>
        <w:t>%). R</w:t>
      </w:r>
      <w:r w:rsidRPr="00F31F26">
        <w:rPr>
          <w:rFonts w:ascii="Calibri" w:hAnsi="Calibri"/>
          <w:szCs w:val="21"/>
          <w:vertAlign w:val="subscript"/>
          <w:lang w:val="de-DE"/>
        </w:rPr>
        <w:t>f</w:t>
      </w:r>
      <w:r w:rsidRPr="00F31F26">
        <w:rPr>
          <w:rFonts w:ascii="Calibri" w:hAnsi="Calibri"/>
          <w:szCs w:val="21"/>
          <w:lang w:val="de-DE"/>
        </w:rPr>
        <w:t xml:space="preserve"> (CH</w:t>
      </w:r>
      <w:r w:rsidRPr="00F31F26">
        <w:rPr>
          <w:rFonts w:ascii="Calibri" w:hAnsi="Calibri"/>
          <w:szCs w:val="21"/>
          <w:vertAlign w:val="subscript"/>
          <w:lang w:val="de-DE"/>
        </w:rPr>
        <w:t>2</w:t>
      </w:r>
      <w:r w:rsidRPr="00F31F26">
        <w:rPr>
          <w:rFonts w:ascii="Calibri" w:hAnsi="Calibri"/>
          <w:szCs w:val="21"/>
          <w:lang w:val="de-DE"/>
        </w:rPr>
        <w:t>Cl</w:t>
      </w:r>
      <w:r w:rsidRPr="00F31F26">
        <w:rPr>
          <w:rFonts w:ascii="Calibri" w:hAnsi="Calibri"/>
          <w:szCs w:val="21"/>
          <w:vertAlign w:val="subscript"/>
          <w:lang w:val="de-DE"/>
        </w:rPr>
        <w:t>2</w:t>
      </w:r>
      <w:r w:rsidRPr="00F31F26">
        <w:rPr>
          <w:rFonts w:ascii="Calibri" w:hAnsi="Calibri"/>
          <w:szCs w:val="21"/>
          <w:lang w:val="de-DE"/>
        </w:rPr>
        <w:t>/CH</w:t>
      </w:r>
      <w:r w:rsidRPr="00F31F26">
        <w:rPr>
          <w:rFonts w:ascii="Calibri" w:hAnsi="Calibri"/>
          <w:szCs w:val="21"/>
          <w:vertAlign w:val="subscript"/>
          <w:lang w:val="de-DE"/>
        </w:rPr>
        <w:t>3</w:t>
      </w:r>
      <w:r w:rsidRPr="00F31F26">
        <w:rPr>
          <w:rFonts w:ascii="Calibri" w:hAnsi="Calibri"/>
          <w:szCs w:val="21"/>
          <w:lang w:val="de-DE"/>
        </w:rPr>
        <w:t xml:space="preserve">OH, 20/1) 0.48. </w:t>
      </w:r>
      <w:r w:rsidRPr="00F31F26">
        <w:rPr>
          <w:rFonts w:ascii="Calibri" w:eastAsia="AdvPSTim" w:hAnsi="Calibri"/>
          <w:szCs w:val="21"/>
          <w:vertAlign w:val="superscript"/>
          <w:lang w:val="de-DE"/>
        </w:rPr>
        <w:t>1</w:t>
      </w:r>
      <w:r w:rsidRPr="00F31F26">
        <w:rPr>
          <w:rFonts w:ascii="Calibri" w:eastAsia="AdvPSTim" w:hAnsi="Calibri"/>
          <w:szCs w:val="21"/>
          <w:lang w:val="de-DE"/>
        </w:rPr>
        <w:t>H NMR (400 MHz, CDCl</w:t>
      </w:r>
      <w:r w:rsidRPr="00F31F26">
        <w:rPr>
          <w:rFonts w:ascii="Calibri" w:eastAsia="AdvPSTim" w:hAnsi="Calibri"/>
          <w:szCs w:val="21"/>
          <w:vertAlign w:val="subscript"/>
          <w:lang w:val="de-DE"/>
        </w:rPr>
        <w:t>3</w:t>
      </w:r>
      <w:r w:rsidRPr="00F31F26">
        <w:rPr>
          <w:rFonts w:ascii="Calibri" w:eastAsia="AdvPSTim" w:hAnsi="Calibri"/>
          <w:szCs w:val="21"/>
          <w:lang w:val="de-DE"/>
        </w:rPr>
        <w:t xml:space="preserve">): </w:t>
      </w:r>
      <w:r w:rsidRPr="00F31F26">
        <w:rPr>
          <w:rFonts w:ascii="Calibri" w:eastAsia="方正舒体" w:hAnsi="Calibri"/>
          <w:szCs w:val="21"/>
        </w:rPr>
        <w:t>δ</w:t>
      </w:r>
      <w:r w:rsidRPr="00F31F26">
        <w:rPr>
          <w:rFonts w:ascii="Calibri" w:eastAsia="方正舒体" w:hAnsi="Calibri"/>
          <w:szCs w:val="21"/>
          <w:lang w:val="de-DE"/>
        </w:rPr>
        <w:t xml:space="preserve"> (</w:t>
      </w:r>
      <w:r w:rsidRPr="00F31F26">
        <w:rPr>
          <w:rFonts w:ascii="Calibri" w:eastAsia="AdvPSTim" w:hAnsi="Calibri"/>
          <w:szCs w:val="21"/>
          <w:lang w:val="de-DE"/>
        </w:rPr>
        <w:t xml:space="preserve">ppm) </w:t>
      </w:r>
      <w:r w:rsidRPr="00F31F26">
        <w:rPr>
          <w:rFonts w:ascii="Calibri" w:hAnsi="Calibri"/>
          <w:szCs w:val="21"/>
          <w:lang w:val="de-DE"/>
        </w:rPr>
        <w:t>1.11-1.19 (m, 12 H, 4 CH</w:t>
      </w:r>
      <w:r w:rsidRPr="00F31F26">
        <w:rPr>
          <w:rFonts w:ascii="Calibri" w:hAnsi="Calibri"/>
          <w:szCs w:val="21"/>
          <w:vertAlign w:val="subscript"/>
          <w:lang w:val="de-DE"/>
        </w:rPr>
        <w:t>3</w:t>
      </w:r>
      <w:r w:rsidRPr="00F31F26">
        <w:rPr>
          <w:rFonts w:ascii="Calibri" w:hAnsi="Calibri"/>
          <w:szCs w:val="21"/>
          <w:lang w:val="de-DE"/>
        </w:rPr>
        <w:t>), 2.44-2.90 (m, 12 H, C2’-H, 4 CH</w:t>
      </w:r>
      <w:r w:rsidRPr="00F31F26">
        <w:rPr>
          <w:rFonts w:ascii="Calibri" w:hAnsi="Calibri"/>
          <w:szCs w:val="21"/>
          <w:vertAlign w:val="subscript"/>
          <w:lang w:val="de-DE"/>
        </w:rPr>
        <w:t>2</w:t>
      </w:r>
      <w:r w:rsidRPr="00F31F26">
        <w:rPr>
          <w:rFonts w:ascii="Calibri" w:hAnsi="Calibri"/>
          <w:szCs w:val="21"/>
          <w:lang w:val="de-DE"/>
        </w:rPr>
        <w:t>, OCH</w:t>
      </w:r>
      <w:r w:rsidRPr="00F31F26">
        <w:rPr>
          <w:rFonts w:ascii="Calibri" w:hAnsi="Calibri"/>
          <w:szCs w:val="21"/>
          <w:vertAlign w:val="subscript"/>
          <w:lang w:val="de-DE"/>
        </w:rPr>
        <w:t>2</w:t>
      </w:r>
      <w:r w:rsidRPr="00F31F26">
        <w:rPr>
          <w:rFonts w:ascii="Calibri" w:hAnsi="Calibri"/>
          <w:szCs w:val="21"/>
          <w:lang w:val="de-DE"/>
        </w:rPr>
        <w:t>C</w:t>
      </w:r>
      <w:r w:rsidRPr="00F31F26">
        <w:rPr>
          <w:rFonts w:ascii="Calibri" w:hAnsi="Calibri"/>
          <w:i/>
          <w:szCs w:val="21"/>
          <w:lang w:val="de-DE"/>
        </w:rPr>
        <w:t>H</w:t>
      </w:r>
      <w:r w:rsidRPr="00F31F26">
        <w:rPr>
          <w:rFonts w:ascii="Calibri" w:hAnsi="Calibri"/>
          <w:szCs w:val="21"/>
          <w:vertAlign w:val="subscript"/>
          <w:lang w:val="de-DE"/>
        </w:rPr>
        <w:t>2</w:t>
      </w:r>
      <w:r w:rsidRPr="00F31F26">
        <w:rPr>
          <w:rFonts w:ascii="Calibri" w:hAnsi="Calibri"/>
          <w:szCs w:val="21"/>
          <w:lang w:val="de-DE"/>
        </w:rPr>
        <w:t>CN), 3.29-3.85 (m, 20 H, 2 CH, 4 CH</w:t>
      </w:r>
      <w:r w:rsidRPr="00F31F26">
        <w:rPr>
          <w:rFonts w:ascii="Calibri" w:hAnsi="Calibri"/>
          <w:szCs w:val="21"/>
          <w:vertAlign w:val="subscript"/>
          <w:lang w:val="de-DE"/>
        </w:rPr>
        <w:t>2</w:t>
      </w:r>
      <w:r w:rsidRPr="00F31F26">
        <w:rPr>
          <w:rFonts w:ascii="Calibri" w:hAnsi="Calibri"/>
          <w:szCs w:val="21"/>
          <w:lang w:val="de-DE"/>
        </w:rPr>
        <w:t>, C5’-H, 2 OCH</w:t>
      </w:r>
      <w:r w:rsidRPr="00F31F26">
        <w:rPr>
          <w:rFonts w:ascii="Calibri" w:hAnsi="Calibri"/>
          <w:szCs w:val="21"/>
          <w:vertAlign w:val="subscript"/>
          <w:lang w:val="de-DE"/>
        </w:rPr>
        <w:t>3</w:t>
      </w:r>
      <w:r w:rsidRPr="00F31F26">
        <w:rPr>
          <w:rFonts w:ascii="Calibri" w:hAnsi="Calibri"/>
          <w:szCs w:val="21"/>
          <w:lang w:val="de-DE"/>
        </w:rPr>
        <w:t>, OC</w:t>
      </w:r>
      <w:r w:rsidRPr="00F31F26">
        <w:rPr>
          <w:rFonts w:ascii="Calibri" w:hAnsi="Calibri"/>
          <w:i/>
          <w:szCs w:val="21"/>
          <w:lang w:val="de-DE"/>
        </w:rPr>
        <w:t>H</w:t>
      </w:r>
      <w:r w:rsidRPr="00F31F26">
        <w:rPr>
          <w:rFonts w:ascii="Calibri" w:hAnsi="Calibri"/>
          <w:szCs w:val="21"/>
          <w:vertAlign w:val="subscript"/>
          <w:lang w:val="de-DE"/>
        </w:rPr>
        <w:t>2</w:t>
      </w:r>
      <w:r w:rsidRPr="00F31F26">
        <w:rPr>
          <w:rFonts w:ascii="Calibri" w:hAnsi="Calibri"/>
          <w:szCs w:val="21"/>
          <w:lang w:val="de-DE"/>
        </w:rPr>
        <w:t>CH</w:t>
      </w:r>
      <w:r w:rsidRPr="00F31F26">
        <w:rPr>
          <w:rFonts w:ascii="Calibri" w:hAnsi="Calibri"/>
          <w:szCs w:val="21"/>
          <w:vertAlign w:val="subscript"/>
          <w:lang w:val="de-DE"/>
        </w:rPr>
        <w:t>2</w:t>
      </w:r>
      <w:r w:rsidRPr="00F31F26">
        <w:rPr>
          <w:rFonts w:ascii="Calibri" w:hAnsi="Calibri"/>
          <w:szCs w:val="21"/>
          <w:lang w:val="de-DE"/>
        </w:rPr>
        <w:t xml:space="preserve">CN), 4.27 (m, 1 H, C4’-H), 4.79 (m, 1 H, C3’-H), 6.45 (m, 1 H, C1’-H), 6.77 (m, 4 H, arom.H), 7.18-7.38 (m, 9 H, arom.H), 7.97 (m, 1 H, C2-H), 8.06 (br, 1 H, 6-NH), 8.32 (m, 1 H, C8-H). </w:t>
      </w:r>
      <w:r w:rsidRPr="00F31F26">
        <w:rPr>
          <w:rFonts w:ascii="Calibri" w:eastAsia="AdvPSTim" w:hAnsi="Calibri"/>
          <w:szCs w:val="21"/>
          <w:vertAlign w:val="superscript"/>
          <w:lang w:val="de-DE"/>
        </w:rPr>
        <w:t>13</w:t>
      </w:r>
      <w:r w:rsidRPr="00F31F26">
        <w:rPr>
          <w:rFonts w:ascii="Calibri" w:eastAsia="AdvPSTim" w:hAnsi="Calibri"/>
          <w:szCs w:val="21"/>
          <w:lang w:val="de-DE"/>
        </w:rPr>
        <w:t>C NMR (200 MHz, CDCl</w:t>
      </w:r>
      <w:r w:rsidRPr="00F31F26">
        <w:rPr>
          <w:rFonts w:ascii="Calibri" w:eastAsia="AdvPSTim" w:hAnsi="Calibri"/>
          <w:szCs w:val="21"/>
          <w:vertAlign w:val="subscript"/>
          <w:lang w:val="de-DE"/>
        </w:rPr>
        <w:t>3</w:t>
      </w:r>
      <w:r w:rsidRPr="00F31F26">
        <w:rPr>
          <w:rFonts w:ascii="Calibri" w:eastAsia="AdvPSTim" w:hAnsi="Calibri"/>
          <w:szCs w:val="21"/>
          <w:lang w:val="de-DE"/>
        </w:rPr>
        <w:t xml:space="preserve">): </w:t>
      </w:r>
      <w:r w:rsidRPr="00F31F26">
        <w:rPr>
          <w:rFonts w:ascii="Calibri" w:eastAsia="方正舒体" w:hAnsi="Calibri"/>
          <w:szCs w:val="21"/>
        </w:rPr>
        <w:t>δ</w:t>
      </w:r>
      <w:r w:rsidRPr="00F31F26">
        <w:rPr>
          <w:rFonts w:ascii="Calibri" w:eastAsia="方正舒体" w:hAnsi="Calibri"/>
          <w:szCs w:val="21"/>
          <w:lang w:val="de-DE"/>
        </w:rPr>
        <w:t xml:space="preserve"> (</w:t>
      </w:r>
      <w:r w:rsidRPr="00F31F26">
        <w:rPr>
          <w:rFonts w:ascii="Calibri" w:eastAsia="AdvPSTim" w:hAnsi="Calibri"/>
          <w:szCs w:val="21"/>
          <w:lang w:val="de-DE"/>
        </w:rPr>
        <w:t xml:space="preserve">ppm) </w:t>
      </w:r>
      <w:r w:rsidRPr="00F31F26">
        <w:rPr>
          <w:rFonts w:ascii="Calibri" w:hAnsi="Calibri"/>
          <w:szCs w:val="21"/>
          <w:lang w:val="de-DE"/>
        </w:rPr>
        <w:t xml:space="preserve">24.6, 38.3, 43.2, 53.9, 54.3, 55.2, 63.0, 63.2, 84.4, 85.5, 86.5, 113.1, 117.1, 117.7, 119.7, 126.9, 127.8, 128.2, 130.0, 135.6, 138.5, 144.5, 153.2, 154.4, 157.6, 158.0, 158.5. </w:t>
      </w:r>
      <w:r w:rsidRPr="00F31F26">
        <w:rPr>
          <w:rFonts w:ascii="Calibri" w:hAnsi="Calibri"/>
          <w:szCs w:val="21"/>
          <w:vertAlign w:val="superscript"/>
          <w:lang w:val="de-DE"/>
        </w:rPr>
        <w:t>31</w:t>
      </w:r>
      <w:r w:rsidRPr="00F31F26">
        <w:rPr>
          <w:rFonts w:ascii="Calibri" w:hAnsi="Calibri"/>
          <w:szCs w:val="21"/>
          <w:lang w:val="de-DE"/>
        </w:rPr>
        <w:t>P NMR (160 MHz, CDCl</w:t>
      </w:r>
      <w:r w:rsidRPr="00F31F26">
        <w:rPr>
          <w:rFonts w:ascii="Calibri" w:hAnsi="Calibri"/>
          <w:szCs w:val="21"/>
          <w:vertAlign w:val="subscript"/>
          <w:lang w:val="de-DE"/>
        </w:rPr>
        <w:t>3</w:t>
      </w:r>
      <w:r w:rsidRPr="00F31F26">
        <w:rPr>
          <w:rFonts w:ascii="Calibri" w:hAnsi="Calibri"/>
          <w:szCs w:val="21"/>
          <w:lang w:val="de-DE"/>
        </w:rPr>
        <w:t xml:space="preserve">): </w:t>
      </w:r>
      <w:r w:rsidRPr="00F31F26">
        <w:rPr>
          <w:rFonts w:ascii="Calibri" w:hAnsi="Calibri"/>
          <w:szCs w:val="21"/>
        </w:rPr>
        <w:t>δ</w:t>
      </w:r>
      <w:r w:rsidRPr="00F31F26">
        <w:rPr>
          <w:rFonts w:ascii="Calibri" w:hAnsi="Calibri"/>
          <w:szCs w:val="21"/>
          <w:lang w:val="de-DE"/>
        </w:rPr>
        <w:t xml:space="preserve"> (ppm) 149.38, 149.46. </w:t>
      </w:r>
      <w:r w:rsidRPr="00F31F26">
        <w:rPr>
          <w:rFonts w:ascii="Calibri" w:eastAsia="AdvPSTim" w:hAnsi="Calibri"/>
          <w:szCs w:val="21"/>
          <w:lang w:val="de-DE"/>
        </w:rPr>
        <w:t>HRMS for C</w:t>
      </w:r>
      <w:r w:rsidRPr="00F31F26">
        <w:rPr>
          <w:rFonts w:ascii="Calibri" w:eastAsia="AdvPSTim" w:hAnsi="Calibri"/>
          <w:szCs w:val="21"/>
          <w:vertAlign w:val="subscript"/>
          <w:lang w:val="de-DE"/>
        </w:rPr>
        <w:t>50</w:t>
      </w:r>
      <w:r w:rsidRPr="00F31F26">
        <w:rPr>
          <w:rFonts w:ascii="Calibri" w:eastAsia="AdvPSTim" w:hAnsi="Calibri"/>
          <w:szCs w:val="21"/>
          <w:lang w:val="de-DE"/>
        </w:rPr>
        <w:t>H</w:t>
      </w:r>
      <w:r w:rsidRPr="00F31F26">
        <w:rPr>
          <w:rFonts w:ascii="Calibri" w:eastAsia="AdvPSTim" w:hAnsi="Calibri"/>
          <w:szCs w:val="21"/>
          <w:vertAlign w:val="subscript"/>
          <w:lang w:val="de-DE"/>
        </w:rPr>
        <w:t>61</w:t>
      </w:r>
      <w:r w:rsidRPr="00F31F26">
        <w:rPr>
          <w:rFonts w:ascii="Calibri" w:eastAsia="AdvPSTim" w:hAnsi="Calibri"/>
          <w:szCs w:val="21"/>
          <w:lang w:val="de-DE"/>
        </w:rPr>
        <w:t>F</w:t>
      </w:r>
      <w:r w:rsidRPr="00F31F26">
        <w:rPr>
          <w:rFonts w:ascii="Calibri" w:eastAsia="AdvPSTim" w:hAnsi="Calibri"/>
          <w:szCs w:val="21"/>
          <w:vertAlign w:val="subscript"/>
          <w:lang w:val="de-DE"/>
        </w:rPr>
        <w:t>6</w:t>
      </w:r>
      <w:r w:rsidRPr="00F31F26">
        <w:rPr>
          <w:rFonts w:ascii="Calibri" w:eastAsia="AdvPSTim" w:hAnsi="Calibri"/>
          <w:szCs w:val="21"/>
          <w:lang w:val="de-DE"/>
        </w:rPr>
        <w:t>N</w:t>
      </w:r>
      <w:r w:rsidRPr="00F31F26">
        <w:rPr>
          <w:rFonts w:ascii="Calibri" w:eastAsia="AdvPSTim" w:hAnsi="Calibri"/>
          <w:szCs w:val="21"/>
          <w:vertAlign w:val="subscript"/>
          <w:lang w:val="de-DE"/>
        </w:rPr>
        <w:t>10</w:t>
      </w:r>
      <w:r w:rsidRPr="00F31F26">
        <w:rPr>
          <w:rFonts w:ascii="Calibri" w:eastAsia="AdvPSTim" w:hAnsi="Calibri"/>
          <w:szCs w:val="21"/>
          <w:lang w:val="de-DE"/>
        </w:rPr>
        <w:t>O</w:t>
      </w:r>
      <w:r w:rsidRPr="00F31F26">
        <w:rPr>
          <w:rFonts w:ascii="Calibri" w:eastAsia="AdvPSTim" w:hAnsi="Calibri"/>
          <w:szCs w:val="21"/>
          <w:vertAlign w:val="subscript"/>
          <w:lang w:val="de-DE"/>
        </w:rPr>
        <w:t>8</w:t>
      </w:r>
      <w:r w:rsidRPr="00F31F26">
        <w:rPr>
          <w:rFonts w:ascii="Calibri" w:eastAsia="AdvPSTim" w:hAnsi="Calibri"/>
          <w:szCs w:val="21"/>
          <w:lang w:val="de-DE"/>
        </w:rPr>
        <w:t>P+H</w:t>
      </w:r>
      <w:r w:rsidRPr="00F31F26">
        <w:rPr>
          <w:rFonts w:ascii="Calibri" w:eastAsia="AdvPSTim" w:hAnsi="Calibri"/>
          <w:szCs w:val="21"/>
          <w:vertAlign w:val="superscript"/>
          <w:lang w:val="de-DE"/>
        </w:rPr>
        <w:t>+</w:t>
      </w:r>
      <w:r w:rsidRPr="00F31F26">
        <w:rPr>
          <w:rFonts w:ascii="Calibri" w:eastAsia="AdvPSTim" w:hAnsi="Calibri"/>
          <w:szCs w:val="21"/>
          <w:lang w:val="de-DE"/>
        </w:rPr>
        <w:t>, calcd: 1074.4316; found: 1075.4387.</w:t>
      </w:r>
    </w:p>
    <w:p w14:paraId="774C5587" w14:textId="77777777" w:rsidR="00C110AC" w:rsidRPr="00F31F26" w:rsidRDefault="00C110AC" w:rsidP="00C110AC">
      <w:pPr>
        <w:spacing w:before="156" w:after="156"/>
        <w:rPr>
          <w:rFonts w:ascii="Calibri" w:hAnsi="Calibri"/>
          <w:bCs/>
          <w:i/>
          <w:szCs w:val="21"/>
        </w:rPr>
      </w:pPr>
      <w:r w:rsidRPr="00F31F26">
        <w:rPr>
          <w:rFonts w:ascii="Calibri" w:hAnsi="Calibri"/>
          <w:bCs/>
          <w:i/>
          <w:szCs w:val="21"/>
        </w:rPr>
        <w:t>N</w:t>
      </w:r>
      <w:r w:rsidRPr="00F31F26">
        <w:rPr>
          <w:rFonts w:ascii="Calibri" w:hAnsi="Calibri"/>
          <w:bCs/>
          <w:i/>
          <w:szCs w:val="21"/>
          <w:vertAlign w:val="superscript"/>
        </w:rPr>
        <w:t>6</w:t>
      </w:r>
      <w:r w:rsidRPr="00F31F26">
        <w:rPr>
          <w:rFonts w:ascii="Calibri" w:hAnsi="Calibri"/>
          <w:bCs/>
          <w:i/>
          <w:szCs w:val="21"/>
        </w:rPr>
        <w:t>-(3-aminopropyl)-5’-Dimethoxytrityl-2’-deoxyadenosine (</w:t>
      </w:r>
      <w:r w:rsidRPr="00F31F26">
        <w:rPr>
          <w:rFonts w:ascii="Calibri" w:hAnsi="Calibri"/>
          <w:b/>
          <w:bCs/>
          <w:i/>
          <w:szCs w:val="21"/>
        </w:rPr>
        <w:t>4b</w:t>
      </w:r>
      <w:r w:rsidRPr="00F31F26">
        <w:rPr>
          <w:rFonts w:ascii="Calibri" w:hAnsi="Calibri"/>
          <w:bCs/>
          <w:i/>
          <w:szCs w:val="21"/>
        </w:rPr>
        <w:t>)</w:t>
      </w:r>
    </w:p>
    <w:p w14:paraId="467A1667" w14:textId="39737410" w:rsidR="00C110AC" w:rsidRPr="00F31F26" w:rsidRDefault="00C110AC" w:rsidP="00C110AC">
      <w:pPr>
        <w:spacing w:before="156" w:after="156"/>
        <w:rPr>
          <w:rFonts w:ascii="Calibri" w:hAnsi="Calibri"/>
          <w:szCs w:val="21"/>
        </w:rPr>
      </w:pPr>
      <w:r w:rsidRPr="00F31F26">
        <w:rPr>
          <w:rFonts w:ascii="Calibri" w:hAnsi="Calibri"/>
          <w:szCs w:val="21"/>
        </w:rPr>
        <w:t xml:space="preserve">Compound </w:t>
      </w:r>
      <w:r w:rsidRPr="00F31F26">
        <w:rPr>
          <w:rFonts w:ascii="Calibri" w:hAnsi="Calibri"/>
          <w:b/>
          <w:szCs w:val="21"/>
        </w:rPr>
        <w:t>4a</w:t>
      </w:r>
      <w:r w:rsidRPr="00F31F26">
        <w:rPr>
          <w:rFonts w:ascii="Calibri" w:hAnsi="Calibri"/>
          <w:szCs w:val="21"/>
        </w:rPr>
        <w:t xml:space="preserve"> (2.72 g, 3.85 mmol</w:t>
      </w:r>
      <w:r w:rsidR="00CC5D6D" w:rsidRPr="00F31F26">
        <w:rPr>
          <w:rFonts w:ascii="Calibri" w:hAnsi="Calibri"/>
          <w:szCs w:val="21"/>
        </w:rPr>
        <w:t>) [</w:t>
      </w:r>
      <w:r w:rsidR="00CC5D6D" w:rsidRPr="00F31F26">
        <w:rPr>
          <w:rFonts w:ascii="Calibri" w:hAnsi="Calibri" w:hint="eastAsia"/>
          <w:szCs w:val="21"/>
          <w:lang w:eastAsia="zh-CN"/>
        </w:rPr>
        <w:t>1</w:t>
      </w:r>
      <w:r w:rsidRPr="00F31F26">
        <w:rPr>
          <w:rFonts w:ascii="Calibri" w:hAnsi="Calibri"/>
          <w:szCs w:val="21"/>
        </w:rPr>
        <w:t xml:space="preserve">] was dissolved in a solution of conc. ammonia (15 mL) and aq. methylamine (40%) (15 mL), and sealed in a vessel. The mixture was heated at 60 ºC for 1 h. After cooling, it was concentrated to obtain a residue for next step, without purification. </w:t>
      </w:r>
    </w:p>
    <w:p w14:paraId="54BA38B8" w14:textId="77777777" w:rsidR="00C110AC" w:rsidRPr="00F31F26" w:rsidRDefault="00C110AC" w:rsidP="00C110AC">
      <w:pPr>
        <w:spacing w:before="156" w:after="156"/>
        <w:rPr>
          <w:rFonts w:ascii="Calibri" w:hAnsi="Calibri"/>
          <w:bCs/>
          <w:i/>
          <w:szCs w:val="21"/>
          <w:lang w:val="pt-BR"/>
        </w:rPr>
      </w:pPr>
      <w:r w:rsidRPr="00F31F26">
        <w:rPr>
          <w:rFonts w:ascii="Calibri" w:hAnsi="Calibri"/>
          <w:bCs/>
          <w:i/>
          <w:szCs w:val="21"/>
          <w:lang w:val="pt-BR"/>
        </w:rPr>
        <w:t>5’-</w:t>
      </w:r>
      <w:r w:rsidRPr="00F31F26">
        <w:rPr>
          <w:rFonts w:ascii="Calibri" w:hAnsi="Calibri"/>
          <w:bCs/>
          <w:i/>
          <w:iCs/>
          <w:szCs w:val="21"/>
          <w:lang w:val="pt-BR"/>
        </w:rPr>
        <w:t>O</w:t>
      </w:r>
      <w:r w:rsidRPr="00F31F26">
        <w:rPr>
          <w:rFonts w:ascii="Calibri" w:hAnsi="Calibri"/>
          <w:bCs/>
          <w:i/>
          <w:szCs w:val="21"/>
          <w:lang w:val="pt-BR"/>
        </w:rPr>
        <w:t>-(4,4’-Dimethoxytrityl)-N</w:t>
      </w:r>
      <w:r w:rsidRPr="00F31F26">
        <w:rPr>
          <w:rFonts w:ascii="Calibri" w:hAnsi="Calibri"/>
          <w:bCs/>
          <w:i/>
          <w:szCs w:val="21"/>
          <w:vertAlign w:val="superscript"/>
          <w:lang w:val="pt-BR"/>
        </w:rPr>
        <w:t>6</w:t>
      </w:r>
      <w:r w:rsidRPr="00F31F26">
        <w:rPr>
          <w:rFonts w:ascii="Calibri" w:hAnsi="Calibri"/>
          <w:bCs/>
          <w:i/>
          <w:szCs w:val="21"/>
          <w:lang w:val="pt-BR"/>
        </w:rPr>
        <w:t>-[3-(</w:t>
      </w:r>
      <w:r w:rsidRPr="00F31F26">
        <w:rPr>
          <w:rFonts w:ascii="Calibri" w:hAnsi="Calibri"/>
          <w:bCs/>
          <w:i/>
          <w:iCs/>
          <w:szCs w:val="21"/>
          <w:lang w:val="pt-BR"/>
        </w:rPr>
        <w:t>N</w:t>
      </w:r>
      <w:r w:rsidRPr="00F31F26">
        <w:rPr>
          <w:rFonts w:ascii="Calibri" w:hAnsi="Calibri"/>
          <w:bCs/>
          <w:i/>
          <w:szCs w:val="21"/>
          <w:lang w:val="pt-BR"/>
        </w:rPr>
        <w:t>,</w:t>
      </w:r>
      <w:r w:rsidRPr="00F31F26">
        <w:rPr>
          <w:rFonts w:ascii="Calibri" w:hAnsi="Calibri"/>
          <w:bCs/>
          <w:i/>
          <w:iCs/>
          <w:szCs w:val="21"/>
          <w:lang w:val="pt-BR"/>
        </w:rPr>
        <w:t>N</w:t>
      </w:r>
      <w:r w:rsidRPr="00F31F26">
        <w:rPr>
          <w:rFonts w:ascii="Calibri" w:hAnsi="Calibri"/>
          <w:bCs/>
          <w:i/>
          <w:szCs w:val="21"/>
          <w:lang w:val="pt-BR"/>
        </w:rPr>
        <w:t>’-di-tert-butoxycarbonylguanidinopropyl)]</w:t>
      </w:r>
      <w:smartTag w:uri="urn:schemas-microsoft-com:office:smarttags" w:element="chmetcnv">
        <w:smartTagPr>
          <w:attr w:name="UnitName" w:val="’"/>
          <w:attr w:name="SourceValue" w:val="2"/>
          <w:attr w:name="HasSpace" w:val="False"/>
          <w:attr w:name="Negative" w:val="True"/>
          <w:attr w:name="NumberType" w:val="1"/>
          <w:attr w:name="TCSC" w:val="0"/>
        </w:smartTagPr>
        <w:r w:rsidRPr="00F31F26">
          <w:rPr>
            <w:rFonts w:ascii="Calibri" w:hAnsi="Calibri"/>
            <w:bCs/>
            <w:i/>
            <w:szCs w:val="21"/>
            <w:lang w:val="pt-BR"/>
          </w:rPr>
          <w:t>-2’</w:t>
        </w:r>
      </w:smartTag>
      <w:r w:rsidRPr="00F31F26">
        <w:rPr>
          <w:rFonts w:ascii="Calibri" w:hAnsi="Calibri"/>
          <w:bCs/>
          <w:i/>
          <w:szCs w:val="21"/>
          <w:lang w:val="pt-BR"/>
        </w:rPr>
        <w:t>-deoxyadeno-sine (</w:t>
      </w:r>
      <w:r w:rsidRPr="00F31F26">
        <w:rPr>
          <w:rFonts w:ascii="Calibri" w:hAnsi="Calibri"/>
          <w:b/>
          <w:bCs/>
          <w:i/>
          <w:szCs w:val="21"/>
          <w:lang w:val="pt-BR"/>
        </w:rPr>
        <w:t>4c</w:t>
      </w:r>
      <w:r w:rsidRPr="00F31F26">
        <w:rPr>
          <w:rFonts w:ascii="Calibri" w:hAnsi="Calibri"/>
          <w:bCs/>
          <w:i/>
          <w:szCs w:val="21"/>
          <w:lang w:val="pt-BR"/>
        </w:rPr>
        <w:t>)</w:t>
      </w:r>
    </w:p>
    <w:p w14:paraId="071ED9BE" w14:textId="69C0BAE0" w:rsidR="00C110AC" w:rsidRPr="00F31F26" w:rsidRDefault="00C110AC" w:rsidP="00C110AC">
      <w:pPr>
        <w:spacing w:before="156" w:after="156"/>
        <w:rPr>
          <w:rFonts w:ascii="Calibri" w:hAnsi="Calibri"/>
          <w:szCs w:val="21"/>
          <w:lang w:val="pt-BR"/>
        </w:rPr>
      </w:pPr>
      <w:r w:rsidRPr="00F31F26">
        <w:rPr>
          <w:rFonts w:ascii="Calibri" w:hAnsi="Calibri"/>
          <w:szCs w:val="21"/>
        </w:rPr>
        <w:lastRenderedPageBreak/>
        <w:t>N,N’</w:t>
      </w:r>
      <w:r w:rsidR="00CC5D6D" w:rsidRPr="00F31F26">
        <w:rPr>
          <w:rFonts w:ascii="Calibri" w:hAnsi="Calibri"/>
          <w:szCs w:val="21"/>
        </w:rPr>
        <w:t>-di-Boc-N’’-triflylguanidine [</w:t>
      </w:r>
      <w:r w:rsidR="00CC5D6D" w:rsidRPr="00F31F26">
        <w:rPr>
          <w:rFonts w:ascii="Calibri" w:hAnsi="Calibri" w:hint="eastAsia"/>
          <w:szCs w:val="21"/>
          <w:lang w:eastAsia="zh-CN"/>
        </w:rPr>
        <w:t>2</w:t>
      </w:r>
      <w:r w:rsidRPr="00F31F26">
        <w:rPr>
          <w:rFonts w:ascii="Calibri" w:hAnsi="Calibri"/>
          <w:szCs w:val="21"/>
        </w:rPr>
        <w:t xml:space="preserve">] (0.28 g, 0.72 mmol) was dissolved in dichloromethane, followed by the addition of triethylamine (0.1 mL) and cooled at 0 ºC. To the solution was added compound </w:t>
      </w:r>
      <w:r w:rsidRPr="00F31F26">
        <w:rPr>
          <w:rFonts w:ascii="Calibri" w:hAnsi="Calibri"/>
          <w:b/>
          <w:szCs w:val="21"/>
        </w:rPr>
        <w:t>4b</w:t>
      </w:r>
      <w:r w:rsidRPr="00F31F26">
        <w:rPr>
          <w:rFonts w:ascii="Calibri" w:hAnsi="Calibri"/>
          <w:szCs w:val="21"/>
        </w:rPr>
        <w:t xml:space="preserve"> (0.43 g, 0.71 mmol). After stirring for 1 h at 0 ºC and 1 h at r.t, the reaction mixture was diluted with dichloromethane, and the solution was washed with sat. sodium bicarbonate and then brine. The organic layer was dried over Na</w:t>
      </w:r>
      <w:r w:rsidRPr="00F31F26">
        <w:rPr>
          <w:rFonts w:ascii="Calibri" w:hAnsi="Calibri"/>
          <w:szCs w:val="21"/>
          <w:vertAlign w:val="subscript"/>
        </w:rPr>
        <w:t>2</w:t>
      </w:r>
      <w:r w:rsidRPr="00F31F26">
        <w:rPr>
          <w:rFonts w:ascii="Calibri" w:hAnsi="Calibri"/>
          <w:szCs w:val="21"/>
        </w:rPr>
        <w:t>SO</w:t>
      </w:r>
      <w:r w:rsidRPr="00F31F26">
        <w:rPr>
          <w:rFonts w:ascii="Calibri" w:hAnsi="Calibri"/>
          <w:szCs w:val="21"/>
          <w:vertAlign w:val="subscript"/>
        </w:rPr>
        <w:t>4</w:t>
      </w:r>
      <w:r w:rsidRPr="00F31F26">
        <w:rPr>
          <w:rFonts w:ascii="Calibri" w:hAnsi="Calibri"/>
          <w:szCs w:val="21"/>
        </w:rPr>
        <w:t xml:space="preserve"> and concentrated for flash chromatography to obtain the product as white solid (0.41 g, 70.1%). </w:t>
      </w:r>
      <w:r w:rsidRPr="00F31F26">
        <w:rPr>
          <w:rFonts w:ascii="Calibri" w:hAnsi="Calibri"/>
          <w:szCs w:val="21"/>
          <w:lang w:val="de-DE"/>
        </w:rPr>
        <w:t>R</w:t>
      </w:r>
      <w:r w:rsidRPr="00F31F26">
        <w:rPr>
          <w:rFonts w:ascii="Calibri" w:hAnsi="Calibri"/>
          <w:szCs w:val="21"/>
          <w:vertAlign w:val="subscript"/>
          <w:lang w:val="de-DE"/>
        </w:rPr>
        <w:t>f</w:t>
      </w:r>
      <w:r w:rsidRPr="00F31F26">
        <w:rPr>
          <w:rFonts w:ascii="Calibri" w:hAnsi="Calibri"/>
          <w:szCs w:val="21"/>
          <w:lang w:val="de-DE"/>
        </w:rPr>
        <w:t xml:space="preserve"> (CH</w:t>
      </w:r>
      <w:r w:rsidRPr="00F31F26">
        <w:rPr>
          <w:rFonts w:ascii="Calibri" w:hAnsi="Calibri"/>
          <w:szCs w:val="21"/>
          <w:vertAlign w:val="subscript"/>
          <w:lang w:val="de-DE"/>
        </w:rPr>
        <w:t>2</w:t>
      </w:r>
      <w:r w:rsidRPr="00F31F26">
        <w:rPr>
          <w:rFonts w:ascii="Calibri" w:hAnsi="Calibri"/>
          <w:szCs w:val="21"/>
          <w:lang w:val="de-DE"/>
        </w:rPr>
        <w:t>Cl</w:t>
      </w:r>
      <w:r w:rsidRPr="00F31F26">
        <w:rPr>
          <w:rFonts w:ascii="Calibri" w:hAnsi="Calibri"/>
          <w:szCs w:val="21"/>
          <w:vertAlign w:val="subscript"/>
          <w:lang w:val="de-DE"/>
        </w:rPr>
        <w:t>2</w:t>
      </w:r>
      <w:r w:rsidRPr="00F31F26">
        <w:rPr>
          <w:rFonts w:ascii="Calibri" w:hAnsi="Calibri"/>
          <w:szCs w:val="21"/>
          <w:lang w:val="de-DE"/>
        </w:rPr>
        <w:t>/CH</w:t>
      </w:r>
      <w:r w:rsidRPr="00F31F26">
        <w:rPr>
          <w:rFonts w:ascii="Calibri" w:hAnsi="Calibri"/>
          <w:szCs w:val="21"/>
          <w:vertAlign w:val="subscript"/>
          <w:lang w:val="de-DE"/>
        </w:rPr>
        <w:t>3</w:t>
      </w:r>
      <w:r w:rsidRPr="00F31F26">
        <w:rPr>
          <w:rFonts w:ascii="Calibri" w:hAnsi="Calibri"/>
          <w:szCs w:val="21"/>
          <w:lang w:val="de-DE"/>
        </w:rPr>
        <w:t xml:space="preserve">OH, 20/1) </w:t>
      </w:r>
      <w:r w:rsidRPr="00F31F26">
        <w:rPr>
          <w:rFonts w:ascii="Calibri" w:hAnsi="Calibri"/>
          <w:szCs w:val="21"/>
        </w:rPr>
        <w:t xml:space="preserve">0.46. </w:t>
      </w:r>
      <w:r w:rsidRPr="00F31F26">
        <w:rPr>
          <w:rFonts w:ascii="Calibri" w:hAnsi="Calibri"/>
          <w:szCs w:val="21"/>
          <w:vertAlign w:val="superscript"/>
        </w:rPr>
        <w:t>1</w:t>
      </w:r>
      <w:r w:rsidRPr="00F31F26">
        <w:rPr>
          <w:rFonts w:ascii="Calibri" w:hAnsi="Calibri"/>
          <w:szCs w:val="21"/>
        </w:rPr>
        <w:t>H NMR (400 MHz, DMSO-</w:t>
      </w:r>
      <w:r w:rsidRPr="00F31F26">
        <w:rPr>
          <w:rFonts w:ascii="Calibri" w:hAnsi="Calibri"/>
          <w:i/>
          <w:szCs w:val="21"/>
        </w:rPr>
        <w:t>d</w:t>
      </w:r>
      <w:r w:rsidRPr="00F31F26">
        <w:rPr>
          <w:rFonts w:ascii="Calibri" w:hAnsi="Calibri"/>
          <w:szCs w:val="21"/>
          <w:vertAlign w:val="subscript"/>
        </w:rPr>
        <w:t>6</w:t>
      </w:r>
      <w:r w:rsidRPr="00F31F26">
        <w:rPr>
          <w:rFonts w:ascii="Calibri" w:hAnsi="Calibri"/>
          <w:szCs w:val="21"/>
        </w:rPr>
        <w:t xml:space="preserve">) δ : 11.53 (s, 1 H, NH-Boc), 8.67 (1 br, 1 H, NH), 8.24, 8.18 (2 s, 2 H, C8-H, C2-H), 7.94 (s, 1 H, NH), 7.34 - 7.13 (m, 9 H, arom-H), 6.79 (m, 4 H, arom-H), 6.36 (t, </w:t>
      </w:r>
      <w:r w:rsidRPr="00F31F26">
        <w:rPr>
          <w:rFonts w:ascii="Calibri" w:hAnsi="Calibri"/>
          <w:i/>
          <w:szCs w:val="21"/>
        </w:rPr>
        <w:t>J</w:t>
      </w:r>
      <w:r w:rsidRPr="00F31F26">
        <w:rPr>
          <w:rFonts w:ascii="Calibri" w:hAnsi="Calibri"/>
          <w:szCs w:val="21"/>
        </w:rPr>
        <w:t xml:space="preserve"> = 6.4 Hz, 1 H, C1’-H), 5.38 (d, </w:t>
      </w:r>
      <w:r w:rsidRPr="00F31F26">
        <w:rPr>
          <w:rFonts w:ascii="Calibri" w:hAnsi="Calibri"/>
          <w:i/>
          <w:szCs w:val="21"/>
        </w:rPr>
        <w:t>J</w:t>
      </w:r>
      <w:r w:rsidRPr="00F31F26">
        <w:rPr>
          <w:rFonts w:ascii="Calibri" w:hAnsi="Calibri"/>
          <w:szCs w:val="21"/>
        </w:rPr>
        <w:t xml:space="preserve"> = 4.4 Hz, 1 H, C3’-OH), 4.48 (m, 1 H, C4’-H), 3.95 (m, 1 H, C3’-H), 3.72, 3.71 (2 s, 6 H, 2 OCH</w:t>
      </w:r>
      <w:r w:rsidRPr="00F31F26">
        <w:rPr>
          <w:rFonts w:ascii="Calibri" w:hAnsi="Calibri"/>
          <w:szCs w:val="21"/>
          <w:vertAlign w:val="subscript"/>
        </w:rPr>
        <w:t>3</w:t>
      </w:r>
      <w:r w:rsidRPr="00F31F26">
        <w:rPr>
          <w:rFonts w:ascii="Calibri" w:hAnsi="Calibri"/>
          <w:szCs w:val="21"/>
        </w:rPr>
        <w:t>), 3.16 (m, 6 H, C5’-H, NC</w:t>
      </w:r>
      <w:r w:rsidRPr="00F31F26">
        <w:rPr>
          <w:rFonts w:ascii="Calibri" w:hAnsi="Calibri"/>
          <w:i/>
          <w:szCs w:val="21"/>
        </w:rPr>
        <w:t>H</w:t>
      </w:r>
      <w:r w:rsidRPr="00F31F26">
        <w:rPr>
          <w:rFonts w:ascii="Calibri" w:hAnsi="Calibri"/>
          <w:szCs w:val="21"/>
          <w:vertAlign w:val="subscript"/>
        </w:rPr>
        <w:t>2</w:t>
      </w:r>
      <w:r w:rsidRPr="00F31F26">
        <w:rPr>
          <w:rFonts w:ascii="Calibri" w:hAnsi="Calibri"/>
          <w:szCs w:val="21"/>
        </w:rPr>
        <w:t>CH</w:t>
      </w:r>
      <w:r w:rsidRPr="00F31F26">
        <w:rPr>
          <w:rFonts w:ascii="Calibri" w:hAnsi="Calibri"/>
          <w:szCs w:val="21"/>
          <w:vertAlign w:val="subscript"/>
        </w:rPr>
        <w:t>2</w:t>
      </w:r>
      <w:r w:rsidRPr="00F31F26">
        <w:rPr>
          <w:rFonts w:ascii="Calibri" w:hAnsi="Calibri"/>
          <w:szCs w:val="21"/>
        </w:rPr>
        <w:t>C</w:t>
      </w:r>
      <w:r w:rsidRPr="00F31F26">
        <w:rPr>
          <w:rFonts w:ascii="Calibri" w:hAnsi="Calibri"/>
          <w:i/>
          <w:szCs w:val="21"/>
        </w:rPr>
        <w:t>H</w:t>
      </w:r>
      <w:r w:rsidRPr="00F31F26">
        <w:rPr>
          <w:rFonts w:ascii="Calibri" w:hAnsi="Calibri"/>
          <w:szCs w:val="21"/>
          <w:vertAlign w:val="subscript"/>
        </w:rPr>
        <w:t>2</w:t>
      </w:r>
      <w:r w:rsidRPr="00F31F26">
        <w:rPr>
          <w:rFonts w:ascii="Calibri" w:hAnsi="Calibri"/>
          <w:szCs w:val="21"/>
        </w:rPr>
        <w:t>), 2.45 – 2.35 (m, 6 H, -NCH</w:t>
      </w:r>
      <w:r w:rsidRPr="00F31F26">
        <w:rPr>
          <w:rFonts w:ascii="Calibri" w:hAnsi="Calibri"/>
          <w:szCs w:val="21"/>
          <w:vertAlign w:val="subscript"/>
        </w:rPr>
        <w:t>2</w:t>
      </w:r>
      <w:r w:rsidRPr="00F31F26">
        <w:rPr>
          <w:rFonts w:ascii="Calibri" w:hAnsi="Calibri"/>
          <w:szCs w:val="21"/>
        </w:rPr>
        <w:t>CH</w:t>
      </w:r>
      <w:r w:rsidRPr="00F31F26">
        <w:rPr>
          <w:rFonts w:ascii="Calibri" w:hAnsi="Calibri"/>
          <w:szCs w:val="21"/>
          <w:vertAlign w:val="subscript"/>
        </w:rPr>
        <w:t>2</w:t>
      </w:r>
      <w:r w:rsidRPr="00F31F26">
        <w:rPr>
          <w:rFonts w:ascii="Calibri" w:hAnsi="Calibri"/>
          <w:szCs w:val="21"/>
        </w:rPr>
        <w:t>CH</w:t>
      </w:r>
      <w:r w:rsidRPr="00F31F26">
        <w:rPr>
          <w:rFonts w:ascii="Calibri" w:hAnsi="Calibri"/>
          <w:szCs w:val="21"/>
          <w:vertAlign w:val="subscript"/>
        </w:rPr>
        <w:t>2</w:t>
      </w:r>
      <w:r w:rsidRPr="00F31F26">
        <w:rPr>
          <w:rFonts w:ascii="Calibri" w:hAnsi="Calibri"/>
          <w:szCs w:val="21"/>
        </w:rPr>
        <w:t>), 2.88 (m, 1 H, C2’-H), 2.32 (m, 1 H, C2’-H), 1.76 (m, 2 H, NCH</w:t>
      </w:r>
      <w:r w:rsidRPr="00F31F26">
        <w:rPr>
          <w:rFonts w:ascii="Calibri" w:hAnsi="Calibri"/>
          <w:szCs w:val="21"/>
          <w:vertAlign w:val="subscript"/>
        </w:rPr>
        <w:t>2</w:t>
      </w:r>
      <w:r w:rsidRPr="00F31F26">
        <w:rPr>
          <w:rFonts w:ascii="Calibri" w:hAnsi="Calibri"/>
          <w:szCs w:val="21"/>
        </w:rPr>
        <w:t>C</w:t>
      </w:r>
      <w:r w:rsidRPr="00F31F26">
        <w:rPr>
          <w:rFonts w:ascii="Calibri" w:hAnsi="Calibri"/>
          <w:i/>
          <w:szCs w:val="21"/>
        </w:rPr>
        <w:t>H</w:t>
      </w:r>
      <w:r w:rsidRPr="00F31F26">
        <w:rPr>
          <w:rFonts w:ascii="Calibri" w:hAnsi="Calibri"/>
          <w:szCs w:val="21"/>
          <w:vertAlign w:val="subscript"/>
        </w:rPr>
        <w:t>2</w:t>
      </w:r>
      <w:r w:rsidRPr="00F31F26">
        <w:rPr>
          <w:rFonts w:ascii="Calibri" w:hAnsi="Calibri"/>
          <w:szCs w:val="21"/>
        </w:rPr>
        <w:t>CH</w:t>
      </w:r>
      <w:r w:rsidRPr="00F31F26">
        <w:rPr>
          <w:rFonts w:ascii="Calibri" w:hAnsi="Calibri"/>
          <w:szCs w:val="21"/>
          <w:vertAlign w:val="subscript"/>
        </w:rPr>
        <w:t>2</w:t>
      </w:r>
      <w:r w:rsidRPr="00F31F26">
        <w:rPr>
          <w:rFonts w:ascii="Calibri" w:hAnsi="Calibri"/>
          <w:szCs w:val="21"/>
        </w:rPr>
        <w:t>), 1.38, 1.48  (2 s, 18 H, 2 C(CH</w:t>
      </w:r>
      <w:r w:rsidRPr="00F31F26">
        <w:rPr>
          <w:rFonts w:ascii="Calibri" w:hAnsi="Calibri"/>
          <w:szCs w:val="21"/>
          <w:vertAlign w:val="subscript"/>
        </w:rPr>
        <w:t>3</w:t>
      </w:r>
      <w:r w:rsidRPr="00F31F26">
        <w:rPr>
          <w:rFonts w:ascii="Calibri" w:hAnsi="Calibri"/>
          <w:szCs w:val="21"/>
        </w:rPr>
        <w:t>)</w:t>
      </w:r>
      <w:r w:rsidRPr="00F31F26">
        <w:rPr>
          <w:rFonts w:ascii="Calibri" w:hAnsi="Calibri"/>
          <w:szCs w:val="21"/>
          <w:vertAlign w:val="subscript"/>
        </w:rPr>
        <w:t>3</w:t>
      </w:r>
      <w:r w:rsidRPr="00F31F26">
        <w:rPr>
          <w:rFonts w:ascii="Calibri" w:hAnsi="Calibri"/>
          <w:szCs w:val="21"/>
        </w:rPr>
        <w:t xml:space="preserve">). </w:t>
      </w:r>
      <w:r w:rsidRPr="00F31F26">
        <w:rPr>
          <w:rFonts w:ascii="Calibri" w:hAnsi="Calibri"/>
          <w:szCs w:val="21"/>
          <w:vertAlign w:val="superscript"/>
        </w:rPr>
        <w:t>13</w:t>
      </w:r>
      <w:r w:rsidRPr="00F31F26">
        <w:rPr>
          <w:rFonts w:ascii="Calibri" w:hAnsi="Calibri"/>
          <w:szCs w:val="21"/>
        </w:rPr>
        <w:t>C NMR (200 MHz, DMSO-</w:t>
      </w:r>
      <w:r w:rsidRPr="00F31F26">
        <w:rPr>
          <w:rFonts w:ascii="Calibri" w:hAnsi="Calibri"/>
          <w:i/>
          <w:szCs w:val="21"/>
        </w:rPr>
        <w:t>d</w:t>
      </w:r>
      <w:r w:rsidRPr="00F31F26">
        <w:rPr>
          <w:rFonts w:ascii="Calibri" w:hAnsi="Calibri"/>
          <w:szCs w:val="21"/>
          <w:vertAlign w:val="subscript"/>
        </w:rPr>
        <w:t>6</w:t>
      </w:r>
      <w:r w:rsidRPr="00F31F26">
        <w:rPr>
          <w:rFonts w:ascii="Calibri" w:hAnsi="Calibri"/>
          <w:szCs w:val="21"/>
        </w:rPr>
        <w:t>): δ 164.1, 158.9, 156.3, 155.8, 153.4, 152.9, 145.9, 140.3, 136.6, 136.5, 130.6, 128.6, 127.5, 120.6, 114.0, 86.6, 86.3, 84.4, 83.7, 79.0, 71.6, 65.0, 55.9, 46.6, 29.0, 28.6, 12.7. HRMS for C</w:t>
      </w:r>
      <w:r w:rsidRPr="00F31F26">
        <w:rPr>
          <w:rFonts w:ascii="Calibri" w:hAnsi="Calibri"/>
          <w:szCs w:val="21"/>
          <w:vertAlign w:val="subscript"/>
        </w:rPr>
        <w:t>45</w:t>
      </w:r>
      <w:r w:rsidRPr="00F31F26">
        <w:rPr>
          <w:rFonts w:ascii="Calibri" w:hAnsi="Calibri"/>
          <w:szCs w:val="21"/>
        </w:rPr>
        <w:t>H</w:t>
      </w:r>
      <w:r w:rsidRPr="00F31F26">
        <w:rPr>
          <w:rFonts w:ascii="Calibri" w:hAnsi="Calibri"/>
          <w:szCs w:val="21"/>
          <w:vertAlign w:val="subscript"/>
        </w:rPr>
        <w:t>56</w:t>
      </w:r>
      <w:r w:rsidRPr="00F31F26">
        <w:rPr>
          <w:rFonts w:ascii="Calibri" w:hAnsi="Calibri"/>
          <w:szCs w:val="21"/>
        </w:rPr>
        <w:t>N</w:t>
      </w:r>
      <w:r w:rsidRPr="00F31F26">
        <w:rPr>
          <w:rFonts w:ascii="Calibri" w:hAnsi="Calibri"/>
          <w:szCs w:val="21"/>
          <w:vertAlign w:val="subscript"/>
        </w:rPr>
        <w:t>8</w:t>
      </w:r>
      <w:r w:rsidRPr="00F31F26">
        <w:rPr>
          <w:rFonts w:ascii="Calibri" w:hAnsi="Calibri"/>
          <w:szCs w:val="21"/>
        </w:rPr>
        <w:t>O</w:t>
      </w:r>
      <w:r w:rsidRPr="00F31F26">
        <w:rPr>
          <w:rFonts w:ascii="Calibri" w:hAnsi="Calibri"/>
          <w:szCs w:val="21"/>
          <w:vertAlign w:val="subscript"/>
        </w:rPr>
        <w:t>9</w:t>
      </w:r>
      <w:r w:rsidRPr="00F31F26">
        <w:rPr>
          <w:rFonts w:ascii="Calibri" w:hAnsi="Calibri"/>
          <w:szCs w:val="21"/>
          <w:lang w:val="pt-BR"/>
        </w:rPr>
        <w:t>+H</w:t>
      </w:r>
      <w:r w:rsidRPr="00F31F26">
        <w:rPr>
          <w:rFonts w:ascii="Calibri" w:hAnsi="Calibri"/>
          <w:szCs w:val="21"/>
          <w:vertAlign w:val="superscript"/>
          <w:lang w:val="pt-BR"/>
        </w:rPr>
        <w:t>+</w:t>
      </w:r>
      <w:r w:rsidRPr="00F31F26">
        <w:rPr>
          <w:rFonts w:ascii="Calibri" w:hAnsi="Calibri"/>
          <w:szCs w:val="21"/>
        </w:rPr>
        <w:t xml:space="preserve">, </w:t>
      </w:r>
      <w:r w:rsidRPr="00F31F26">
        <w:rPr>
          <w:rFonts w:ascii="Calibri" w:hAnsi="Calibri"/>
          <w:szCs w:val="21"/>
          <w:lang w:val="pt-BR"/>
        </w:rPr>
        <w:t xml:space="preserve">calcd: </w:t>
      </w:r>
      <w:r w:rsidRPr="00F31F26">
        <w:rPr>
          <w:rFonts w:ascii="Calibri" w:hAnsi="Calibri"/>
          <w:szCs w:val="21"/>
        </w:rPr>
        <w:t>853.4243</w:t>
      </w:r>
      <w:r w:rsidRPr="00F31F26">
        <w:rPr>
          <w:rFonts w:ascii="Calibri" w:hAnsi="Calibri"/>
          <w:szCs w:val="21"/>
          <w:lang w:val="pt-BR"/>
        </w:rPr>
        <w:t xml:space="preserve">; found, </w:t>
      </w:r>
      <w:r w:rsidRPr="00F31F26">
        <w:rPr>
          <w:rFonts w:ascii="Calibri" w:hAnsi="Calibri"/>
          <w:szCs w:val="21"/>
        </w:rPr>
        <w:t>853.4241</w:t>
      </w:r>
      <w:r w:rsidRPr="00F31F26">
        <w:rPr>
          <w:rFonts w:ascii="Calibri" w:hAnsi="Calibri"/>
          <w:szCs w:val="21"/>
          <w:lang w:val="pt-BR"/>
        </w:rPr>
        <w:t>.</w:t>
      </w:r>
    </w:p>
    <w:p w14:paraId="4593FAE8" w14:textId="77777777" w:rsidR="00C110AC" w:rsidRPr="00F31F26" w:rsidRDefault="00C110AC" w:rsidP="00C110AC">
      <w:pPr>
        <w:spacing w:before="156" w:after="156"/>
        <w:rPr>
          <w:rFonts w:ascii="Calibri" w:hAnsi="Calibri"/>
          <w:bCs/>
          <w:i/>
          <w:szCs w:val="21"/>
          <w:lang w:val="pt-BR"/>
        </w:rPr>
      </w:pPr>
      <w:r w:rsidRPr="00F31F26">
        <w:rPr>
          <w:rFonts w:ascii="Calibri" w:hAnsi="Calibri"/>
          <w:bCs/>
          <w:i/>
          <w:szCs w:val="21"/>
          <w:lang w:val="pt-BR"/>
        </w:rPr>
        <w:t>5’-</w:t>
      </w:r>
      <w:r w:rsidRPr="00F31F26">
        <w:rPr>
          <w:rFonts w:ascii="Calibri" w:hAnsi="Calibri"/>
          <w:bCs/>
          <w:i/>
          <w:iCs/>
          <w:szCs w:val="21"/>
          <w:lang w:val="pt-BR"/>
        </w:rPr>
        <w:t>O</w:t>
      </w:r>
      <w:r w:rsidRPr="00F31F26">
        <w:rPr>
          <w:rFonts w:ascii="Calibri" w:hAnsi="Calibri"/>
          <w:bCs/>
          <w:i/>
          <w:szCs w:val="21"/>
          <w:lang w:val="pt-BR"/>
        </w:rPr>
        <w:t>-(4,4’-Dimethoxytrityl)-N</w:t>
      </w:r>
      <w:r w:rsidRPr="00F31F26">
        <w:rPr>
          <w:rFonts w:ascii="Calibri" w:hAnsi="Calibri"/>
          <w:bCs/>
          <w:i/>
          <w:szCs w:val="21"/>
          <w:vertAlign w:val="superscript"/>
          <w:lang w:val="pt-BR"/>
        </w:rPr>
        <w:t>6</w:t>
      </w:r>
      <w:r w:rsidRPr="00F31F26">
        <w:rPr>
          <w:rFonts w:ascii="Calibri" w:hAnsi="Calibri"/>
          <w:bCs/>
          <w:i/>
          <w:szCs w:val="21"/>
          <w:lang w:val="pt-BR"/>
        </w:rPr>
        <w:t>-[3-(</w:t>
      </w:r>
      <w:r w:rsidRPr="00F31F26">
        <w:rPr>
          <w:rFonts w:ascii="Calibri" w:hAnsi="Calibri"/>
          <w:bCs/>
          <w:i/>
          <w:iCs/>
          <w:szCs w:val="21"/>
          <w:lang w:val="pt-BR"/>
        </w:rPr>
        <w:t>N</w:t>
      </w:r>
      <w:r w:rsidRPr="00F31F26">
        <w:rPr>
          <w:rFonts w:ascii="Calibri" w:hAnsi="Calibri"/>
          <w:bCs/>
          <w:i/>
          <w:szCs w:val="21"/>
          <w:lang w:val="pt-BR"/>
        </w:rPr>
        <w:t>,</w:t>
      </w:r>
      <w:r w:rsidRPr="00F31F26">
        <w:rPr>
          <w:rFonts w:ascii="Calibri" w:hAnsi="Calibri"/>
          <w:bCs/>
          <w:i/>
          <w:iCs/>
          <w:szCs w:val="21"/>
          <w:lang w:val="pt-BR"/>
        </w:rPr>
        <w:t>N</w:t>
      </w:r>
      <w:r w:rsidRPr="00F31F26">
        <w:rPr>
          <w:rFonts w:ascii="Calibri" w:hAnsi="Calibri"/>
          <w:bCs/>
          <w:i/>
          <w:szCs w:val="21"/>
          <w:lang w:val="pt-BR"/>
        </w:rPr>
        <w:t>’-di-tert-butoxycarbonylguanidinopropyl)]</w:t>
      </w:r>
      <w:smartTag w:uri="urn:schemas-microsoft-com:office:smarttags" w:element="chmetcnv">
        <w:smartTagPr>
          <w:attr w:name="UnitName" w:val="’"/>
          <w:attr w:name="SourceValue" w:val="2"/>
          <w:attr w:name="HasSpace" w:val="False"/>
          <w:attr w:name="Negative" w:val="True"/>
          <w:attr w:name="NumberType" w:val="1"/>
          <w:attr w:name="TCSC" w:val="0"/>
        </w:smartTagPr>
        <w:r w:rsidRPr="00F31F26">
          <w:rPr>
            <w:rFonts w:ascii="Calibri" w:hAnsi="Calibri"/>
            <w:bCs/>
            <w:i/>
            <w:szCs w:val="21"/>
            <w:lang w:val="pt-BR"/>
          </w:rPr>
          <w:t>-2’</w:t>
        </w:r>
      </w:smartTag>
      <w:r w:rsidRPr="00F31F26">
        <w:rPr>
          <w:rFonts w:ascii="Calibri" w:hAnsi="Calibri"/>
          <w:bCs/>
          <w:i/>
          <w:szCs w:val="21"/>
          <w:lang w:val="pt-BR"/>
        </w:rPr>
        <w:t xml:space="preserve">-deoxyadenosine </w:t>
      </w:r>
      <w:smartTag w:uri="urn:schemas-microsoft-com:office:smarttags" w:element="chmetcnv">
        <w:smartTagPr>
          <w:attr w:name="UnitName" w:val="’"/>
          <w:attr w:name="SourceValue" w:val="3"/>
          <w:attr w:name="HasSpace" w:val="False"/>
          <w:attr w:name="Negative" w:val="False"/>
          <w:attr w:name="NumberType" w:val="1"/>
          <w:attr w:name="TCSC" w:val="0"/>
        </w:smartTagPr>
        <w:r w:rsidRPr="00F31F26">
          <w:rPr>
            <w:rFonts w:ascii="Calibri" w:hAnsi="Calibri"/>
            <w:bCs/>
            <w:i/>
            <w:szCs w:val="21"/>
            <w:lang w:val="pt-BR"/>
          </w:rPr>
          <w:t>3’</w:t>
        </w:r>
      </w:smartTag>
      <w:r w:rsidRPr="00F31F26">
        <w:rPr>
          <w:rFonts w:ascii="Calibri" w:hAnsi="Calibri"/>
          <w:bCs/>
          <w:i/>
          <w:szCs w:val="21"/>
          <w:lang w:val="pt-BR"/>
        </w:rPr>
        <w:t>-</w:t>
      </w:r>
      <w:r w:rsidRPr="00F31F26">
        <w:rPr>
          <w:rFonts w:ascii="Calibri" w:hAnsi="Calibri"/>
          <w:bCs/>
          <w:i/>
          <w:iCs/>
          <w:szCs w:val="21"/>
          <w:lang w:val="pt-BR"/>
        </w:rPr>
        <w:t>O</w:t>
      </w:r>
      <w:r w:rsidRPr="00F31F26">
        <w:rPr>
          <w:rFonts w:ascii="Calibri" w:hAnsi="Calibri"/>
          <w:bCs/>
          <w:i/>
          <w:szCs w:val="21"/>
          <w:lang w:val="pt-BR"/>
        </w:rPr>
        <w:t>-(2-cyanoethyl-</w:t>
      </w:r>
      <w:r w:rsidRPr="00F31F26">
        <w:rPr>
          <w:rFonts w:ascii="Calibri" w:hAnsi="Calibri"/>
          <w:bCs/>
          <w:i/>
          <w:iCs/>
          <w:szCs w:val="21"/>
          <w:lang w:val="pt-BR"/>
        </w:rPr>
        <w:t>N</w:t>
      </w:r>
      <w:r w:rsidRPr="00F31F26">
        <w:rPr>
          <w:rFonts w:ascii="Calibri" w:hAnsi="Calibri"/>
          <w:bCs/>
          <w:i/>
          <w:szCs w:val="21"/>
          <w:lang w:val="pt-BR"/>
        </w:rPr>
        <w:t>,</w:t>
      </w:r>
      <w:r w:rsidRPr="00F31F26">
        <w:rPr>
          <w:rFonts w:ascii="Calibri" w:hAnsi="Calibri"/>
          <w:bCs/>
          <w:i/>
          <w:iCs/>
          <w:szCs w:val="21"/>
          <w:lang w:val="pt-BR"/>
        </w:rPr>
        <w:t>N</w:t>
      </w:r>
      <w:r w:rsidRPr="00F31F26">
        <w:rPr>
          <w:rFonts w:ascii="Calibri" w:hAnsi="Calibri"/>
          <w:bCs/>
          <w:i/>
          <w:szCs w:val="21"/>
          <w:lang w:val="pt-BR"/>
        </w:rPr>
        <w:t>-diisopropylphosphoramidite) (</w:t>
      </w:r>
      <w:r w:rsidRPr="00F31F26">
        <w:rPr>
          <w:rFonts w:ascii="Calibri" w:hAnsi="Calibri"/>
          <w:b/>
          <w:bCs/>
          <w:i/>
          <w:szCs w:val="21"/>
          <w:lang w:val="pt-BR"/>
        </w:rPr>
        <w:t>4d</w:t>
      </w:r>
      <w:r w:rsidRPr="00F31F26">
        <w:rPr>
          <w:rFonts w:ascii="Calibri" w:hAnsi="Calibri"/>
          <w:bCs/>
          <w:i/>
          <w:szCs w:val="21"/>
          <w:lang w:val="pt-BR"/>
        </w:rPr>
        <w:t>)</w:t>
      </w:r>
    </w:p>
    <w:p w14:paraId="590D688D" w14:textId="77777777" w:rsidR="00C110AC" w:rsidRPr="00F31F26" w:rsidRDefault="00C110AC" w:rsidP="00C110AC">
      <w:pPr>
        <w:spacing w:before="156" w:after="156"/>
        <w:rPr>
          <w:rFonts w:ascii="Calibri" w:hAnsi="Calibri"/>
          <w:szCs w:val="21"/>
        </w:rPr>
      </w:pPr>
      <w:r w:rsidRPr="00F31F26">
        <w:rPr>
          <w:rFonts w:ascii="Calibri" w:hAnsi="Calibri"/>
          <w:szCs w:val="21"/>
          <w:lang w:val="pt-BR"/>
        </w:rPr>
        <w:t xml:space="preserve">With the same procedure for compound </w:t>
      </w:r>
      <w:r w:rsidRPr="00F31F26">
        <w:rPr>
          <w:rFonts w:ascii="Calibri" w:hAnsi="Calibri"/>
          <w:b/>
          <w:szCs w:val="21"/>
          <w:lang w:val="pt-BR"/>
        </w:rPr>
        <w:t>2c</w:t>
      </w:r>
      <w:r w:rsidRPr="00F31F26">
        <w:rPr>
          <w:rFonts w:ascii="Calibri" w:hAnsi="Calibri"/>
          <w:szCs w:val="21"/>
          <w:lang w:val="pt-BR"/>
        </w:rPr>
        <w:t xml:space="preserve">, from the reaction of </w:t>
      </w:r>
      <w:r w:rsidRPr="00F31F26">
        <w:rPr>
          <w:rFonts w:ascii="Calibri" w:hAnsi="Calibri"/>
          <w:b/>
          <w:szCs w:val="21"/>
          <w:lang w:val="pt-BR"/>
        </w:rPr>
        <w:t>4c</w:t>
      </w:r>
      <w:r w:rsidRPr="00F31F26">
        <w:rPr>
          <w:rFonts w:ascii="Calibri" w:hAnsi="Calibri"/>
          <w:szCs w:val="21"/>
          <w:lang w:val="pt-BR"/>
        </w:rPr>
        <w:t xml:space="preserve"> (0.5 g, 0.58 mmol) and 2-cyanoethyl-N,N,N’,N’-diisopropylphosphoramidite (0.5 mL) as well as N</w:t>
      </w:r>
      <w:r w:rsidRPr="00F31F26">
        <w:rPr>
          <w:rFonts w:ascii="Calibri" w:hAnsi="Calibri"/>
          <w:szCs w:val="21"/>
          <w:lang w:val="pt-BR"/>
        </w:rPr>
        <w:t>，</w:t>
      </w:r>
      <w:r w:rsidRPr="00F31F26">
        <w:rPr>
          <w:rFonts w:ascii="Calibri" w:hAnsi="Calibri"/>
          <w:szCs w:val="21"/>
          <w:lang w:val="pt-BR"/>
        </w:rPr>
        <w:t>N-diisopropylammonium tetrazolium (0.18 g, 1.06 mmol), the product was obtained as white foam (</w:t>
      </w:r>
      <w:r w:rsidRPr="00F31F26">
        <w:rPr>
          <w:rFonts w:ascii="Calibri" w:hAnsi="Calibri"/>
          <w:szCs w:val="21"/>
          <w:lang w:val="de-DE"/>
        </w:rPr>
        <w:t xml:space="preserve">0.48 g, </w:t>
      </w:r>
      <w:r w:rsidRPr="00F31F26">
        <w:rPr>
          <w:rFonts w:ascii="Calibri" w:hAnsi="Calibri"/>
          <w:szCs w:val="21"/>
        </w:rPr>
        <w:t>81</w:t>
      </w:r>
      <w:r w:rsidRPr="00F31F26">
        <w:rPr>
          <w:rFonts w:ascii="Calibri" w:hAnsi="Calibri"/>
          <w:szCs w:val="21"/>
          <w:lang w:val="de-DE"/>
        </w:rPr>
        <w:t>%). R</w:t>
      </w:r>
      <w:r w:rsidRPr="00F31F26">
        <w:rPr>
          <w:rFonts w:ascii="Calibri" w:hAnsi="Calibri"/>
          <w:szCs w:val="21"/>
          <w:vertAlign w:val="subscript"/>
          <w:lang w:val="de-DE"/>
        </w:rPr>
        <w:t>f</w:t>
      </w:r>
      <w:r w:rsidRPr="00F31F26">
        <w:rPr>
          <w:rFonts w:ascii="Calibri" w:hAnsi="Calibri"/>
          <w:szCs w:val="21"/>
          <w:lang w:val="de-DE"/>
        </w:rPr>
        <w:t xml:space="preserve"> (CH</w:t>
      </w:r>
      <w:r w:rsidRPr="00F31F26">
        <w:rPr>
          <w:rFonts w:ascii="Calibri" w:hAnsi="Calibri"/>
          <w:szCs w:val="21"/>
          <w:vertAlign w:val="subscript"/>
          <w:lang w:val="de-DE"/>
        </w:rPr>
        <w:t>2</w:t>
      </w:r>
      <w:r w:rsidRPr="00F31F26">
        <w:rPr>
          <w:rFonts w:ascii="Calibri" w:hAnsi="Calibri"/>
          <w:szCs w:val="21"/>
          <w:lang w:val="de-DE"/>
        </w:rPr>
        <w:t>Cl</w:t>
      </w:r>
      <w:r w:rsidRPr="00F31F26">
        <w:rPr>
          <w:rFonts w:ascii="Calibri" w:hAnsi="Calibri"/>
          <w:szCs w:val="21"/>
          <w:vertAlign w:val="subscript"/>
          <w:lang w:val="de-DE"/>
        </w:rPr>
        <w:t>2</w:t>
      </w:r>
      <w:r w:rsidRPr="00F31F26">
        <w:rPr>
          <w:rFonts w:ascii="Calibri" w:hAnsi="Calibri"/>
          <w:szCs w:val="21"/>
          <w:lang w:val="de-DE"/>
        </w:rPr>
        <w:t>/CH</w:t>
      </w:r>
      <w:r w:rsidRPr="00F31F26">
        <w:rPr>
          <w:rFonts w:ascii="Calibri" w:hAnsi="Calibri"/>
          <w:szCs w:val="21"/>
          <w:vertAlign w:val="subscript"/>
          <w:lang w:val="de-DE"/>
        </w:rPr>
        <w:t>3</w:t>
      </w:r>
      <w:r w:rsidRPr="00F31F26">
        <w:rPr>
          <w:rFonts w:ascii="Calibri" w:hAnsi="Calibri"/>
          <w:szCs w:val="21"/>
          <w:lang w:val="de-DE"/>
        </w:rPr>
        <w:t xml:space="preserve">OH, 20/1) 0.6. </w:t>
      </w:r>
      <w:r w:rsidRPr="00F31F26">
        <w:rPr>
          <w:rFonts w:ascii="Calibri" w:hAnsi="Calibri"/>
          <w:szCs w:val="21"/>
          <w:vertAlign w:val="superscript"/>
        </w:rPr>
        <w:t>1</w:t>
      </w:r>
      <w:r w:rsidRPr="00F31F26">
        <w:rPr>
          <w:rFonts w:ascii="Calibri" w:hAnsi="Calibri"/>
          <w:szCs w:val="21"/>
        </w:rPr>
        <w:t>H NMR (400 MHz, CDCl</w:t>
      </w:r>
      <w:r w:rsidRPr="00F31F26">
        <w:rPr>
          <w:rFonts w:ascii="Calibri" w:hAnsi="Calibri"/>
          <w:szCs w:val="21"/>
          <w:vertAlign w:val="subscript"/>
        </w:rPr>
        <w:t>3</w:t>
      </w:r>
      <w:r w:rsidRPr="00F31F26">
        <w:rPr>
          <w:rFonts w:ascii="Calibri" w:hAnsi="Calibri"/>
          <w:szCs w:val="21"/>
        </w:rPr>
        <w:t>): δ 11.54 (s, 1 H, NH-Boc), 8.71 (br, 1 H, NH), 8.38 (br, 1 H, NH), 7.96, 7.94 (2 s, 2 H, C8-H, C2-H), 7.44 - 7.18 (m, 9 H, arom. H), 6.81 (m, 4 H, arom. H), 6.46 (m, 1 H, C1’-H), 4.77 (m, 1 H, C4’-H), 4.30 (m,1 H, C3’-H), 3.96-3.30 (m, 15 H, C5’-H, 2 OCH</w:t>
      </w:r>
      <w:r w:rsidRPr="00F31F26">
        <w:rPr>
          <w:rFonts w:ascii="Calibri" w:hAnsi="Calibri"/>
          <w:szCs w:val="21"/>
          <w:vertAlign w:val="subscript"/>
        </w:rPr>
        <w:t>3</w:t>
      </w:r>
      <w:r w:rsidRPr="00F31F26">
        <w:rPr>
          <w:rFonts w:ascii="Calibri" w:hAnsi="Calibri"/>
          <w:szCs w:val="21"/>
        </w:rPr>
        <w:t>, NC</w:t>
      </w:r>
      <w:r w:rsidRPr="00F31F26">
        <w:rPr>
          <w:rFonts w:ascii="Calibri" w:hAnsi="Calibri"/>
          <w:i/>
          <w:szCs w:val="21"/>
        </w:rPr>
        <w:t>H</w:t>
      </w:r>
      <w:r w:rsidRPr="00F31F26">
        <w:rPr>
          <w:rFonts w:ascii="Calibri" w:hAnsi="Calibri"/>
          <w:szCs w:val="21"/>
          <w:vertAlign w:val="subscript"/>
        </w:rPr>
        <w:t>2</w:t>
      </w:r>
      <w:r w:rsidRPr="00F31F26">
        <w:rPr>
          <w:rFonts w:ascii="Calibri" w:hAnsi="Calibri"/>
          <w:szCs w:val="21"/>
        </w:rPr>
        <w:t>CH</w:t>
      </w:r>
      <w:r w:rsidRPr="00F31F26">
        <w:rPr>
          <w:rFonts w:ascii="Calibri" w:hAnsi="Calibri"/>
          <w:szCs w:val="21"/>
          <w:vertAlign w:val="subscript"/>
        </w:rPr>
        <w:t>2</w:t>
      </w:r>
      <w:r w:rsidRPr="00F31F26">
        <w:rPr>
          <w:rFonts w:ascii="Calibri" w:hAnsi="Calibri"/>
          <w:szCs w:val="21"/>
        </w:rPr>
        <w:t>C</w:t>
      </w:r>
      <w:r w:rsidRPr="00F31F26">
        <w:rPr>
          <w:rFonts w:ascii="Calibri" w:hAnsi="Calibri"/>
          <w:i/>
          <w:szCs w:val="21"/>
        </w:rPr>
        <w:t>H</w:t>
      </w:r>
      <w:r w:rsidRPr="00F31F26">
        <w:rPr>
          <w:rFonts w:ascii="Calibri" w:hAnsi="Calibri"/>
          <w:szCs w:val="21"/>
          <w:vertAlign w:val="subscript"/>
        </w:rPr>
        <w:t>2</w:t>
      </w:r>
      <w:r w:rsidRPr="00F31F26">
        <w:rPr>
          <w:rFonts w:ascii="Calibri" w:hAnsi="Calibri"/>
          <w:szCs w:val="21"/>
        </w:rPr>
        <w:t>NH, NCCH</w:t>
      </w:r>
      <w:r w:rsidRPr="00F31F26">
        <w:rPr>
          <w:rFonts w:ascii="Calibri" w:hAnsi="Calibri"/>
          <w:szCs w:val="21"/>
          <w:vertAlign w:val="subscript"/>
        </w:rPr>
        <w:t>2</w:t>
      </w:r>
      <w:r w:rsidRPr="00F31F26">
        <w:rPr>
          <w:rFonts w:ascii="Calibri" w:hAnsi="Calibri"/>
          <w:szCs w:val="21"/>
        </w:rPr>
        <w:t>C</w:t>
      </w:r>
      <w:r w:rsidRPr="00F31F26">
        <w:rPr>
          <w:rFonts w:ascii="Calibri" w:hAnsi="Calibri"/>
          <w:i/>
          <w:szCs w:val="21"/>
        </w:rPr>
        <w:t>H</w:t>
      </w:r>
      <w:r w:rsidRPr="00F31F26">
        <w:rPr>
          <w:rFonts w:ascii="Calibri" w:hAnsi="Calibri"/>
          <w:szCs w:val="21"/>
          <w:vertAlign w:val="subscript"/>
        </w:rPr>
        <w:t>2</w:t>
      </w:r>
      <w:r w:rsidRPr="00F31F26">
        <w:rPr>
          <w:rFonts w:ascii="Calibri" w:hAnsi="Calibri"/>
          <w:szCs w:val="21"/>
        </w:rPr>
        <w:t>O, NCH), 2.90-2.46 (m, 4 H, C2’-H,  NCC</w:t>
      </w:r>
      <w:r w:rsidRPr="00F31F26">
        <w:rPr>
          <w:rFonts w:ascii="Calibri" w:hAnsi="Calibri"/>
          <w:i/>
          <w:szCs w:val="21"/>
        </w:rPr>
        <w:t>H</w:t>
      </w:r>
      <w:r w:rsidRPr="00F31F26">
        <w:rPr>
          <w:rFonts w:ascii="Calibri" w:hAnsi="Calibri"/>
          <w:szCs w:val="21"/>
          <w:vertAlign w:val="subscript"/>
        </w:rPr>
        <w:t>2</w:t>
      </w:r>
      <w:r w:rsidRPr="00F31F26">
        <w:rPr>
          <w:rFonts w:ascii="Calibri" w:hAnsi="Calibri"/>
          <w:szCs w:val="21"/>
        </w:rPr>
        <w:t>CH</w:t>
      </w:r>
      <w:r w:rsidRPr="00F31F26">
        <w:rPr>
          <w:rFonts w:ascii="Calibri" w:hAnsi="Calibri"/>
          <w:szCs w:val="21"/>
          <w:vertAlign w:val="subscript"/>
        </w:rPr>
        <w:t>2</w:t>
      </w:r>
      <w:r w:rsidRPr="00F31F26">
        <w:rPr>
          <w:rFonts w:ascii="Calibri" w:hAnsi="Calibri"/>
          <w:szCs w:val="21"/>
        </w:rPr>
        <w:t>O), 1.93 (m, 2 H, -CH</w:t>
      </w:r>
      <w:r w:rsidRPr="00F31F26">
        <w:rPr>
          <w:rFonts w:ascii="Calibri" w:hAnsi="Calibri"/>
          <w:szCs w:val="21"/>
          <w:vertAlign w:val="subscript"/>
        </w:rPr>
        <w:t>2</w:t>
      </w:r>
      <w:r w:rsidRPr="00F31F26">
        <w:rPr>
          <w:rFonts w:ascii="Calibri" w:hAnsi="Calibri"/>
          <w:szCs w:val="21"/>
        </w:rPr>
        <w:t>C</w:t>
      </w:r>
      <w:r w:rsidRPr="00F31F26">
        <w:rPr>
          <w:rFonts w:ascii="Calibri" w:hAnsi="Calibri"/>
          <w:i/>
          <w:szCs w:val="21"/>
        </w:rPr>
        <w:t>H</w:t>
      </w:r>
      <w:r w:rsidRPr="00F31F26">
        <w:rPr>
          <w:rFonts w:ascii="Calibri" w:hAnsi="Calibri"/>
          <w:szCs w:val="21"/>
          <w:vertAlign w:val="subscript"/>
        </w:rPr>
        <w:t>2</w:t>
      </w:r>
      <w:r w:rsidRPr="00F31F26">
        <w:rPr>
          <w:rFonts w:ascii="Calibri" w:hAnsi="Calibri"/>
          <w:szCs w:val="21"/>
        </w:rPr>
        <w:t>CH</w:t>
      </w:r>
      <w:r w:rsidRPr="00F31F26">
        <w:rPr>
          <w:rFonts w:ascii="Calibri" w:hAnsi="Calibri"/>
          <w:szCs w:val="21"/>
          <w:vertAlign w:val="subscript"/>
        </w:rPr>
        <w:t>2</w:t>
      </w:r>
      <w:r w:rsidRPr="00F31F26">
        <w:rPr>
          <w:rFonts w:ascii="Calibri" w:hAnsi="Calibri"/>
          <w:szCs w:val="21"/>
        </w:rPr>
        <w:t>), 1.52 (2 s, 18 H, 2 C(CH</w:t>
      </w:r>
      <w:r w:rsidRPr="00F31F26">
        <w:rPr>
          <w:rFonts w:ascii="Calibri" w:hAnsi="Calibri"/>
          <w:szCs w:val="21"/>
          <w:vertAlign w:val="subscript"/>
        </w:rPr>
        <w:t>3</w:t>
      </w:r>
      <w:r w:rsidRPr="00F31F26">
        <w:rPr>
          <w:rFonts w:ascii="Calibri" w:hAnsi="Calibri"/>
          <w:szCs w:val="21"/>
        </w:rPr>
        <w:t>)</w:t>
      </w:r>
      <w:r w:rsidRPr="00F31F26">
        <w:rPr>
          <w:rFonts w:ascii="Calibri" w:hAnsi="Calibri"/>
          <w:szCs w:val="21"/>
          <w:vertAlign w:val="subscript"/>
        </w:rPr>
        <w:t>3</w:t>
      </w:r>
      <w:r w:rsidRPr="00F31F26">
        <w:rPr>
          <w:rFonts w:ascii="Calibri" w:hAnsi="Calibri"/>
          <w:szCs w:val="21"/>
        </w:rPr>
        <w:t>)], 1.28 - 1.12 (m, 12 H, 4 CH</w:t>
      </w:r>
      <w:r w:rsidRPr="00F31F26">
        <w:rPr>
          <w:rFonts w:ascii="Calibri" w:hAnsi="Calibri"/>
          <w:szCs w:val="21"/>
          <w:vertAlign w:val="subscript"/>
        </w:rPr>
        <w:t>3</w:t>
      </w:r>
      <w:r w:rsidRPr="00F31F26">
        <w:rPr>
          <w:rFonts w:ascii="Calibri" w:hAnsi="Calibri"/>
          <w:szCs w:val="21"/>
        </w:rPr>
        <w:t xml:space="preserve">), </w:t>
      </w:r>
      <w:r w:rsidRPr="00F31F26">
        <w:rPr>
          <w:rFonts w:ascii="Calibri" w:hAnsi="Calibri"/>
          <w:szCs w:val="21"/>
          <w:vertAlign w:val="superscript"/>
        </w:rPr>
        <w:t>13</w:t>
      </w:r>
      <w:r w:rsidRPr="00F31F26">
        <w:rPr>
          <w:rFonts w:ascii="Calibri" w:hAnsi="Calibri"/>
          <w:szCs w:val="21"/>
        </w:rPr>
        <w:t>C NMR (200 MHz, CDCl</w:t>
      </w:r>
      <w:r w:rsidRPr="00F31F26">
        <w:rPr>
          <w:rFonts w:ascii="Calibri" w:hAnsi="Calibri"/>
          <w:szCs w:val="21"/>
          <w:vertAlign w:val="subscript"/>
        </w:rPr>
        <w:t>3</w:t>
      </w:r>
      <w:r w:rsidRPr="00F31F26">
        <w:rPr>
          <w:rFonts w:ascii="Calibri" w:hAnsi="Calibri"/>
          <w:szCs w:val="21"/>
        </w:rPr>
        <w:t xml:space="preserve">): δ 163.7, 158.6, 156.6, 155.1, 153.3, 153.2, 144.6, 138.1, 135.8, 130.2, 128.3, 128.2, 127.9, 127.0, 113.2, 86.5, 85.8, 85.6, 84.3, 83.1, 79.4, 77.5, 77.1, 76.8, 74.2, 73.6, 63.6, 63.4, 58.5, 58.3, 55.3, 45.7, 43.3, 39.6, 37.7, 30.1, 28.4, 28.2, 24.7, 23.2, 22.3, 20.3. </w:t>
      </w:r>
      <w:r w:rsidRPr="00F31F26">
        <w:rPr>
          <w:rFonts w:ascii="Calibri" w:hAnsi="Calibri"/>
          <w:szCs w:val="21"/>
          <w:vertAlign w:val="superscript"/>
        </w:rPr>
        <w:t>31</w:t>
      </w:r>
      <w:r w:rsidRPr="00F31F26">
        <w:rPr>
          <w:rFonts w:ascii="Calibri" w:hAnsi="Calibri"/>
          <w:szCs w:val="21"/>
        </w:rPr>
        <w:t>P NMR (160 MHz, CDCl3): δ (ppm) 149.29, 149.30. HRMS for C</w:t>
      </w:r>
      <w:r w:rsidRPr="00F31F26">
        <w:rPr>
          <w:rFonts w:ascii="Calibri" w:hAnsi="Calibri"/>
          <w:szCs w:val="21"/>
          <w:vertAlign w:val="subscript"/>
        </w:rPr>
        <w:t>54</w:t>
      </w:r>
      <w:r w:rsidRPr="00F31F26">
        <w:rPr>
          <w:rFonts w:ascii="Calibri" w:hAnsi="Calibri"/>
          <w:szCs w:val="21"/>
        </w:rPr>
        <w:t>H</w:t>
      </w:r>
      <w:r w:rsidRPr="00F31F26">
        <w:rPr>
          <w:rFonts w:ascii="Calibri" w:hAnsi="Calibri"/>
          <w:szCs w:val="21"/>
          <w:vertAlign w:val="subscript"/>
        </w:rPr>
        <w:t>73</w:t>
      </w:r>
      <w:r w:rsidRPr="00F31F26">
        <w:rPr>
          <w:rFonts w:ascii="Calibri" w:hAnsi="Calibri"/>
          <w:szCs w:val="21"/>
        </w:rPr>
        <w:t>N</w:t>
      </w:r>
      <w:r w:rsidRPr="00F31F26">
        <w:rPr>
          <w:rFonts w:ascii="Calibri" w:hAnsi="Calibri"/>
          <w:szCs w:val="21"/>
          <w:vertAlign w:val="subscript"/>
        </w:rPr>
        <w:t>10</w:t>
      </w:r>
      <w:r w:rsidRPr="00F31F26">
        <w:rPr>
          <w:rFonts w:ascii="Calibri" w:hAnsi="Calibri"/>
          <w:szCs w:val="21"/>
        </w:rPr>
        <w:t>O</w:t>
      </w:r>
      <w:r w:rsidRPr="00F31F26">
        <w:rPr>
          <w:rFonts w:ascii="Calibri" w:hAnsi="Calibri"/>
          <w:szCs w:val="21"/>
          <w:vertAlign w:val="subscript"/>
        </w:rPr>
        <w:t>10</w:t>
      </w:r>
      <w:r w:rsidRPr="00F31F26">
        <w:rPr>
          <w:rFonts w:ascii="Calibri" w:hAnsi="Calibri"/>
          <w:szCs w:val="21"/>
        </w:rPr>
        <w:t>P+H</w:t>
      </w:r>
      <w:r w:rsidRPr="00F31F26">
        <w:rPr>
          <w:rFonts w:ascii="Calibri" w:hAnsi="Calibri"/>
          <w:szCs w:val="21"/>
          <w:vertAlign w:val="superscript"/>
        </w:rPr>
        <w:t>+</w:t>
      </w:r>
      <w:r w:rsidRPr="00F31F26">
        <w:rPr>
          <w:rFonts w:ascii="Calibri" w:hAnsi="Calibri"/>
          <w:szCs w:val="21"/>
        </w:rPr>
        <w:t>, calcd: 1053.5322; found, 1053.5325.</w:t>
      </w:r>
    </w:p>
    <w:p w14:paraId="7270D3FE" w14:textId="77777777" w:rsidR="00C110AC" w:rsidRPr="00F31F26" w:rsidRDefault="00C110AC" w:rsidP="00C110AC">
      <w:pPr>
        <w:spacing w:before="156" w:after="156"/>
        <w:rPr>
          <w:rFonts w:ascii="Calibri" w:hAnsi="Calibri"/>
          <w:bCs/>
          <w:i/>
          <w:szCs w:val="21"/>
          <w:lang w:val="de-DE"/>
        </w:rPr>
      </w:pPr>
      <w:r w:rsidRPr="00F31F26">
        <w:rPr>
          <w:rFonts w:ascii="Calibri" w:hAnsi="Calibri"/>
          <w:i/>
          <w:szCs w:val="21"/>
        </w:rPr>
        <w:t>N</w:t>
      </w:r>
      <w:r w:rsidRPr="00F31F26">
        <w:rPr>
          <w:rFonts w:ascii="Calibri" w:hAnsi="Calibri"/>
          <w:i/>
          <w:szCs w:val="21"/>
          <w:vertAlign w:val="superscript"/>
        </w:rPr>
        <w:t>6</w:t>
      </w:r>
      <w:r w:rsidRPr="00F31F26">
        <w:rPr>
          <w:rFonts w:ascii="Calibri" w:hAnsi="Calibri"/>
          <w:i/>
          <w:szCs w:val="21"/>
        </w:rPr>
        <w:t xml:space="preserve">-[3-(imidazo-1-yl)propyl]-2’-deoxyadenosine </w:t>
      </w:r>
      <w:r w:rsidRPr="00F31F26">
        <w:rPr>
          <w:rFonts w:ascii="Calibri" w:hAnsi="Calibri"/>
          <w:bCs/>
          <w:i/>
          <w:szCs w:val="21"/>
          <w:lang w:val="de-DE"/>
        </w:rPr>
        <w:t>(</w:t>
      </w:r>
      <w:r w:rsidRPr="00F31F26">
        <w:rPr>
          <w:rFonts w:ascii="Calibri" w:hAnsi="Calibri"/>
          <w:b/>
          <w:bCs/>
          <w:i/>
          <w:szCs w:val="21"/>
          <w:lang w:val="de-DE"/>
        </w:rPr>
        <w:t>5a</w:t>
      </w:r>
      <w:r w:rsidRPr="00F31F26">
        <w:rPr>
          <w:rFonts w:ascii="Calibri" w:hAnsi="Calibri"/>
          <w:bCs/>
          <w:i/>
          <w:szCs w:val="21"/>
          <w:lang w:val="de-DE"/>
        </w:rPr>
        <w:t>)</w:t>
      </w:r>
    </w:p>
    <w:p w14:paraId="6D81B141" w14:textId="77777777" w:rsidR="00C110AC" w:rsidRPr="00F31F26" w:rsidRDefault="00C110AC" w:rsidP="00C110AC">
      <w:pPr>
        <w:spacing w:before="156" w:after="156"/>
        <w:rPr>
          <w:rFonts w:ascii="Calibri" w:hAnsi="Calibri"/>
          <w:szCs w:val="21"/>
        </w:rPr>
      </w:pPr>
      <w:r w:rsidRPr="00F31F26">
        <w:rPr>
          <w:rFonts w:ascii="Calibri" w:hAnsi="Calibri"/>
          <w:szCs w:val="21"/>
          <w:lang w:val="de-DE"/>
        </w:rPr>
        <w:t xml:space="preserve">To the solution of 3’,5’-di-p-chlorobenzoyl)-6-chloropurine 2’-deoxynucleoside (2 g, 3.7 mmol) in n-butanol (30 mL) was added N-(3-aminopropyl)-imidazole (0.55 g, 4.4 mmol) and triehtylamine (6 mL, 44.4 mmol). </w:t>
      </w:r>
      <w:r w:rsidRPr="00F31F26">
        <w:rPr>
          <w:rFonts w:ascii="Calibri" w:hAnsi="Calibri"/>
          <w:szCs w:val="21"/>
        </w:rPr>
        <w:t>The reaction mixture was heated at 80 ºC for 3 h. After concentration, the residue was dissolved in 0.2 M CH</w:t>
      </w:r>
      <w:r w:rsidRPr="00F31F26">
        <w:rPr>
          <w:rFonts w:ascii="Calibri" w:hAnsi="Calibri"/>
          <w:szCs w:val="21"/>
          <w:vertAlign w:val="subscript"/>
        </w:rPr>
        <w:t>3</w:t>
      </w:r>
      <w:r w:rsidRPr="00F31F26">
        <w:rPr>
          <w:rFonts w:ascii="Calibri" w:hAnsi="Calibri"/>
          <w:szCs w:val="21"/>
        </w:rPr>
        <w:t>ONa/CH</w:t>
      </w:r>
      <w:r w:rsidRPr="00F31F26">
        <w:rPr>
          <w:rFonts w:ascii="Calibri" w:hAnsi="Calibri"/>
          <w:szCs w:val="21"/>
          <w:vertAlign w:val="subscript"/>
        </w:rPr>
        <w:t>3</w:t>
      </w:r>
      <w:r w:rsidRPr="00F31F26">
        <w:rPr>
          <w:rFonts w:ascii="Calibri" w:hAnsi="Calibri"/>
          <w:szCs w:val="21"/>
        </w:rPr>
        <w:t>OH (40 mL) and stirred for 1 h at r.t. Then, the solution was neutralized with acetic acid and concentrated for flash chromatography to obtain the product as a white solid (1.2 g, 90%). R</w:t>
      </w:r>
      <w:r w:rsidRPr="00F31F26">
        <w:rPr>
          <w:rFonts w:ascii="Calibri" w:hAnsi="Calibri"/>
          <w:szCs w:val="21"/>
          <w:vertAlign w:val="subscript"/>
        </w:rPr>
        <w:t xml:space="preserve">f </w:t>
      </w:r>
      <w:r w:rsidRPr="00F31F26">
        <w:rPr>
          <w:rFonts w:ascii="Calibri" w:hAnsi="Calibri"/>
          <w:szCs w:val="21"/>
        </w:rPr>
        <w:t>(</w:t>
      </w:r>
      <w:r w:rsidRPr="00F31F26">
        <w:rPr>
          <w:rFonts w:ascii="Calibri" w:hAnsi="Calibri"/>
          <w:szCs w:val="21"/>
          <w:lang w:val="de-DE"/>
        </w:rPr>
        <w:t>CH</w:t>
      </w:r>
      <w:r w:rsidRPr="00F31F26">
        <w:rPr>
          <w:rFonts w:ascii="Calibri" w:hAnsi="Calibri"/>
          <w:szCs w:val="21"/>
          <w:vertAlign w:val="subscript"/>
          <w:lang w:val="de-DE"/>
        </w:rPr>
        <w:t>2</w:t>
      </w:r>
      <w:r w:rsidRPr="00F31F26">
        <w:rPr>
          <w:rFonts w:ascii="Calibri" w:hAnsi="Calibri"/>
          <w:szCs w:val="21"/>
          <w:lang w:val="de-DE"/>
        </w:rPr>
        <w:t>Cl</w:t>
      </w:r>
      <w:r w:rsidRPr="00F31F26">
        <w:rPr>
          <w:rFonts w:ascii="Calibri" w:hAnsi="Calibri"/>
          <w:szCs w:val="21"/>
          <w:vertAlign w:val="subscript"/>
          <w:lang w:val="de-DE"/>
        </w:rPr>
        <w:t>2</w:t>
      </w:r>
      <w:r w:rsidRPr="00F31F26">
        <w:rPr>
          <w:rFonts w:ascii="Calibri" w:hAnsi="Calibri"/>
          <w:szCs w:val="21"/>
          <w:lang w:val="de-DE"/>
        </w:rPr>
        <w:t>/CH</w:t>
      </w:r>
      <w:r w:rsidRPr="00F31F26">
        <w:rPr>
          <w:rFonts w:ascii="Calibri" w:hAnsi="Calibri"/>
          <w:szCs w:val="21"/>
          <w:vertAlign w:val="subscript"/>
          <w:lang w:val="de-DE"/>
        </w:rPr>
        <w:t>3</w:t>
      </w:r>
      <w:r w:rsidRPr="00F31F26">
        <w:rPr>
          <w:rFonts w:ascii="Calibri" w:hAnsi="Calibri"/>
          <w:szCs w:val="21"/>
          <w:lang w:val="de-DE"/>
        </w:rPr>
        <w:t xml:space="preserve">OH saturated with ammonia, </w:t>
      </w:r>
      <w:r w:rsidRPr="00F31F26">
        <w:rPr>
          <w:rFonts w:ascii="Calibri" w:hAnsi="Calibri"/>
          <w:szCs w:val="21"/>
        </w:rPr>
        <w:t xml:space="preserve">9/1) 0.2. </w:t>
      </w:r>
      <w:r w:rsidRPr="00F31F26">
        <w:rPr>
          <w:rFonts w:ascii="Calibri" w:hAnsi="Calibri"/>
          <w:szCs w:val="21"/>
          <w:vertAlign w:val="superscript"/>
        </w:rPr>
        <w:t>1</w:t>
      </w:r>
      <w:r w:rsidRPr="00F31F26">
        <w:rPr>
          <w:rFonts w:ascii="Calibri" w:hAnsi="Calibri"/>
          <w:szCs w:val="21"/>
        </w:rPr>
        <w:t>H NMR (400 MHz, DMSO-</w:t>
      </w:r>
      <w:r w:rsidRPr="00F31F26">
        <w:rPr>
          <w:rFonts w:ascii="Calibri" w:hAnsi="Calibri"/>
          <w:i/>
          <w:szCs w:val="21"/>
        </w:rPr>
        <w:t>d</w:t>
      </w:r>
      <w:r w:rsidRPr="00F31F26">
        <w:rPr>
          <w:rFonts w:ascii="Calibri" w:hAnsi="Calibri"/>
          <w:szCs w:val="21"/>
          <w:vertAlign w:val="subscript"/>
        </w:rPr>
        <w:t>6</w:t>
      </w:r>
      <w:r w:rsidRPr="00F31F26">
        <w:rPr>
          <w:rFonts w:ascii="Calibri" w:hAnsi="Calibri"/>
          <w:szCs w:val="21"/>
        </w:rPr>
        <w:t>): δ8.36 (s, 1 H, C8-H), 8.22 (s, 1 H, C2-H), 8.03 (br, 1 H, NH), 7.64 (d, J = 20.2 Hz, 1 H, Im-H), 7.19 (d, J = 23.8 Hz, 1 H, Im-H), 6.89 (d, J = 2.9 Hz, 1 H, Im-H), 6.36 (t, J = 6.9, 1 H, C1’-H), 5.32 (br, 2 H, J = 3.9 Hz, C5’-OH, C3’-OH), 4.42 (m, 1 H, C3’-H), 4.04 (m, 4 H, CH</w:t>
      </w:r>
      <w:r w:rsidRPr="00F31F26">
        <w:rPr>
          <w:rFonts w:ascii="Calibri" w:hAnsi="Calibri"/>
          <w:szCs w:val="21"/>
          <w:vertAlign w:val="subscript"/>
        </w:rPr>
        <w:t>2</w:t>
      </w:r>
      <w:r w:rsidRPr="00F31F26">
        <w:rPr>
          <w:rFonts w:ascii="Calibri" w:hAnsi="Calibri"/>
          <w:szCs w:val="21"/>
        </w:rPr>
        <w:t>CH</w:t>
      </w:r>
      <w:r w:rsidRPr="00F31F26">
        <w:rPr>
          <w:rFonts w:ascii="Calibri" w:hAnsi="Calibri"/>
          <w:szCs w:val="21"/>
          <w:vertAlign w:val="subscript"/>
        </w:rPr>
        <w:t>2</w:t>
      </w:r>
      <w:r w:rsidRPr="00F31F26">
        <w:rPr>
          <w:rFonts w:ascii="Calibri" w:hAnsi="Calibri"/>
          <w:i/>
          <w:szCs w:val="21"/>
        </w:rPr>
        <w:t>CH</w:t>
      </w:r>
      <w:r w:rsidRPr="00F31F26">
        <w:rPr>
          <w:rFonts w:ascii="Calibri" w:hAnsi="Calibri"/>
          <w:i/>
          <w:szCs w:val="21"/>
          <w:vertAlign w:val="subscript"/>
        </w:rPr>
        <w:t>2</w:t>
      </w:r>
      <w:r w:rsidRPr="00F31F26">
        <w:rPr>
          <w:rFonts w:ascii="Calibri" w:hAnsi="Calibri"/>
          <w:szCs w:val="21"/>
        </w:rPr>
        <w:t>Im), 3.89 (m, 1 H, C4’-H), 3.66-3.44 (m, 4 H, C5’-H, C</w:t>
      </w:r>
      <w:r w:rsidRPr="00F31F26">
        <w:rPr>
          <w:rFonts w:ascii="Calibri" w:hAnsi="Calibri"/>
          <w:i/>
          <w:szCs w:val="21"/>
        </w:rPr>
        <w:t>H</w:t>
      </w:r>
      <w:r w:rsidRPr="00F31F26">
        <w:rPr>
          <w:rFonts w:ascii="Calibri" w:hAnsi="Calibri"/>
          <w:szCs w:val="21"/>
          <w:vertAlign w:val="subscript"/>
        </w:rPr>
        <w:t>2</w:t>
      </w:r>
      <w:r w:rsidRPr="00F31F26">
        <w:rPr>
          <w:rFonts w:ascii="Calibri" w:hAnsi="Calibri"/>
          <w:i/>
          <w:szCs w:val="21"/>
        </w:rPr>
        <w:t>C</w:t>
      </w:r>
      <w:r w:rsidRPr="00F31F26">
        <w:rPr>
          <w:rFonts w:ascii="Calibri" w:hAnsi="Calibri"/>
          <w:szCs w:val="21"/>
        </w:rPr>
        <w:t>H</w:t>
      </w:r>
      <w:r w:rsidRPr="00F31F26">
        <w:rPr>
          <w:rFonts w:ascii="Calibri" w:hAnsi="Calibri"/>
          <w:i/>
          <w:szCs w:val="21"/>
          <w:vertAlign w:val="subscript"/>
        </w:rPr>
        <w:t>2</w:t>
      </w:r>
      <w:r w:rsidRPr="00F31F26">
        <w:rPr>
          <w:rFonts w:ascii="Calibri" w:hAnsi="Calibri"/>
          <w:szCs w:val="21"/>
        </w:rPr>
        <w:t>CH</w:t>
      </w:r>
      <w:r w:rsidRPr="00F31F26">
        <w:rPr>
          <w:rFonts w:ascii="Calibri" w:hAnsi="Calibri"/>
          <w:szCs w:val="21"/>
          <w:vertAlign w:val="subscript"/>
        </w:rPr>
        <w:t>2</w:t>
      </w:r>
      <w:r w:rsidRPr="00F31F26">
        <w:rPr>
          <w:rFonts w:ascii="Calibri" w:hAnsi="Calibri"/>
          <w:szCs w:val="21"/>
        </w:rPr>
        <w:t>Im), 2.75 (m, 1 H, C2’-H), 2.28 (m, 1 H, C2’-H), 2.04 (m, 2 H, CH</w:t>
      </w:r>
      <w:r w:rsidRPr="00F31F26">
        <w:rPr>
          <w:rFonts w:ascii="Calibri" w:hAnsi="Calibri"/>
          <w:szCs w:val="21"/>
          <w:vertAlign w:val="subscript"/>
        </w:rPr>
        <w:t>2</w:t>
      </w:r>
      <w:r w:rsidRPr="00F31F26">
        <w:rPr>
          <w:rFonts w:ascii="Calibri" w:hAnsi="Calibri"/>
          <w:i/>
          <w:szCs w:val="21"/>
        </w:rPr>
        <w:t>CH</w:t>
      </w:r>
      <w:r w:rsidRPr="00F31F26">
        <w:rPr>
          <w:rFonts w:ascii="Calibri" w:hAnsi="Calibri"/>
          <w:i/>
          <w:szCs w:val="21"/>
          <w:vertAlign w:val="subscript"/>
        </w:rPr>
        <w:t>2</w:t>
      </w:r>
      <w:r w:rsidRPr="00F31F26">
        <w:rPr>
          <w:rFonts w:ascii="Calibri" w:hAnsi="Calibri"/>
          <w:szCs w:val="21"/>
        </w:rPr>
        <w:t>CH</w:t>
      </w:r>
      <w:r w:rsidRPr="00F31F26">
        <w:rPr>
          <w:rFonts w:ascii="Calibri" w:hAnsi="Calibri"/>
          <w:szCs w:val="21"/>
          <w:vertAlign w:val="subscript"/>
        </w:rPr>
        <w:t>2</w:t>
      </w:r>
      <w:r w:rsidRPr="00F31F26">
        <w:rPr>
          <w:rFonts w:ascii="Calibri" w:hAnsi="Calibri"/>
          <w:szCs w:val="21"/>
        </w:rPr>
        <w:t xml:space="preserve">Im). </w:t>
      </w:r>
      <w:r w:rsidRPr="00F31F26">
        <w:rPr>
          <w:rFonts w:ascii="Calibri" w:hAnsi="Calibri"/>
          <w:szCs w:val="21"/>
          <w:vertAlign w:val="superscript"/>
        </w:rPr>
        <w:t>13</w:t>
      </w:r>
      <w:r w:rsidRPr="00F31F26">
        <w:rPr>
          <w:rFonts w:ascii="Calibri" w:hAnsi="Calibri"/>
          <w:szCs w:val="21"/>
        </w:rPr>
        <w:t>C NMR (200 MHz, DMSO-</w:t>
      </w:r>
      <w:r w:rsidRPr="00F31F26">
        <w:rPr>
          <w:rFonts w:ascii="Calibri" w:hAnsi="Calibri"/>
          <w:i/>
          <w:szCs w:val="21"/>
        </w:rPr>
        <w:t>d</w:t>
      </w:r>
      <w:r w:rsidRPr="00F31F26">
        <w:rPr>
          <w:rFonts w:ascii="Calibri" w:hAnsi="Calibri"/>
          <w:szCs w:val="21"/>
          <w:vertAlign w:val="subscript"/>
        </w:rPr>
        <w:t>6</w:t>
      </w:r>
      <w:r w:rsidRPr="00F31F26">
        <w:rPr>
          <w:rFonts w:ascii="Calibri" w:hAnsi="Calibri"/>
          <w:szCs w:val="21"/>
        </w:rPr>
        <w:t xml:space="preserve">): δ 155.1, 152.8, 148.7, 140.1, 140.0, 137.9, 137.8, 131.4, 128.9, 127.9, </w:t>
      </w:r>
      <w:r w:rsidRPr="00F31F26">
        <w:rPr>
          <w:rFonts w:ascii="Calibri" w:hAnsi="Calibri"/>
          <w:szCs w:val="21"/>
        </w:rPr>
        <w:lastRenderedPageBreak/>
        <w:t>120.2, 119.9, 119.8, 88.6, 84.5, 71.5, 62.4, 44.3, 44.0, 38.4, 37.6, 33.8, 31.3, 34.08, 31.49. HRMS for C</w:t>
      </w:r>
      <w:r w:rsidRPr="00F31F26">
        <w:rPr>
          <w:rFonts w:ascii="Calibri" w:hAnsi="Calibri"/>
          <w:szCs w:val="21"/>
          <w:vertAlign w:val="subscript"/>
        </w:rPr>
        <w:t>16</w:t>
      </w:r>
      <w:r w:rsidRPr="00F31F26">
        <w:rPr>
          <w:rFonts w:ascii="Calibri" w:hAnsi="Calibri"/>
          <w:szCs w:val="21"/>
        </w:rPr>
        <w:t>N</w:t>
      </w:r>
      <w:r w:rsidRPr="00F31F26">
        <w:rPr>
          <w:rFonts w:ascii="Calibri" w:hAnsi="Calibri"/>
          <w:szCs w:val="21"/>
          <w:vertAlign w:val="subscript"/>
        </w:rPr>
        <w:t>21</w:t>
      </w:r>
      <w:r w:rsidRPr="00F31F26">
        <w:rPr>
          <w:rFonts w:ascii="Calibri" w:hAnsi="Calibri"/>
          <w:szCs w:val="21"/>
        </w:rPr>
        <w:t>N</w:t>
      </w:r>
      <w:r w:rsidRPr="00F31F26">
        <w:rPr>
          <w:rFonts w:ascii="Calibri" w:hAnsi="Calibri"/>
          <w:szCs w:val="21"/>
          <w:vertAlign w:val="subscript"/>
        </w:rPr>
        <w:t>7</w:t>
      </w:r>
      <w:r w:rsidRPr="00F31F26">
        <w:rPr>
          <w:rFonts w:ascii="Calibri" w:hAnsi="Calibri"/>
          <w:szCs w:val="21"/>
        </w:rPr>
        <w:t>O</w:t>
      </w:r>
      <w:r w:rsidRPr="00F31F26">
        <w:rPr>
          <w:rFonts w:ascii="Calibri" w:hAnsi="Calibri"/>
          <w:szCs w:val="21"/>
          <w:vertAlign w:val="subscript"/>
        </w:rPr>
        <w:t>3</w:t>
      </w:r>
      <w:r w:rsidRPr="00F31F26">
        <w:rPr>
          <w:rFonts w:ascii="Calibri" w:hAnsi="Calibri"/>
          <w:szCs w:val="21"/>
        </w:rPr>
        <w:t>+H</w:t>
      </w:r>
      <w:r w:rsidRPr="00F31F26">
        <w:rPr>
          <w:rFonts w:ascii="Calibri" w:hAnsi="Calibri"/>
          <w:szCs w:val="21"/>
          <w:vertAlign w:val="superscript"/>
        </w:rPr>
        <w:t>+</w:t>
      </w:r>
      <w:r w:rsidRPr="00F31F26">
        <w:rPr>
          <w:rFonts w:ascii="Calibri" w:hAnsi="Calibri"/>
          <w:szCs w:val="21"/>
        </w:rPr>
        <w:t>, calcd: 360.1779; found: 360.1779.</w:t>
      </w:r>
    </w:p>
    <w:p w14:paraId="2379FFBA" w14:textId="77777777" w:rsidR="00C110AC" w:rsidRPr="00F31F26" w:rsidRDefault="00C110AC" w:rsidP="00C110AC">
      <w:pPr>
        <w:spacing w:before="156" w:after="156"/>
        <w:rPr>
          <w:rFonts w:ascii="Calibri" w:hAnsi="Calibri"/>
          <w:bCs/>
          <w:i/>
          <w:szCs w:val="21"/>
          <w:lang w:val="de-DE"/>
        </w:rPr>
      </w:pPr>
      <w:r w:rsidRPr="00F31F26">
        <w:rPr>
          <w:rFonts w:ascii="Calibri" w:hAnsi="Calibri"/>
          <w:bCs/>
          <w:i/>
          <w:szCs w:val="21"/>
          <w:lang w:val="pt-BR"/>
        </w:rPr>
        <w:t>5’-</w:t>
      </w:r>
      <w:r w:rsidRPr="00F31F26">
        <w:rPr>
          <w:rFonts w:ascii="Calibri" w:hAnsi="Calibri"/>
          <w:bCs/>
          <w:i/>
          <w:iCs/>
          <w:szCs w:val="21"/>
          <w:lang w:val="pt-BR"/>
        </w:rPr>
        <w:t>O</w:t>
      </w:r>
      <w:r w:rsidRPr="00F31F26">
        <w:rPr>
          <w:rFonts w:ascii="Calibri" w:hAnsi="Calibri"/>
          <w:bCs/>
          <w:i/>
          <w:szCs w:val="21"/>
          <w:lang w:val="pt-BR"/>
        </w:rPr>
        <w:t>-(4,4’-Dimethoxytrityl)-</w:t>
      </w:r>
      <w:r w:rsidRPr="00F31F26">
        <w:rPr>
          <w:rFonts w:ascii="Calibri" w:hAnsi="Calibri"/>
          <w:i/>
          <w:szCs w:val="21"/>
        </w:rPr>
        <w:t>N</w:t>
      </w:r>
      <w:r w:rsidRPr="00F31F26">
        <w:rPr>
          <w:rFonts w:ascii="Calibri" w:hAnsi="Calibri"/>
          <w:i/>
          <w:szCs w:val="21"/>
          <w:vertAlign w:val="superscript"/>
        </w:rPr>
        <w:t>6</w:t>
      </w:r>
      <w:r w:rsidRPr="00F31F26">
        <w:rPr>
          <w:rFonts w:ascii="Calibri" w:hAnsi="Calibri"/>
          <w:i/>
          <w:szCs w:val="21"/>
        </w:rPr>
        <w:t xml:space="preserve">-[3-(imidazo-1-yl)propyl]-2’-deoxyadenosine </w:t>
      </w:r>
      <w:r w:rsidRPr="00F31F26">
        <w:rPr>
          <w:rFonts w:ascii="Calibri" w:hAnsi="Calibri"/>
          <w:bCs/>
          <w:i/>
          <w:szCs w:val="21"/>
          <w:lang w:val="de-DE"/>
        </w:rPr>
        <w:t>(</w:t>
      </w:r>
      <w:r w:rsidRPr="00F31F26">
        <w:rPr>
          <w:rFonts w:ascii="Calibri" w:hAnsi="Calibri"/>
          <w:b/>
          <w:bCs/>
          <w:i/>
          <w:szCs w:val="21"/>
          <w:lang w:val="de-DE"/>
        </w:rPr>
        <w:t>5b</w:t>
      </w:r>
      <w:r w:rsidRPr="00F31F26">
        <w:rPr>
          <w:rFonts w:ascii="Calibri" w:hAnsi="Calibri"/>
          <w:bCs/>
          <w:i/>
          <w:szCs w:val="21"/>
          <w:lang w:val="de-DE"/>
        </w:rPr>
        <w:t>)</w:t>
      </w:r>
    </w:p>
    <w:p w14:paraId="1A5458D1" w14:textId="77777777" w:rsidR="00C110AC" w:rsidRPr="00F31F26" w:rsidRDefault="00C110AC" w:rsidP="00C110AC">
      <w:pPr>
        <w:spacing w:before="156" w:after="156"/>
        <w:rPr>
          <w:rFonts w:ascii="Calibri" w:hAnsi="Calibri"/>
          <w:szCs w:val="21"/>
        </w:rPr>
      </w:pPr>
      <w:r w:rsidRPr="00F31F26">
        <w:rPr>
          <w:rFonts w:ascii="Calibri" w:hAnsi="Calibri"/>
          <w:bCs/>
          <w:szCs w:val="21"/>
        </w:rPr>
        <w:t xml:space="preserve">With the same procedure for compound </w:t>
      </w:r>
      <w:r w:rsidRPr="00F31F26">
        <w:rPr>
          <w:rFonts w:ascii="Calibri" w:hAnsi="Calibri"/>
          <w:b/>
          <w:bCs/>
          <w:szCs w:val="21"/>
        </w:rPr>
        <w:t>2b</w:t>
      </w:r>
      <w:r w:rsidRPr="00F31F26">
        <w:rPr>
          <w:rFonts w:ascii="Calibri" w:hAnsi="Calibri"/>
          <w:bCs/>
          <w:szCs w:val="21"/>
        </w:rPr>
        <w:t>, from the reaction between</w:t>
      </w:r>
      <w:r w:rsidRPr="00F31F26">
        <w:rPr>
          <w:rFonts w:ascii="Calibri" w:hAnsi="Calibri"/>
          <w:b/>
          <w:bCs/>
          <w:szCs w:val="21"/>
        </w:rPr>
        <w:t xml:space="preserve"> 5a</w:t>
      </w:r>
      <w:r w:rsidRPr="00F31F26">
        <w:rPr>
          <w:rFonts w:ascii="Calibri" w:hAnsi="Calibri"/>
          <w:bCs/>
          <w:szCs w:val="21"/>
        </w:rPr>
        <w:t xml:space="preserve"> (</w:t>
      </w:r>
      <w:r w:rsidRPr="00F31F26">
        <w:rPr>
          <w:rFonts w:ascii="Calibri" w:hAnsi="Calibri"/>
          <w:szCs w:val="21"/>
        </w:rPr>
        <w:t>0.89 g, 2.48 mmol) and DMT-Cl (1.7 g, 5.01 mmol) in anhydr. pyridine (2 mL), the product was obtained as a white solid (1.1 g, 66.8%). R</w:t>
      </w:r>
      <w:r w:rsidRPr="00F31F26">
        <w:rPr>
          <w:rFonts w:ascii="Calibri" w:hAnsi="Calibri"/>
          <w:szCs w:val="21"/>
          <w:vertAlign w:val="subscript"/>
        </w:rPr>
        <w:t>f</w:t>
      </w:r>
      <w:r w:rsidRPr="00F31F26">
        <w:rPr>
          <w:rFonts w:ascii="Calibri" w:hAnsi="Calibri"/>
          <w:szCs w:val="21"/>
        </w:rPr>
        <w:t xml:space="preserve"> (</w:t>
      </w:r>
      <w:r w:rsidRPr="00F31F26">
        <w:rPr>
          <w:rFonts w:ascii="Calibri" w:hAnsi="Calibri"/>
          <w:szCs w:val="21"/>
          <w:lang w:val="de-DE"/>
        </w:rPr>
        <w:t>CH</w:t>
      </w:r>
      <w:r w:rsidRPr="00F31F26">
        <w:rPr>
          <w:rFonts w:ascii="Calibri" w:hAnsi="Calibri"/>
          <w:szCs w:val="21"/>
          <w:vertAlign w:val="subscript"/>
          <w:lang w:val="de-DE"/>
        </w:rPr>
        <w:t>2</w:t>
      </w:r>
      <w:r w:rsidRPr="00F31F26">
        <w:rPr>
          <w:rFonts w:ascii="Calibri" w:hAnsi="Calibri"/>
          <w:szCs w:val="21"/>
          <w:lang w:val="de-DE"/>
        </w:rPr>
        <w:t>Cl</w:t>
      </w:r>
      <w:r w:rsidRPr="00F31F26">
        <w:rPr>
          <w:rFonts w:ascii="Calibri" w:hAnsi="Calibri"/>
          <w:szCs w:val="21"/>
          <w:vertAlign w:val="subscript"/>
          <w:lang w:val="de-DE"/>
        </w:rPr>
        <w:t>2</w:t>
      </w:r>
      <w:r w:rsidRPr="00F31F26">
        <w:rPr>
          <w:rFonts w:ascii="Calibri" w:hAnsi="Calibri"/>
          <w:szCs w:val="21"/>
          <w:lang w:val="de-DE"/>
        </w:rPr>
        <w:t>/CH</w:t>
      </w:r>
      <w:r w:rsidRPr="00F31F26">
        <w:rPr>
          <w:rFonts w:ascii="Calibri" w:hAnsi="Calibri"/>
          <w:szCs w:val="21"/>
          <w:vertAlign w:val="subscript"/>
          <w:lang w:val="de-DE"/>
        </w:rPr>
        <w:t>3</w:t>
      </w:r>
      <w:r w:rsidRPr="00F31F26">
        <w:rPr>
          <w:rFonts w:ascii="Calibri" w:hAnsi="Calibri"/>
          <w:szCs w:val="21"/>
          <w:lang w:val="de-DE"/>
        </w:rPr>
        <w:t xml:space="preserve">OH, </w:t>
      </w:r>
      <w:r w:rsidRPr="00F31F26">
        <w:rPr>
          <w:rFonts w:ascii="Calibri" w:hAnsi="Calibri"/>
          <w:szCs w:val="21"/>
        </w:rPr>
        <w:t xml:space="preserve">20/1) 0.5. </w:t>
      </w:r>
      <w:r w:rsidRPr="00F31F26">
        <w:rPr>
          <w:rFonts w:ascii="Calibri" w:hAnsi="Calibri"/>
          <w:szCs w:val="21"/>
          <w:vertAlign w:val="superscript"/>
        </w:rPr>
        <w:t>1</w:t>
      </w:r>
      <w:r w:rsidRPr="00F31F26">
        <w:rPr>
          <w:rFonts w:ascii="Calibri" w:hAnsi="Calibri"/>
          <w:szCs w:val="21"/>
        </w:rPr>
        <w:t>H NMR (400 MHz, DMSO-</w:t>
      </w:r>
      <w:r w:rsidRPr="00F31F26">
        <w:rPr>
          <w:rFonts w:ascii="Calibri" w:hAnsi="Calibri"/>
          <w:i/>
          <w:szCs w:val="21"/>
        </w:rPr>
        <w:t>d</w:t>
      </w:r>
      <w:r w:rsidRPr="00F31F26">
        <w:rPr>
          <w:rFonts w:ascii="Calibri" w:hAnsi="Calibri"/>
          <w:szCs w:val="21"/>
          <w:vertAlign w:val="subscript"/>
        </w:rPr>
        <w:t>6</w:t>
      </w:r>
      <w:r w:rsidRPr="00F31F26">
        <w:rPr>
          <w:rFonts w:ascii="Calibri" w:hAnsi="Calibri"/>
          <w:szCs w:val="21"/>
        </w:rPr>
        <w:t>): δ 8.32 (s, 1 H, C8-H), 8.21 (s, 1 H, C2-H), 8.05 (br, 1 H, NH), 7.72 (s, 1 H, Im-H), 7.38 (d, J = 1.5, 1 H, Im-H), 7.37 (d, J = 1.5, 1 H, Im-H), 7.31 – 7.19 (m, 8 H, arom.H), 6.94 (s, 1 H, Im-H), 6.84 (m, 4 H, arom.H), 6.43 (t, J = 6.4 Hz, 1 H, C1’-H), 5.46 (d, J = 4.5 Hz, 1 H, C3’-OH), 4.54 (m, 1 H, C4’-H), 4.08 (m, 3 H, CH</w:t>
      </w:r>
      <w:r w:rsidRPr="00F31F26">
        <w:rPr>
          <w:rFonts w:ascii="Calibri" w:hAnsi="Calibri"/>
          <w:szCs w:val="21"/>
          <w:vertAlign w:val="subscript"/>
        </w:rPr>
        <w:t>2</w:t>
      </w:r>
      <w:r w:rsidRPr="00F31F26">
        <w:rPr>
          <w:rFonts w:ascii="Calibri" w:hAnsi="Calibri"/>
          <w:szCs w:val="21"/>
        </w:rPr>
        <w:t>CH</w:t>
      </w:r>
      <w:r w:rsidRPr="00F31F26">
        <w:rPr>
          <w:rFonts w:ascii="Calibri" w:hAnsi="Calibri"/>
          <w:szCs w:val="21"/>
          <w:vertAlign w:val="subscript"/>
        </w:rPr>
        <w:t>2</w:t>
      </w:r>
      <w:r w:rsidRPr="00F31F26">
        <w:rPr>
          <w:rFonts w:ascii="Calibri" w:hAnsi="Calibri"/>
          <w:i/>
          <w:szCs w:val="21"/>
        </w:rPr>
        <w:t>CH</w:t>
      </w:r>
      <w:r w:rsidRPr="00F31F26">
        <w:rPr>
          <w:rFonts w:ascii="Calibri" w:hAnsi="Calibri"/>
          <w:i/>
          <w:szCs w:val="21"/>
          <w:vertAlign w:val="subscript"/>
        </w:rPr>
        <w:t>2</w:t>
      </w:r>
      <w:r w:rsidRPr="00F31F26">
        <w:rPr>
          <w:rFonts w:ascii="Calibri" w:hAnsi="Calibri"/>
          <w:szCs w:val="21"/>
        </w:rPr>
        <w:t>Im, C3’-H), 3.76, 3.75 (2 s, 6 H, 2 OCH</w:t>
      </w:r>
      <w:r w:rsidRPr="00F31F26">
        <w:rPr>
          <w:rFonts w:ascii="Calibri" w:hAnsi="Calibri"/>
          <w:szCs w:val="21"/>
          <w:vertAlign w:val="subscript"/>
        </w:rPr>
        <w:t>3</w:t>
      </w:r>
      <w:r w:rsidRPr="00F31F26">
        <w:rPr>
          <w:rFonts w:ascii="Calibri" w:hAnsi="Calibri"/>
          <w:szCs w:val="21"/>
        </w:rPr>
        <w:t>), 3.51 (m, 2 H, C5’-CH</w:t>
      </w:r>
      <w:r w:rsidRPr="00F31F26">
        <w:rPr>
          <w:rFonts w:ascii="Calibri" w:hAnsi="Calibri"/>
          <w:szCs w:val="21"/>
          <w:vertAlign w:val="subscript"/>
        </w:rPr>
        <w:t>2</w:t>
      </w:r>
      <w:r w:rsidRPr="00F31F26">
        <w:rPr>
          <w:rFonts w:ascii="Calibri" w:hAnsi="Calibri"/>
          <w:szCs w:val="21"/>
        </w:rPr>
        <w:t xml:space="preserve">), 3.22 (m, 2 H, </w:t>
      </w:r>
      <w:bookmarkStart w:id="1" w:name="_Hlk7065258"/>
      <w:r w:rsidRPr="00F31F26">
        <w:rPr>
          <w:rFonts w:ascii="Calibri" w:hAnsi="Calibri"/>
          <w:i/>
          <w:szCs w:val="21"/>
        </w:rPr>
        <w:t>CH</w:t>
      </w:r>
      <w:r w:rsidRPr="00F31F26">
        <w:rPr>
          <w:rFonts w:ascii="Calibri" w:hAnsi="Calibri"/>
          <w:i/>
          <w:szCs w:val="21"/>
          <w:vertAlign w:val="subscript"/>
        </w:rPr>
        <w:t>2</w:t>
      </w:r>
      <w:r w:rsidRPr="00F31F26">
        <w:rPr>
          <w:rFonts w:ascii="Calibri" w:hAnsi="Calibri"/>
          <w:szCs w:val="21"/>
        </w:rPr>
        <w:t>CH</w:t>
      </w:r>
      <w:r w:rsidRPr="00F31F26">
        <w:rPr>
          <w:rFonts w:ascii="Calibri" w:hAnsi="Calibri"/>
          <w:szCs w:val="21"/>
          <w:vertAlign w:val="subscript"/>
        </w:rPr>
        <w:t>2</w:t>
      </w:r>
      <w:r w:rsidRPr="00F31F26">
        <w:rPr>
          <w:rFonts w:ascii="Calibri" w:hAnsi="Calibri"/>
          <w:szCs w:val="21"/>
        </w:rPr>
        <w:t>CH</w:t>
      </w:r>
      <w:r w:rsidRPr="00F31F26">
        <w:rPr>
          <w:rFonts w:ascii="Calibri" w:hAnsi="Calibri"/>
          <w:szCs w:val="21"/>
          <w:vertAlign w:val="subscript"/>
        </w:rPr>
        <w:t>2</w:t>
      </w:r>
      <w:r w:rsidRPr="00F31F26">
        <w:rPr>
          <w:rFonts w:ascii="Calibri" w:hAnsi="Calibri"/>
          <w:szCs w:val="21"/>
        </w:rPr>
        <w:t>Im</w:t>
      </w:r>
      <w:bookmarkEnd w:id="1"/>
      <w:r w:rsidRPr="00F31F26">
        <w:rPr>
          <w:rFonts w:ascii="Calibri" w:hAnsi="Calibri"/>
          <w:szCs w:val="21"/>
        </w:rPr>
        <w:t xml:space="preserve">), 2.94 (m, 1 H, C2’-H), 2.38 (m, 1 H, C2’-H), 2.08 (m, 2 H, </w:t>
      </w:r>
      <w:r w:rsidRPr="00F31F26">
        <w:rPr>
          <w:rFonts w:ascii="Calibri" w:hAnsi="Calibri"/>
          <w:i/>
          <w:szCs w:val="21"/>
        </w:rPr>
        <w:t xml:space="preserve"> </w:t>
      </w:r>
      <w:r w:rsidRPr="00F31F26">
        <w:rPr>
          <w:rFonts w:ascii="Calibri" w:hAnsi="Calibri"/>
          <w:szCs w:val="21"/>
        </w:rPr>
        <w:t>CH</w:t>
      </w:r>
      <w:r w:rsidRPr="00F31F26">
        <w:rPr>
          <w:rFonts w:ascii="Calibri" w:hAnsi="Calibri"/>
          <w:szCs w:val="21"/>
          <w:vertAlign w:val="subscript"/>
        </w:rPr>
        <w:t>2</w:t>
      </w:r>
      <w:r w:rsidRPr="00F31F26">
        <w:rPr>
          <w:rFonts w:ascii="Calibri" w:hAnsi="Calibri"/>
          <w:i/>
          <w:szCs w:val="21"/>
        </w:rPr>
        <w:t>CH</w:t>
      </w:r>
      <w:r w:rsidRPr="00F31F26">
        <w:rPr>
          <w:rFonts w:ascii="Calibri" w:hAnsi="Calibri"/>
          <w:i/>
          <w:szCs w:val="21"/>
          <w:vertAlign w:val="subscript"/>
        </w:rPr>
        <w:t>2</w:t>
      </w:r>
      <w:r w:rsidRPr="00F31F26">
        <w:rPr>
          <w:rFonts w:ascii="Calibri" w:hAnsi="Calibri"/>
          <w:szCs w:val="21"/>
        </w:rPr>
        <w:t>CH</w:t>
      </w:r>
      <w:r w:rsidRPr="00F31F26">
        <w:rPr>
          <w:rFonts w:ascii="Calibri" w:hAnsi="Calibri"/>
          <w:szCs w:val="21"/>
          <w:vertAlign w:val="subscript"/>
        </w:rPr>
        <w:t>2</w:t>
      </w:r>
      <w:r w:rsidRPr="00F31F26">
        <w:rPr>
          <w:rFonts w:ascii="Calibri" w:hAnsi="Calibri"/>
          <w:szCs w:val="21"/>
        </w:rPr>
        <w:t xml:space="preserve">Im). </w:t>
      </w:r>
      <w:r w:rsidRPr="00F31F26">
        <w:rPr>
          <w:rFonts w:ascii="Calibri" w:hAnsi="Calibri"/>
          <w:szCs w:val="21"/>
          <w:vertAlign w:val="superscript"/>
        </w:rPr>
        <w:t>13</w:t>
      </w:r>
      <w:r w:rsidRPr="00F31F26">
        <w:rPr>
          <w:rFonts w:ascii="Calibri" w:hAnsi="Calibri"/>
          <w:szCs w:val="21"/>
        </w:rPr>
        <w:t>C NMR (200 MHz, DMSO-</w:t>
      </w:r>
      <w:r w:rsidRPr="00F31F26">
        <w:rPr>
          <w:rFonts w:ascii="Calibri" w:hAnsi="Calibri"/>
          <w:i/>
          <w:szCs w:val="21"/>
        </w:rPr>
        <w:t xml:space="preserve"> d</w:t>
      </w:r>
      <w:r w:rsidRPr="00F31F26">
        <w:rPr>
          <w:rFonts w:ascii="Calibri" w:hAnsi="Calibri"/>
          <w:szCs w:val="21"/>
          <w:vertAlign w:val="subscript"/>
        </w:rPr>
        <w:t>6</w:t>
      </w:r>
      <w:r w:rsidRPr="00F31F26">
        <w:rPr>
          <w:rFonts w:ascii="Calibri" w:hAnsi="Calibri"/>
          <w:szCs w:val="21"/>
        </w:rPr>
        <w:t>): δ 158.5, 155.0, 153.0, 145.5, 139.9, 137.9, 136.1, 130.2, 128.9, 128.3, 128.2, 127.1, 119.9, 113.6, 86.3, 85.9, 83.9, 71.2, 64.6, 55.5, 44.3, 37.6, 31.3. HRMS for C</w:t>
      </w:r>
      <w:r w:rsidRPr="00F31F26">
        <w:rPr>
          <w:rFonts w:ascii="Calibri" w:hAnsi="Calibri"/>
          <w:szCs w:val="21"/>
          <w:vertAlign w:val="subscript"/>
        </w:rPr>
        <w:t>37</w:t>
      </w:r>
      <w:r w:rsidRPr="00F31F26">
        <w:rPr>
          <w:rFonts w:ascii="Calibri" w:hAnsi="Calibri"/>
          <w:szCs w:val="21"/>
        </w:rPr>
        <w:t>H</w:t>
      </w:r>
      <w:r w:rsidRPr="00F31F26">
        <w:rPr>
          <w:rFonts w:ascii="Calibri" w:hAnsi="Calibri"/>
          <w:szCs w:val="21"/>
          <w:vertAlign w:val="subscript"/>
        </w:rPr>
        <w:t>39</w:t>
      </w:r>
      <w:r w:rsidRPr="00F31F26">
        <w:rPr>
          <w:rFonts w:ascii="Calibri" w:hAnsi="Calibri"/>
          <w:szCs w:val="21"/>
        </w:rPr>
        <w:t>N</w:t>
      </w:r>
      <w:r w:rsidRPr="00F31F26">
        <w:rPr>
          <w:rFonts w:ascii="Calibri" w:hAnsi="Calibri"/>
          <w:szCs w:val="21"/>
          <w:vertAlign w:val="subscript"/>
        </w:rPr>
        <w:t>7</w:t>
      </w:r>
      <w:r w:rsidRPr="00F31F26">
        <w:rPr>
          <w:rFonts w:ascii="Calibri" w:hAnsi="Calibri"/>
          <w:szCs w:val="21"/>
        </w:rPr>
        <w:t>O</w:t>
      </w:r>
      <w:r w:rsidRPr="00F31F26">
        <w:rPr>
          <w:rFonts w:ascii="Calibri" w:hAnsi="Calibri"/>
          <w:szCs w:val="21"/>
          <w:vertAlign w:val="subscript"/>
        </w:rPr>
        <w:t>5</w:t>
      </w:r>
      <w:r w:rsidRPr="00F31F26">
        <w:rPr>
          <w:rFonts w:ascii="Calibri" w:hAnsi="Calibri"/>
          <w:szCs w:val="21"/>
        </w:rPr>
        <w:t>+Na</w:t>
      </w:r>
      <w:r w:rsidRPr="00F31F26">
        <w:rPr>
          <w:rFonts w:ascii="Calibri" w:hAnsi="Calibri"/>
          <w:szCs w:val="21"/>
          <w:vertAlign w:val="superscript"/>
        </w:rPr>
        <w:t>+</w:t>
      </w:r>
      <w:r w:rsidRPr="00F31F26">
        <w:rPr>
          <w:rFonts w:ascii="Calibri" w:hAnsi="Calibri"/>
          <w:szCs w:val="21"/>
        </w:rPr>
        <w:t>, calcd: 684.2905; found: 684.2901.</w:t>
      </w:r>
    </w:p>
    <w:p w14:paraId="30E00006" w14:textId="77777777" w:rsidR="00C110AC" w:rsidRPr="00F31F26" w:rsidRDefault="00C110AC" w:rsidP="00C110AC">
      <w:pPr>
        <w:spacing w:before="156" w:after="156"/>
        <w:rPr>
          <w:rFonts w:ascii="Calibri" w:hAnsi="Calibri"/>
          <w:bCs/>
          <w:i/>
          <w:szCs w:val="21"/>
        </w:rPr>
      </w:pPr>
      <w:r w:rsidRPr="00F31F26">
        <w:rPr>
          <w:rFonts w:ascii="Calibri" w:hAnsi="Calibri"/>
          <w:i/>
          <w:szCs w:val="21"/>
        </w:rPr>
        <w:t>N</w:t>
      </w:r>
      <w:r w:rsidRPr="00F31F26">
        <w:rPr>
          <w:rFonts w:ascii="Calibri" w:hAnsi="Calibri"/>
          <w:i/>
          <w:szCs w:val="21"/>
          <w:vertAlign w:val="superscript"/>
        </w:rPr>
        <w:t>6</w:t>
      </w:r>
      <w:r w:rsidRPr="00F31F26">
        <w:rPr>
          <w:rFonts w:ascii="Calibri" w:hAnsi="Calibri"/>
          <w:i/>
          <w:szCs w:val="21"/>
        </w:rPr>
        <w:t>-[3-(imidazo-1-yl)propyl]-</w:t>
      </w:r>
      <w:r w:rsidRPr="00F31F26">
        <w:rPr>
          <w:rFonts w:ascii="Calibri" w:hAnsi="Calibri"/>
          <w:bCs/>
          <w:i/>
          <w:szCs w:val="21"/>
          <w:lang w:val="pt-BR"/>
        </w:rPr>
        <w:t>5’-</w:t>
      </w:r>
      <w:r w:rsidRPr="00F31F26">
        <w:rPr>
          <w:rFonts w:ascii="Calibri" w:hAnsi="Calibri"/>
          <w:bCs/>
          <w:i/>
          <w:iCs/>
          <w:szCs w:val="21"/>
          <w:lang w:val="pt-BR"/>
        </w:rPr>
        <w:t>O</w:t>
      </w:r>
      <w:r w:rsidRPr="00F31F26">
        <w:rPr>
          <w:rFonts w:ascii="Calibri" w:hAnsi="Calibri"/>
          <w:bCs/>
          <w:i/>
          <w:szCs w:val="21"/>
          <w:lang w:val="pt-BR"/>
        </w:rPr>
        <w:t>-(4,4’-dimethoxytrityl)-</w:t>
      </w:r>
      <w:r w:rsidRPr="00F31F26">
        <w:rPr>
          <w:rFonts w:ascii="Calibri" w:hAnsi="Calibri"/>
          <w:i/>
          <w:szCs w:val="21"/>
        </w:rPr>
        <w:t xml:space="preserve">2’-deoxyadenosine </w:t>
      </w:r>
      <w:smartTag w:uri="urn:schemas-microsoft-com:office:smarttags" w:element="chmetcnv">
        <w:smartTagPr>
          <w:attr w:name="UnitName" w:val="’"/>
          <w:attr w:name="SourceValue" w:val="3"/>
          <w:attr w:name="HasSpace" w:val="False"/>
          <w:attr w:name="Negative" w:val="False"/>
          <w:attr w:name="NumberType" w:val="1"/>
          <w:attr w:name="TCSC" w:val="0"/>
        </w:smartTagPr>
        <w:r w:rsidRPr="00F31F26">
          <w:rPr>
            <w:rFonts w:ascii="Calibri" w:hAnsi="Calibri"/>
            <w:bCs/>
            <w:i/>
            <w:szCs w:val="21"/>
            <w:lang w:val="pt-BR"/>
          </w:rPr>
          <w:t>3’</w:t>
        </w:r>
      </w:smartTag>
      <w:r w:rsidRPr="00F31F26">
        <w:rPr>
          <w:rFonts w:ascii="Calibri" w:hAnsi="Calibri"/>
          <w:bCs/>
          <w:i/>
          <w:szCs w:val="21"/>
          <w:lang w:val="pt-BR"/>
        </w:rPr>
        <w:t>-</w:t>
      </w:r>
      <w:r w:rsidRPr="00F31F26">
        <w:rPr>
          <w:rFonts w:ascii="Calibri" w:hAnsi="Calibri"/>
          <w:bCs/>
          <w:i/>
          <w:iCs/>
          <w:szCs w:val="21"/>
          <w:lang w:val="pt-BR"/>
        </w:rPr>
        <w:t>O</w:t>
      </w:r>
      <w:r w:rsidRPr="00F31F26">
        <w:rPr>
          <w:rFonts w:ascii="Calibri" w:hAnsi="Calibri"/>
          <w:bCs/>
          <w:i/>
          <w:szCs w:val="21"/>
          <w:lang w:val="pt-BR"/>
        </w:rPr>
        <w:t>-[(2-cyanoethyl)-</w:t>
      </w:r>
      <w:r w:rsidRPr="00F31F26">
        <w:rPr>
          <w:rFonts w:ascii="Calibri" w:hAnsi="Calibri"/>
          <w:bCs/>
          <w:i/>
          <w:iCs/>
          <w:szCs w:val="21"/>
          <w:lang w:val="pt-BR"/>
        </w:rPr>
        <w:t>N</w:t>
      </w:r>
      <w:r w:rsidRPr="00F31F26">
        <w:rPr>
          <w:rFonts w:ascii="Calibri" w:hAnsi="Calibri"/>
          <w:bCs/>
          <w:i/>
          <w:szCs w:val="21"/>
          <w:lang w:val="pt-BR"/>
        </w:rPr>
        <w:t>,</w:t>
      </w:r>
      <w:r w:rsidRPr="00F31F26">
        <w:rPr>
          <w:rFonts w:ascii="Calibri" w:hAnsi="Calibri"/>
          <w:bCs/>
          <w:i/>
          <w:iCs/>
          <w:szCs w:val="21"/>
          <w:lang w:val="pt-BR"/>
        </w:rPr>
        <w:t>N’</w:t>
      </w:r>
      <w:r w:rsidRPr="00F31F26">
        <w:rPr>
          <w:rFonts w:ascii="Calibri" w:hAnsi="Calibri"/>
          <w:bCs/>
          <w:i/>
          <w:szCs w:val="21"/>
          <w:lang w:val="pt-BR"/>
        </w:rPr>
        <w:t>-diisopropylphosphoramidite]</w:t>
      </w:r>
      <w:r w:rsidRPr="00F31F26">
        <w:rPr>
          <w:rFonts w:ascii="Calibri" w:hAnsi="Calibri"/>
          <w:i/>
          <w:szCs w:val="21"/>
        </w:rPr>
        <w:t xml:space="preserve"> </w:t>
      </w:r>
      <w:r w:rsidRPr="00F31F26">
        <w:rPr>
          <w:rFonts w:ascii="Calibri" w:hAnsi="Calibri"/>
          <w:bCs/>
          <w:i/>
          <w:szCs w:val="21"/>
        </w:rPr>
        <w:t>(</w:t>
      </w:r>
      <w:r w:rsidRPr="00F31F26">
        <w:rPr>
          <w:rFonts w:ascii="Calibri" w:hAnsi="Calibri"/>
          <w:b/>
          <w:bCs/>
          <w:i/>
          <w:szCs w:val="21"/>
        </w:rPr>
        <w:t>5c</w:t>
      </w:r>
      <w:r w:rsidRPr="00F31F26">
        <w:rPr>
          <w:rFonts w:ascii="Calibri" w:hAnsi="Calibri"/>
          <w:bCs/>
          <w:i/>
          <w:szCs w:val="21"/>
        </w:rPr>
        <w:t>)</w:t>
      </w:r>
    </w:p>
    <w:p w14:paraId="1C6DC591" w14:textId="77777777" w:rsidR="00C110AC" w:rsidRPr="00F31F26" w:rsidRDefault="00C110AC" w:rsidP="00C110AC">
      <w:pPr>
        <w:spacing w:before="156" w:after="156"/>
        <w:rPr>
          <w:rFonts w:ascii="Calibri" w:hAnsi="Calibri"/>
          <w:szCs w:val="21"/>
        </w:rPr>
      </w:pPr>
      <w:r w:rsidRPr="00F31F26">
        <w:rPr>
          <w:rFonts w:ascii="Calibri" w:hAnsi="Calibri"/>
          <w:szCs w:val="21"/>
        </w:rPr>
        <w:t xml:space="preserve">With the same procedure for compound </w:t>
      </w:r>
      <w:r w:rsidRPr="00F31F26">
        <w:rPr>
          <w:rFonts w:ascii="Calibri" w:hAnsi="Calibri"/>
          <w:b/>
          <w:szCs w:val="21"/>
        </w:rPr>
        <w:t>2c</w:t>
      </w:r>
      <w:r w:rsidRPr="00F31F26">
        <w:rPr>
          <w:rFonts w:ascii="Calibri" w:hAnsi="Calibri"/>
          <w:szCs w:val="21"/>
        </w:rPr>
        <w:t xml:space="preserve">, the reaction was conducted between </w:t>
      </w:r>
      <w:r w:rsidRPr="00F31F26">
        <w:rPr>
          <w:rFonts w:ascii="Calibri" w:hAnsi="Calibri"/>
          <w:b/>
          <w:szCs w:val="21"/>
        </w:rPr>
        <w:t>8b</w:t>
      </w:r>
      <w:r w:rsidRPr="00F31F26">
        <w:rPr>
          <w:rFonts w:ascii="Calibri" w:hAnsi="Calibri"/>
          <w:szCs w:val="21"/>
        </w:rPr>
        <w:t xml:space="preserve"> (0.46 g, 0.71 mmol) and </w:t>
      </w:r>
      <w:r w:rsidRPr="00F31F26">
        <w:rPr>
          <w:rFonts w:ascii="Calibri" w:eastAsia="AdvGulliv-R" w:hAnsi="Calibri"/>
          <w:szCs w:val="21"/>
        </w:rPr>
        <w:t xml:space="preserve">2-cyanoethyl </w:t>
      </w:r>
      <w:r w:rsidRPr="00F31F26">
        <w:rPr>
          <w:rFonts w:ascii="Calibri" w:eastAsia="AdvGulliv-I" w:hAnsi="Calibri"/>
          <w:szCs w:val="21"/>
        </w:rPr>
        <w:t>N</w:t>
      </w:r>
      <w:r w:rsidRPr="00F31F26">
        <w:rPr>
          <w:rFonts w:ascii="Calibri" w:eastAsia="AdvGulliv-R" w:hAnsi="Calibri"/>
          <w:szCs w:val="21"/>
        </w:rPr>
        <w:t>,</w:t>
      </w:r>
      <w:r w:rsidRPr="00F31F26">
        <w:rPr>
          <w:rFonts w:ascii="Calibri" w:eastAsia="AdvGulliv-I" w:hAnsi="Calibri"/>
          <w:szCs w:val="21"/>
        </w:rPr>
        <w:t>N</w:t>
      </w:r>
      <w:r w:rsidRPr="00F31F26">
        <w:rPr>
          <w:rFonts w:ascii="Calibri" w:eastAsia="AdvGulliv-R" w:hAnsi="Calibri"/>
          <w:szCs w:val="21"/>
        </w:rPr>
        <w:t>,</w:t>
      </w:r>
      <w:r w:rsidRPr="00F31F26">
        <w:rPr>
          <w:rFonts w:ascii="Calibri" w:eastAsia="AdvGulliv-I" w:hAnsi="Calibri"/>
          <w:szCs w:val="21"/>
        </w:rPr>
        <w:t>N’</w:t>
      </w:r>
      <w:r w:rsidRPr="00F31F26">
        <w:rPr>
          <w:rFonts w:ascii="Calibri" w:eastAsia="AdvGulliv-R" w:hAnsi="Calibri"/>
          <w:szCs w:val="21"/>
        </w:rPr>
        <w:t>,</w:t>
      </w:r>
      <w:r w:rsidRPr="00F31F26">
        <w:rPr>
          <w:rFonts w:ascii="Calibri" w:eastAsia="AdvGulliv-I" w:hAnsi="Calibri"/>
          <w:szCs w:val="21"/>
        </w:rPr>
        <w:t>N</w:t>
      </w:r>
      <w:r w:rsidRPr="00F31F26">
        <w:rPr>
          <w:rFonts w:ascii="Calibri" w:eastAsia="AdvP4C4E74" w:hAnsi="Calibri"/>
          <w:szCs w:val="21"/>
        </w:rPr>
        <w:t>’</w:t>
      </w:r>
      <w:r w:rsidRPr="00F31F26">
        <w:rPr>
          <w:rFonts w:ascii="Calibri" w:eastAsia="AdvGulliv-R" w:hAnsi="Calibri"/>
          <w:szCs w:val="21"/>
        </w:rPr>
        <w:t xml:space="preserve">-tetraisopropylphosphorodiamidite </w:t>
      </w:r>
      <w:r w:rsidRPr="00F31F26">
        <w:rPr>
          <w:rFonts w:ascii="Calibri" w:hAnsi="Calibri"/>
          <w:szCs w:val="21"/>
        </w:rPr>
        <w:t>(0.12 mL), in the presence of N,N-diethylammonium tetrazolide (0.18 g</w:t>
      </w:r>
      <w:r w:rsidRPr="00F31F26">
        <w:rPr>
          <w:rFonts w:ascii="Calibri" w:hAnsi="Calibri"/>
          <w:szCs w:val="21"/>
        </w:rPr>
        <w:t>，</w:t>
      </w:r>
      <w:r w:rsidRPr="00F31F26">
        <w:rPr>
          <w:rFonts w:ascii="Calibri" w:hAnsi="Calibri"/>
          <w:szCs w:val="21"/>
        </w:rPr>
        <w:t xml:space="preserve">1.06 mmol). After stirring for 40 min at r.t., another portion of the phosphoramidite reagent (0.3 mL) was added. The product was obtained as white foam (0.49 </w:t>
      </w:r>
      <w:r w:rsidRPr="00F31F26">
        <w:rPr>
          <w:rFonts w:ascii="Calibri" w:hAnsi="Calibri"/>
          <w:szCs w:val="21"/>
          <w:lang w:val="de-DE"/>
        </w:rPr>
        <w:t xml:space="preserve">g, </w:t>
      </w:r>
      <w:r w:rsidRPr="00F31F26">
        <w:rPr>
          <w:rFonts w:ascii="Calibri" w:hAnsi="Calibri"/>
          <w:szCs w:val="21"/>
        </w:rPr>
        <w:t>80</w:t>
      </w:r>
      <w:r w:rsidRPr="00F31F26">
        <w:rPr>
          <w:rFonts w:ascii="Calibri" w:hAnsi="Calibri"/>
          <w:szCs w:val="21"/>
          <w:lang w:val="de-DE"/>
        </w:rPr>
        <w:t xml:space="preserve">%). </w:t>
      </w:r>
      <w:r w:rsidRPr="00F31F26">
        <w:rPr>
          <w:rFonts w:ascii="Calibri" w:hAnsi="Calibri"/>
          <w:szCs w:val="21"/>
          <w:vertAlign w:val="superscript"/>
          <w:lang w:val="de-DE"/>
        </w:rPr>
        <w:t>1</w:t>
      </w:r>
      <w:r w:rsidRPr="00F31F26">
        <w:rPr>
          <w:rFonts w:ascii="Calibri" w:hAnsi="Calibri"/>
          <w:szCs w:val="21"/>
          <w:lang w:val="de-DE"/>
        </w:rPr>
        <w:t>H NMR (400 MHz, CDCl</w:t>
      </w:r>
      <w:r w:rsidRPr="00F31F26">
        <w:rPr>
          <w:rFonts w:ascii="Calibri" w:hAnsi="Calibri"/>
          <w:szCs w:val="21"/>
          <w:vertAlign w:val="subscript"/>
          <w:lang w:val="de-DE"/>
        </w:rPr>
        <w:t>3</w:t>
      </w:r>
      <w:r w:rsidRPr="00F31F26">
        <w:rPr>
          <w:rFonts w:ascii="Calibri" w:hAnsi="Calibri"/>
          <w:szCs w:val="21"/>
          <w:lang w:val="de-DE"/>
        </w:rPr>
        <w:t xml:space="preserve">): </w:t>
      </w:r>
      <w:r w:rsidRPr="00F31F26">
        <w:rPr>
          <w:rFonts w:ascii="Calibri" w:hAnsi="Calibri"/>
          <w:szCs w:val="21"/>
        </w:rPr>
        <w:t>δ</w:t>
      </w:r>
      <w:r w:rsidRPr="00F31F26">
        <w:rPr>
          <w:rFonts w:ascii="Calibri" w:hAnsi="Calibri"/>
          <w:szCs w:val="21"/>
          <w:lang w:val="de-DE"/>
        </w:rPr>
        <w:t xml:space="preserve"> 8.33 (s, 1 H, C8-H), 8.01 (s, 1 H, C2-H), 7.53 (s, 1 H, Im-H), 7.34 -7.16 (m, 9 H, arom.H), 7.07 (s, 1 H, Im-H), 6.95 (d, J = 1.2 Hz, 1 H, Im-H), 6.84 – 6.74 (m, 4 H, arom.H), 6.44 (m, 1 H, C1’-H), 6.00 (m, 1 H, NH), 5.05, 4.76 (2 m, 1 H, C3’-H), 4.28 (m, 1 H, C4’-H), 4.08-3.28 (m, 16 H, O</w:t>
      </w:r>
      <w:r w:rsidRPr="00F31F26">
        <w:rPr>
          <w:rFonts w:ascii="Calibri" w:hAnsi="Calibri"/>
          <w:i/>
          <w:szCs w:val="21"/>
          <w:lang w:val="de-DE"/>
        </w:rPr>
        <w:t>CH</w:t>
      </w:r>
      <w:r w:rsidRPr="00F31F26">
        <w:rPr>
          <w:rFonts w:ascii="Calibri" w:hAnsi="Calibri"/>
          <w:i/>
          <w:szCs w:val="21"/>
          <w:vertAlign w:val="subscript"/>
          <w:lang w:val="de-DE"/>
        </w:rPr>
        <w:t>2</w:t>
      </w:r>
      <w:r w:rsidRPr="00F31F26">
        <w:rPr>
          <w:rFonts w:ascii="Calibri" w:hAnsi="Calibri"/>
          <w:szCs w:val="21"/>
          <w:lang w:val="de-DE"/>
        </w:rPr>
        <w:t>CH</w:t>
      </w:r>
      <w:r w:rsidRPr="00F31F26">
        <w:rPr>
          <w:rFonts w:ascii="Calibri" w:hAnsi="Calibri"/>
          <w:szCs w:val="21"/>
          <w:vertAlign w:val="subscript"/>
          <w:lang w:val="de-DE"/>
        </w:rPr>
        <w:t>2</w:t>
      </w:r>
      <w:r w:rsidRPr="00F31F26">
        <w:rPr>
          <w:rFonts w:ascii="Calibri" w:hAnsi="Calibri"/>
          <w:szCs w:val="21"/>
          <w:lang w:val="de-DE"/>
        </w:rPr>
        <w:t>CN, C</w:t>
      </w:r>
      <w:r w:rsidRPr="00F31F26">
        <w:rPr>
          <w:rFonts w:ascii="Calibri" w:hAnsi="Calibri"/>
          <w:i/>
          <w:szCs w:val="21"/>
          <w:lang w:val="de-DE"/>
        </w:rPr>
        <w:t>H</w:t>
      </w:r>
      <w:r w:rsidRPr="00F31F26">
        <w:rPr>
          <w:rFonts w:ascii="Calibri" w:hAnsi="Calibri"/>
          <w:szCs w:val="21"/>
          <w:vertAlign w:val="subscript"/>
          <w:lang w:val="de-DE"/>
        </w:rPr>
        <w:t>2</w:t>
      </w:r>
      <w:r w:rsidRPr="00F31F26">
        <w:rPr>
          <w:rFonts w:ascii="Calibri" w:hAnsi="Calibri"/>
          <w:szCs w:val="21"/>
          <w:lang w:val="de-DE"/>
        </w:rPr>
        <w:t>CH</w:t>
      </w:r>
      <w:r w:rsidRPr="00F31F26">
        <w:rPr>
          <w:rFonts w:ascii="Calibri" w:hAnsi="Calibri"/>
          <w:szCs w:val="21"/>
          <w:vertAlign w:val="subscript"/>
          <w:lang w:val="de-DE"/>
        </w:rPr>
        <w:t>2</w:t>
      </w:r>
      <w:r w:rsidRPr="00F31F26">
        <w:rPr>
          <w:rFonts w:ascii="Calibri" w:hAnsi="Calibri"/>
          <w:i/>
          <w:szCs w:val="21"/>
          <w:lang w:val="de-DE"/>
        </w:rPr>
        <w:t>CH</w:t>
      </w:r>
      <w:r w:rsidRPr="00F31F26">
        <w:rPr>
          <w:rFonts w:ascii="Calibri" w:hAnsi="Calibri"/>
          <w:i/>
          <w:szCs w:val="21"/>
          <w:vertAlign w:val="subscript"/>
          <w:lang w:val="de-DE"/>
        </w:rPr>
        <w:t>2</w:t>
      </w:r>
      <w:r w:rsidRPr="00F31F26">
        <w:rPr>
          <w:rFonts w:ascii="Calibri" w:hAnsi="Calibri"/>
          <w:szCs w:val="21"/>
          <w:lang w:val="de-DE"/>
        </w:rPr>
        <w:t>Im, 2 OCH</w:t>
      </w:r>
      <w:r w:rsidRPr="00F31F26">
        <w:rPr>
          <w:rFonts w:ascii="Calibri" w:hAnsi="Calibri"/>
          <w:szCs w:val="21"/>
          <w:vertAlign w:val="subscript"/>
          <w:lang w:val="de-DE"/>
        </w:rPr>
        <w:t>3</w:t>
      </w:r>
      <w:r w:rsidRPr="00F31F26">
        <w:rPr>
          <w:rFonts w:ascii="Calibri" w:hAnsi="Calibri"/>
          <w:szCs w:val="21"/>
          <w:lang w:val="de-DE"/>
        </w:rPr>
        <w:t>, C5’H, 2 NCH), 2.88 (m, 1 H, C2’-H), 2.68 – 2.54 (m, 3 H, C2’-H, OCH</w:t>
      </w:r>
      <w:r w:rsidRPr="00F31F26">
        <w:rPr>
          <w:rFonts w:ascii="Calibri" w:hAnsi="Calibri"/>
          <w:szCs w:val="21"/>
          <w:vertAlign w:val="subscript"/>
          <w:lang w:val="de-DE"/>
        </w:rPr>
        <w:t>2</w:t>
      </w:r>
      <w:r w:rsidRPr="00F31F26">
        <w:rPr>
          <w:rFonts w:ascii="Calibri" w:hAnsi="Calibri"/>
          <w:i/>
          <w:szCs w:val="21"/>
          <w:lang w:val="de-DE"/>
        </w:rPr>
        <w:t>CH</w:t>
      </w:r>
      <w:r w:rsidRPr="00F31F26">
        <w:rPr>
          <w:rFonts w:ascii="Calibri" w:hAnsi="Calibri"/>
          <w:i/>
          <w:szCs w:val="21"/>
          <w:vertAlign w:val="subscript"/>
          <w:lang w:val="de-DE"/>
        </w:rPr>
        <w:t>2</w:t>
      </w:r>
      <w:r w:rsidRPr="00F31F26">
        <w:rPr>
          <w:rFonts w:ascii="Calibri" w:hAnsi="Calibri"/>
          <w:szCs w:val="21"/>
          <w:lang w:val="de-DE"/>
        </w:rPr>
        <w:t>CN), 2.18 (m, 2 H, CH</w:t>
      </w:r>
      <w:r w:rsidRPr="00F31F26">
        <w:rPr>
          <w:rFonts w:ascii="Calibri" w:hAnsi="Calibri"/>
          <w:szCs w:val="21"/>
          <w:vertAlign w:val="subscript"/>
          <w:lang w:val="de-DE"/>
        </w:rPr>
        <w:t>2</w:t>
      </w:r>
      <w:r w:rsidRPr="00F31F26">
        <w:rPr>
          <w:rFonts w:ascii="Calibri" w:hAnsi="Calibri"/>
          <w:i/>
          <w:szCs w:val="21"/>
          <w:lang w:val="de-DE"/>
        </w:rPr>
        <w:t>CH</w:t>
      </w:r>
      <w:r w:rsidRPr="00F31F26">
        <w:rPr>
          <w:rFonts w:ascii="Calibri" w:hAnsi="Calibri"/>
          <w:i/>
          <w:szCs w:val="21"/>
          <w:vertAlign w:val="subscript"/>
          <w:lang w:val="de-DE"/>
        </w:rPr>
        <w:t>2</w:t>
      </w:r>
      <w:r w:rsidRPr="00F31F26">
        <w:rPr>
          <w:rFonts w:ascii="Calibri" w:hAnsi="Calibri"/>
          <w:szCs w:val="21"/>
          <w:lang w:val="de-DE"/>
        </w:rPr>
        <w:t>CH</w:t>
      </w:r>
      <w:r w:rsidRPr="00F31F26">
        <w:rPr>
          <w:rFonts w:ascii="Calibri" w:hAnsi="Calibri"/>
          <w:szCs w:val="21"/>
          <w:vertAlign w:val="subscript"/>
          <w:lang w:val="de-DE"/>
        </w:rPr>
        <w:t>2</w:t>
      </w:r>
      <w:r w:rsidRPr="00F31F26">
        <w:rPr>
          <w:rFonts w:ascii="Calibri" w:hAnsi="Calibri"/>
          <w:szCs w:val="21"/>
          <w:lang w:val="de-DE"/>
        </w:rPr>
        <w:t>Im), 1.28-1.10 (m, 12 H, 4 CH</w:t>
      </w:r>
      <w:r w:rsidRPr="00F31F26">
        <w:rPr>
          <w:rFonts w:ascii="Calibri" w:hAnsi="Calibri"/>
          <w:szCs w:val="21"/>
          <w:vertAlign w:val="subscript"/>
          <w:lang w:val="de-DE"/>
        </w:rPr>
        <w:t>3</w:t>
      </w:r>
      <w:r w:rsidRPr="00F31F26">
        <w:rPr>
          <w:rFonts w:ascii="Calibri" w:hAnsi="Calibri"/>
          <w:szCs w:val="21"/>
          <w:lang w:val="de-DE"/>
        </w:rPr>
        <w:t xml:space="preserve">). </w:t>
      </w:r>
      <w:r w:rsidRPr="00F31F26">
        <w:rPr>
          <w:rFonts w:ascii="Calibri" w:hAnsi="Calibri"/>
          <w:szCs w:val="21"/>
          <w:vertAlign w:val="superscript"/>
          <w:lang w:val="de-DE"/>
        </w:rPr>
        <w:t>13</w:t>
      </w:r>
      <w:r w:rsidRPr="00F31F26">
        <w:rPr>
          <w:rFonts w:ascii="Calibri" w:hAnsi="Calibri"/>
          <w:szCs w:val="21"/>
          <w:lang w:val="de-DE"/>
        </w:rPr>
        <w:t>C NMR (200 MHz, CDCl</w:t>
      </w:r>
      <w:r w:rsidRPr="00F31F26">
        <w:rPr>
          <w:rFonts w:ascii="Calibri" w:hAnsi="Calibri"/>
          <w:szCs w:val="21"/>
          <w:vertAlign w:val="subscript"/>
          <w:lang w:val="de-DE"/>
        </w:rPr>
        <w:t>3</w:t>
      </w:r>
      <w:r w:rsidRPr="00F31F26">
        <w:rPr>
          <w:rFonts w:ascii="Calibri" w:hAnsi="Calibri"/>
          <w:szCs w:val="21"/>
          <w:lang w:val="de-DE"/>
        </w:rPr>
        <w:t xml:space="preserve">): </w:t>
      </w:r>
      <w:r w:rsidRPr="00F31F26">
        <w:rPr>
          <w:rFonts w:ascii="Calibri" w:hAnsi="Calibri"/>
          <w:szCs w:val="21"/>
        </w:rPr>
        <w:t>δ</w:t>
      </w:r>
      <w:r w:rsidRPr="00F31F26">
        <w:rPr>
          <w:rFonts w:ascii="Calibri" w:hAnsi="Calibri"/>
          <w:szCs w:val="21"/>
          <w:lang w:val="de-DE"/>
        </w:rPr>
        <w:t xml:space="preserve"> 158.6, 154.9, 153.1, 144.6, 144.5, 138.6, 138.4, 137.3, 135.8, 135.7, 130.2, 129.7, 128.3, 128.2, 128.0, 127.0, 126.9, 120.3, 118.9, 117.7, 117.6, 117.3, 113.2, 86.6, 86.5, 85.9, 85.6, 84.5, 84.4, 84.3, 74.2, 74.1, 73.5, 73.3, 73.0, 72.9, 72.8, 63.5, 63.3, 63.1, 59.5, 59.3, 58.5, 58.3, 58.2, 56.9, 55.3, 44.5, 43.4, 43.2, 39.6, 37.8, 31.5, 29.8, 24.7, 20.5, 20.3, 17.0. </w:t>
      </w:r>
      <w:r w:rsidRPr="00F31F26">
        <w:rPr>
          <w:rFonts w:ascii="Calibri" w:hAnsi="Calibri"/>
          <w:szCs w:val="21"/>
        </w:rPr>
        <w:t>HRMS for C</w:t>
      </w:r>
      <w:r w:rsidRPr="00F31F26">
        <w:rPr>
          <w:rFonts w:ascii="Calibri" w:hAnsi="Calibri"/>
          <w:szCs w:val="21"/>
          <w:vertAlign w:val="subscript"/>
        </w:rPr>
        <w:t>46</w:t>
      </w:r>
      <w:r w:rsidRPr="00F31F26">
        <w:rPr>
          <w:rFonts w:ascii="Calibri" w:hAnsi="Calibri"/>
          <w:szCs w:val="21"/>
        </w:rPr>
        <w:t>H</w:t>
      </w:r>
      <w:r w:rsidRPr="00F31F26">
        <w:rPr>
          <w:rFonts w:ascii="Calibri" w:hAnsi="Calibri"/>
          <w:szCs w:val="21"/>
          <w:vertAlign w:val="subscript"/>
        </w:rPr>
        <w:t>56</w:t>
      </w:r>
      <w:r w:rsidRPr="00F31F26">
        <w:rPr>
          <w:rFonts w:ascii="Calibri" w:hAnsi="Calibri"/>
          <w:szCs w:val="21"/>
        </w:rPr>
        <w:t>N</w:t>
      </w:r>
      <w:r w:rsidRPr="00F31F26">
        <w:rPr>
          <w:rFonts w:ascii="Calibri" w:hAnsi="Calibri"/>
          <w:szCs w:val="21"/>
          <w:vertAlign w:val="subscript"/>
        </w:rPr>
        <w:t>9</w:t>
      </w:r>
      <w:r w:rsidRPr="00F31F26">
        <w:rPr>
          <w:rFonts w:ascii="Calibri" w:hAnsi="Calibri"/>
          <w:szCs w:val="21"/>
        </w:rPr>
        <w:t>O</w:t>
      </w:r>
      <w:r w:rsidRPr="00F31F26">
        <w:rPr>
          <w:rFonts w:ascii="Calibri" w:hAnsi="Calibri"/>
          <w:szCs w:val="21"/>
          <w:vertAlign w:val="subscript"/>
        </w:rPr>
        <w:t>6</w:t>
      </w:r>
      <w:r w:rsidRPr="00F31F26">
        <w:rPr>
          <w:rFonts w:ascii="Calibri" w:hAnsi="Calibri"/>
          <w:szCs w:val="21"/>
        </w:rPr>
        <w:t>P+Na</w:t>
      </w:r>
      <w:r w:rsidRPr="00F31F26">
        <w:rPr>
          <w:rFonts w:ascii="Calibri" w:hAnsi="Calibri"/>
          <w:szCs w:val="21"/>
          <w:vertAlign w:val="superscript"/>
        </w:rPr>
        <w:t>+</w:t>
      </w:r>
      <w:r w:rsidRPr="00F31F26">
        <w:rPr>
          <w:rFonts w:ascii="Calibri" w:hAnsi="Calibri"/>
          <w:szCs w:val="21"/>
        </w:rPr>
        <w:t>, calcd: 884.3983; found: 884.3992.</w:t>
      </w:r>
    </w:p>
    <w:p w14:paraId="66CCE9F5" w14:textId="77777777" w:rsidR="0028332C" w:rsidRPr="00F31F26" w:rsidRDefault="0028332C">
      <w:pPr>
        <w:pStyle w:val="Body"/>
        <w:spacing w:after="0"/>
        <w:rPr>
          <w:b/>
          <w:bCs/>
          <w:color w:val="auto"/>
          <w:sz w:val="24"/>
          <w:szCs w:val="24"/>
          <w:lang w:val="en-GB"/>
        </w:rPr>
      </w:pPr>
    </w:p>
    <w:p w14:paraId="5E3857DC" w14:textId="5A90CFE5" w:rsidR="0028332C" w:rsidRPr="00F31F26" w:rsidRDefault="000B6985">
      <w:pPr>
        <w:pStyle w:val="Body"/>
        <w:spacing w:after="0"/>
        <w:rPr>
          <w:b/>
          <w:bCs/>
          <w:color w:val="auto"/>
          <w:sz w:val="24"/>
          <w:szCs w:val="24"/>
          <w:lang w:val="en-GB"/>
        </w:rPr>
      </w:pPr>
      <w:r w:rsidRPr="00F31F26">
        <w:rPr>
          <w:b/>
          <w:bCs/>
          <w:color w:val="auto"/>
          <w:sz w:val="24"/>
          <w:szCs w:val="24"/>
          <w:lang w:val="en-GB"/>
        </w:rPr>
        <w:t>Acknowledgments</w:t>
      </w:r>
    </w:p>
    <w:p w14:paraId="1042D741" w14:textId="77777777" w:rsidR="00D1060D" w:rsidRPr="00F31F26" w:rsidRDefault="00D1060D" w:rsidP="00D1060D">
      <w:pPr>
        <w:ind w:firstLineChars="100" w:firstLine="220"/>
        <w:rPr>
          <w:rFonts w:ascii="Calibri" w:eastAsia="Calibri" w:hAnsi="Calibri" w:cs="Calibri"/>
          <w:sz w:val="22"/>
          <w:szCs w:val="22"/>
          <w:u w:color="1F497D"/>
          <w:lang w:val="en-GB" w:eastAsia="en-GB"/>
        </w:rPr>
      </w:pPr>
      <w:r w:rsidRPr="00F31F26">
        <w:rPr>
          <w:rFonts w:ascii="Calibri" w:eastAsia="Calibri" w:hAnsi="Calibri" w:cs="Calibri"/>
          <w:sz w:val="22"/>
          <w:szCs w:val="22"/>
          <w:u w:color="1F497D"/>
          <w:lang w:val="en-GB" w:eastAsia="en-GB"/>
        </w:rPr>
        <w:t>Financial support from the National Natural Science Foundation of China [No. 21572268] and the National Science and Technology Major Project (No. 2018ZX09711003-003-001) are gratefully acknowledged.</w:t>
      </w:r>
    </w:p>
    <w:p w14:paraId="00845EEF" w14:textId="713AA906" w:rsidR="00D37CAA" w:rsidRPr="00F31F26" w:rsidRDefault="00D37CAA">
      <w:pPr>
        <w:pStyle w:val="Body"/>
        <w:spacing w:after="0"/>
        <w:rPr>
          <w:color w:val="auto"/>
          <w:u w:color="1F497D"/>
          <w:lang w:val="en-GB"/>
        </w:rPr>
      </w:pPr>
    </w:p>
    <w:p w14:paraId="72733FD7" w14:textId="107EE2C1" w:rsidR="00D37CAA" w:rsidRPr="00F31F26" w:rsidRDefault="007223BA">
      <w:pPr>
        <w:pStyle w:val="Body"/>
        <w:spacing w:after="0"/>
        <w:rPr>
          <w:b/>
          <w:bCs/>
          <w:color w:val="auto"/>
          <w:sz w:val="24"/>
          <w:szCs w:val="24"/>
          <w:lang w:val="en-GB"/>
        </w:rPr>
      </w:pPr>
      <w:r w:rsidRPr="00F31F26">
        <w:rPr>
          <w:b/>
          <w:bCs/>
          <w:color w:val="auto"/>
          <w:sz w:val="24"/>
          <w:szCs w:val="24"/>
          <w:lang w:val="en-GB"/>
        </w:rPr>
        <w:t>Competing Interests</w:t>
      </w:r>
    </w:p>
    <w:p w14:paraId="128E4CD1" w14:textId="78259B1B" w:rsidR="00D37CAA" w:rsidRPr="00F31F26" w:rsidRDefault="00D37CAA">
      <w:pPr>
        <w:pStyle w:val="Body"/>
        <w:spacing w:after="0"/>
        <w:rPr>
          <w:b/>
          <w:bCs/>
          <w:color w:val="auto"/>
          <w:sz w:val="24"/>
          <w:szCs w:val="24"/>
          <w:lang w:val="en-GB"/>
        </w:rPr>
      </w:pPr>
    </w:p>
    <w:p w14:paraId="55BC48F4" w14:textId="66BAD5E2" w:rsidR="00D37CAA" w:rsidRPr="00F31F26" w:rsidRDefault="00BB5B11" w:rsidP="00D37CAA">
      <w:pPr>
        <w:pStyle w:val="Body"/>
        <w:rPr>
          <w:color w:val="auto"/>
          <w:u w:color="1F497D"/>
          <w:lang w:val="en-GB"/>
        </w:rPr>
      </w:pPr>
      <w:r w:rsidRPr="00F31F26">
        <w:rPr>
          <w:rFonts w:eastAsiaTheme="minorEastAsia"/>
          <w:color w:val="auto"/>
          <w:u w:color="1F497D"/>
          <w:lang w:val="en-GB" w:eastAsia="zh-CN"/>
        </w:rPr>
        <w:t>T</w:t>
      </w:r>
      <w:r w:rsidR="00D37CAA" w:rsidRPr="00F31F26">
        <w:rPr>
          <w:color w:val="auto"/>
          <w:u w:color="1F497D"/>
          <w:lang w:val="en-GB"/>
        </w:rPr>
        <w:t xml:space="preserve">he authors declare that they have no known competing financial interests or personal relationships </w:t>
      </w:r>
      <w:r w:rsidR="00793D7B" w:rsidRPr="00F31F26">
        <w:rPr>
          <w:color w:val="auto"/>
          <w:u w:color="1F497D"/>
          <w:lang w:val="en-GB"/>
        </w:rPr>
        <w:t>which</w:t>
      </w:r>
      <w:r w:rsidR="00D37CAA" w:rsidRPr="00F31F26">
        <w:rPr>
          <w:color w:val="auto"/>
          <w:u w:color="1F497D"/>
          <w:lang w:val="en-GB"/>
        </w:rPr>
        <w:t xml:space="preserve"> </w:t>
      </w:r>
      <w:r w:rsidR="0013381C" w:rsidRPr="00F31F26">
        <w:rPr>
          <w:color w:val="auto"/>
          <w:u w:color="1F497D"/>
          <w:lang w:val="en-GB"/>
        </w:rPr>
        <w:t>ha</w:t>
      </w:r>
      <w:r w:rsidR="00793D7B" w:rsidRPr="00F31F26">
        <w:rPr>
          <w:color w:val="auto"/>
          <w:u w:color="1F497D"/>
          <w:lang w:val="en-GB"/>
        </w:rPr>
        <w:t>ve,</w:t>
      </w:r>
      <w:r w:rsidR="0013381C" w:rsidRPr="00F31F26">
        <w:rPr>
          <w:color w:val="auto"/>
          <w:u w:color="1F497D"/>
          <w:lang w:val="en-GB"/>
        </w:rPr>
        <w:t xml:space="preserve"> or could be perceived to have</w:t>
      </w:r>
      <w:r w:rsidR="00793D7B" w:rsidRPr="00F31F26">
        <w:rPr>
          <w:color w:val="auto"/>
          <w:u w:color="1F497D"/>
          <w:lang w:val="en-GB"/>
        </w:rPr>
        <w:t>,</w:t>
      </w:r>
      <w:r w:rsidR="0072580E" w:rsidRPr="00F31F26">
        <w:rPr>
          <w:color w:val="auto"/>
          <w:u w:color="1F497D"/>
          <w:lang w:val="en-GB"/>
        </w:rPr>
        <w:t xml:space="preserve"> </w:t>
      </w:r>
      <w:r w:rsidR="00D37CAA" w:rsidRPr="00F31F26">
        <w:rPr>
          <w:color w:val="auto"/>
          <w:u w:color="1F497D"/>
          <w:lang w:val="en-GB"/>
        </w:rPr>
        <w:t>influence</w:t>
      </w:r>
      <w:r w:rsidR="0072580E" w:rsidRPr="00F31F26">
        <w:rPr>
          <w:color w:val="auto"/>
          <w:u w:color="1F497D"/>
          <w:lang w:val="en-GB"/>
        </w:rPr>
        <w:t>d</w:t>
      </w:r>
      <w:r w:rsidR="00D37CAA" w:rsidRPr="00F31F26">
        <w:rPr>
          <w:color w:val="auto"/>
          <w:u w:color="1F497D"/>
          <w:lang w:val="en-GB"/>
        </w:rPr>
        <w:t xml:space="preserve"> the work reported in this </w:t>
      </w:r>
      <w:r w:rsidR="004E7D5A" w:rsidRPr="00F31F26">
        <w:rPr>
          <w:color w:val="auto"/>
          <w:u w:color="1F497D"/>
          <w:lang w:val="en-GB"/>
        </w:rPr>
        <w:t>article.</w:t>
      </w:r>
    </w:p>
    <w:p w14:paraId="0437173B" w14:textId="6AE4C341" w:rsidR="004F5F53" w:rsidRPr="00F31F26" w:rsidRDefault="000B6985" w:rsidP="004D5332">
      <w:pPr>
        <w:pStyle w:val="Body"/>
        <w:spacing w:after="0"/>
        <w:rPr>
          <w:rFonts w:eastAsiaTheme="minorEastAsia"/>
          <w:b/>
          <w:bCs/>
          <w:color w:val="auto"/>
          <w:sz w:val="24"/>
          <w:szCs w:val="24"/>
          <w:lang w:val="en-GB" w:eastAsia="zh-CN"/>
        </w:rPr>
      </w:pPr>
      <w:r w:rsidRPr="00F31F26">
        <w:rPr>
          <w:b/>
          <w:bCs/>
          <w:color w:val="auto"/>
          <w:sz w:val="24"/>
          <w:szCs w:val="24"/>
          <w:lang w:val="en-GB"/>
        </w:rPr>
        <w:lastRenderedPageBreak/>
        <w:t>References</w:t>
      </w:r>
    </w:p>
    <w:p w14:paraId="65238C32" w14:textId="77777777" w:rsidR="004D5332" w:rsidRPr="00F31F26" w:rsidRDefault="004D5332" w:rsidP="004D5332">
      <w:pPr>
        <w:pStyle w:val="Body"/>
        <w:spacing w:after="0"/>
        <w:rPr>
          <w:rFonts w:eastAsiaTheme="minorEastAsia"/>
          <w:b/>
          <w:bCs/>
          <w:color w:val="auto"/>
          <w:sz w:val="24"/>
          <w:szCs w:val="24"/>
          <w:lang w:val="en-GB" w:eastAsia="zh-CN"/>
        </w:rPr>
      </w:pPr>
    </w:p>
    <w:p w14:paraId="57D14E1F" w14:textId="4CEA9473" w:rsidR="0092510D" w:rsidRPr="00F31F26" w:rsidRDefault="00B510E8" w:rsidP="00B510E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Calibri" w:hAnsi="Calibri"/>
          <w:lang w:eastAsia="zh-CN"/>
        </w:rPr>
      </w:pPr>
      <w:r w:rsidRPr="00F31F26">
        <w:rPr>
          <w:rFonts w:ascii="Calibri" w:eastAsia="AdvGulliv-R" w:hAnsi="Calibri" w:hint="eastAsia"/>
          <w:lang w:eastAsia="zh-CN"/>
        </w:rPr>
        <w:t xml:space="preserve">[1] </w:t>
      </w:r>
      <w:r w:rsidR="0092510D" w:rsidRPr="00F31F26">
        <w:rPr>
          <w:rFonts w:ascii="Calibri" w:eastAsia="AdvGulliv-R" w:hAnsi="Calibri"/>
        </w:rPr>
        <w:t xml:space="preserve">J. Zhu, Z. Li, Q. Wang, Y. Liu, J. He, </w:t>
      </w:r>
      <w:r w:rsidR="0092510D" w:rsidRPr="00F31F26">
        <w:rPr>
          <w:rFonts w:ascii="Calibri" w:hAnsi="Calibri"/>
        </w:rPr>
        <w:t>The contribution of adenines in the catalytic core of 10-23 DNAzyme improved by the 6-amino group modifications.</w:t>
      </w:r>
      <w:r w:rsidR="0092510D" w:rsidRPr="00F31F26">
        <w:rPr>
          <w:rFonts w:ascii="Calibri" w:eastAsia="AdvGulliv-R" w:hAnsi="Calibri"/>
        </w:rPr>
        <w:t xml:space="preserve"> Bioorg. Med. Chem. Lett. 26 (2016) 4462–4465.</w:t>
      </w:r>
      <w:r w:rsidR="00B8440B" w:rsidRPr="00F31F26">
        <w:rPr>
          <w:rFonts w:ascii="Calibri" w:eastAsia="AdvGulliv-R" w:hAnsi="Calibri" w:hint="eastAsia"/>
          <w:lang w:eastAsia="zh-CN"/>
        </w:rPr>
        <w:t xml:space="preserve"> </w:t>
      </w:r>
      <w:r w:rsidR="00B8440B" w:rsidRPr="00F31F26">
        <w:rPr>
          <w:rFonts w:ascii="Calibri" w:eastAsia="Calibri" w:cs="Calibri"/>
          <w:sz w:val="22"/>
          <w:szCs w:val="22"/>
          <w:u w:color="1F497D"/>
          <w:shd w:val="clear" w:color="auto" w:fill="FFFFFF"/>
          <w:lang w:val="en-GB" w:eastAsia="en-GB"/>
        </w:rPr>
        <w:t>http://dx.doi.org/10.1016/j.bmcl.2016.07.076</w:t>
      </w:r>
    </w:p>
    <w:p w14:paraId="401B4E67" w14:textId="73BEE1B9" w:rsidR="00667C7A" w:rsidRPr="00F31F26" w:rsidRDefault="00CC5D6D">
      <w:pPr>
        <w:pStyle w:val="Body"/>
        <w:rPr>
          <w:rFonts w:eastAsiaTheme="minorEastAsia"/>
          <w:color w:val="auto"/>
          <w:sz w:val="24"/>
          <w:szCs w:val="24"/>
          <w:lang w:val="en-GB" w:eastAsia="zh-CN"/>
        </w:rPr>
      </w:pPr>
      <w:r w:rsidRPr="00F31F26">
        <w:rPr>
          <w:rFonts w:eastAsiaTheme="minorEastAsia"/>
          <w:color w:val="auto"/>
          <w:sz w:val="24"/>
          <w:szCs w:val="24"/>
          <w:lang w:val="en-GB" w:eastAsia="zh-CN"/>
        </w:rPr>
        <w:t xml:space="preserve">[2] </w:t>
      </w:r>
      <w:r w:rsidRPr="00F31F26">
        <w:rPr>
          <w:color w:val="auto"/>
          <w:sz w:val="24"/>
          <w:szCs w:val="24"/>
        </w:rPr>
        <w:t xml:space="preserve">K. Feichtinger, C. Zapf, H.L. Sings, M. Goodman, </w:t>
      </w:r>
      <w:r w:rsidRPr="00F31F26">
        <w:rPr>
          <w:bCs/>
          <w:color w:val="auto"/>
          <w:sz w:val="24"/>
          <w:szCs w:val="24"/>
        </w:rPr>
        <w:t xml:space="preserve">Diprotected triflylguanidines: a new class of guanidinylation reagents. </w:t>
      </w:r>
      <w:r w:rsidRPr="00F31F26">
        <w:rPr>
          <w:iCs/>
          <w:color w:val="auto"/>
          <w:sz w:val="24"/>
          <w:szCs w:val="24"/>
        </w:rPr>
        <w:t>J. Org. Chem.</w:t>
      </w:r>
      <w:r w:rsidRPr="00F31F26">
        <w:rPr>
          <w:bCs/>
          <w:color w:val="auto"/>
          <w:sz w:val="24"/>
          <w:szCs w:val="24"/>
        </w:rPr>
        <w:t xml:space="preserve"> 63 (1998)</w:t>
      </w:r>
      <w:r w:rsidRPr="00F31F26">
        <w:rPr>
          <w:iCs/>
          <w:color w:val="auto"/>
          <w:sz w:val="24"/>
          <w:szCs w:val="24"/>
        </w:rPr>
        <w:t xml:space="preserve"> </w:t>
      </w:r>
      <w:r w:rsidRPr="00F31F26">
        <w:rPr>
          <w:color w:val="auto"/>
          <w:sz w:val="24"/>
          <w:szCs w:val="24"/>
        </w:rPr>
        <w:t>3804</w:t>
      </w:r>
      <w:r w:rsidRPr="00F31F26">
        <w:rPr>
          <w:rFonts w:eastAsia="TimesNewRomanMTStd"/>
          <w:color w:val="auto"/>
          <w:sz w:val="24"/>
          <w:szCs w:val="24"/>
        </w:rPr>
        <w:t>–</w:t>
      </w:r>
      <w:r w:rsidRPr="00F31F26">
        <w:rPr>
          <w:color w:val="auto"/>
          <w:sz w:val="24"/>
          <w:szCs w:val="24"/>
        </w:rPr>
        <w:t>3805.</w:t>
      </w:r>
      <w:r w:rsidR="00002652" w:rsidRPr="00F31F26">
        <w:rPr>
          <w:rFonts w:eastAsiaTheme="minorEastAsia" w:hint="eastAsia"/>
          <w:color w:val="auto"/>
          <w:sz w:val="24"/>
          <w:szCs w:val="24"/>
          <w:lang w:eastAsia="zh-CN"/>
        </w:rPr>
        <w:t xml:space="preserve"> </w:t>
      </w:r>
    </w:p>
    <w:sectPr w:rsidR="00667C7A" w:rsidRPr="00F31F2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8F919" w14:textId="77777777" w:rsidR="00D305D0" w:rsidRDefault="00D305D0">
      <w:r>
        <w:separator/>
      </w:r>
    </w:p>
  </w:endnote>
  <w:endnote w:type="continuationSeparator" w:id="0">
    <w:p w14:paraId="311E79A6" w14:textId="77777777" w:rsidR="00D305D0" w:rsidRDefault="00D30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Arial"/>
    <w:charset w:val="00"/>
    <w:family w:val="roman"/>
    <w:pitch w:val="default"/>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Gulliv-R">
    <w:altName w:val="方正舒体"/>
    <w:panose1 w:val="00000000000000000000"/>
    <w:charset w:val="86"/>
    <w:family w:val="auto"/>
    <w:notTrueType/>
    <w:pitch w:val="default"/>
    <w:sig w:usb0="00000003" w:usb1="080E0000" w:usb2="00000010" w:usb3="00000000" w:csb0="00040001" w:csb1="00000000"/>
  </w:font>
  <w:font w:name="AdvOTdd3b7348.I+03">
    <w:altName w:val="方正舒体"/>
    <w:panose1 w:val="00000000000000000000"/>
    <w:charset w:val="86"/>
    <w:family w:val="auto"/>
    <w:notTrueType/>
    <w:pitch w:val="default"/>
    <w:sig w:usb0="00000001" w:usb1="080E0000" w:usb2="00000010" w:usb3="00000000" w:csb0="00040000" w:csb1="00000000"/>
  </w:font>
  <w:font w:name="AdvOT999035f4">
    <w:altName w:val="方正舒体"/>
    <w:panose1 w:val="00000000000000000000"/>
    <w:charset w:val="86"/>
    <w:family w:val="auto"/>
    <w:notTrueType/>
    <w:pitch w:val="default"/>
    <w:sig w:usb0="00000001" w:usb1="080E0000" w:usb2="00000010" w:usb3="00000000" w:csb0="00040000" w:csb1="00000000"/>
  </w:font>
  <w:font w:name="AdvPSTim">
    <w:altName w:val="方正舒体"/>
    <w:panose1 w:val="00000000000000000000"/>
    <w:charset w:val="86"/>
    <w:family w:val="auto"/>
    <w:notTrueType/>
    <w:pitch w:val="default"/>
    <w:sig w:usb0="00000001" w:usb1="080E0000" w:usb2="00000010" w:usb3="00000000" w:csb0="00040000" w:csb1="00000000"/>
  </w:font>
  <w:font w:name="AdvPSTim-I">
    <w:altName w:val="方正舒体"/>
    <w:panose1 w:val="00000000000000000000"/>
    <w:charset w:val="86"/>
    <w:family w:val="auto"/>
    <w:notTrueType/>
    <w:pitch w:val="default"/>
    <w:sig w:usb0="00000001" w:usb1="080E0000" w:usb2="00000010" w:usb3="00000000" w:csb0="00040000" w:csb1="00000000"/>
  </w:font>
  <w:font w:name="方正舒体">
    <w:panose1 w:val="02010601030101010101"/>
    <w:charset w:val="86"/>
    <w:family w:val="auto"/>
    <w:pitch w:val="variable"/>
    <w:sig w:usb0="00000003" w:usb1="080E0000" w:usb2="00000010" w:usb3="00000000" w:csb0="00040000" w:csb1="00000000"/>
  </w:font>
  <w:font w:name="AdvGulliv-I">
    <w:altName w:val="方正舒体"/>
    <w:panose1 w:val="00000000000000000000"/>
    <w:charset w:val="86"/>
    <w:family w:val="auto"/>
    <w:notTrueType/>
    <w:pitch w:val="default"/>
    <w:sig w:usb0="00000001" w:usb1="080E0000" w:usb2="00000010" w:usb3="00000000" w:csb0="00040000" w:csb1="00000000"/>
  </w:font>
  <w:font w:name="AdvP4C4E74">
    <w:altName w:val="方正舒体"/>
    <w:panose1 w:val="00000000000000000000"/>
    <w:charset w:val="86"/>
    <w:family w:val="auto"/>
    <w:notTrueType/>
    <w:pitch w:val="default"/>
    <w:sig w:usb0="00000003" w:usb1="080E0000" w:usb2="00000010" w:usb3="00000000" w:csb0="00040001" w:csb1="00000000"/>
  </w:font>
  <w:font w:name="TimesNewRomanMTStd">
    <w:altName w:val="方正舒体"/>
    <w:panose1 w:val="00000000000000000000"/>
    <w:charset w:val="86"/>
    <w:family w:val="auto"/>
    <w:notTrueType/>
    <w:pitch w:val="default"/>
    <w:sig w:usb0="00000001" w:usb1="090E0000" w:usb2="00000010" w:usb3="00000000" w:csb0="000C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3086F" w14:textId="77777777" w:rsidR="00D305D0" w:rsidRDefault="00D305D0">
      <w:r>
        <w:separator/>
      </w:r>
    </w:p>
  </w:footnote>
  <w:footnote w:type="continuationSeparator" w:id="0">
    <w:p w14:paraId="600FDFCD" w14:textId="77777777" w:rsidR="00D305D0" w:rsidRDefault="00D305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2FD7"/>
    <w:multiLevelType w:val="hybridMultilevel"/>
    <w:tmpl w:val="E94E00D6"/>
    <w:styleLink w:val="ImportedStyle3"/>
    <w:lvl w:ilvl="0" w:tplc="558440C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88B5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BE501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242F4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4257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3A1E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02BF2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7219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38B3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0B53089"/>
    <w:multiLevelType w:val="hybridMultilevel"/>
    <w:tmpl w:val="BE5C7AC0"/>
    <w:numStyleLink w:val="ImportedStyle2"/>
  </w:abstractNum>
  <w:abstractNum w:abstractNumId="2" w15:restartNumberingAfterBreak="0">
    <w:nsid w:val="19FD28CE"/>
    <w:multiLevelType w:val="hybridMultilevel"/>
    <w:tmpl w:val="4A82E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140801"/>
    <w:multiLevelType w:val="hybridMultilevel"/>
    <w:tmpl w:val="5EE60AB2"/>
    <w:styleLink w:val="ImportedStyle1"/>
    <w:lvl w:ilvl="0" w:tplc="BB60F14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1C5C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CC2F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EA097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A21C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12DD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C46CE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7EA6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DA292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7490F31"/>
    <w:multiLevelType w:val="hybridMultilevel"/>
    <w:tmpl w:val="A4A6E04C"/>
    <w:lvl w:ilvl="0" w:tplc="676295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E6477E"/>
    <w:multiLevelType w:val="hybridMultilevel"/>
    <w:tmpl w:val="133AFA4A"/>
    <w:lvl w:ilvl="0" w:tplc="C90A3D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6E254F3"/>
    <w:multiLevelType w:val="hybridMultilevel"/>
    <w:tmpl w:val="5EE60AB2"/>
    <w:numStyleLink w:val="ImportedStyle1"/>
  </w:abstractNum>
  <w:abstractNum w:abstractNumId="7" w15:restartNumberingAfterBreak="0">
    <w:nsid w:val="6F380ECF"/>
    <w:multiLevelType w:val="hybridMultilevel"/>
    <w:tmpl w:val="BE5C7AC0"/>
    <w:styleLink w:val="ImportedStyle2"/>
    <w:lvl w:ilvl="0" w:tplc="73F63FCA">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E23A88">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50CD002">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5C2F5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A65EDE">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0C6516">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50016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F2A2E68">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9C7F24">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74F95059"/>
    <w:multiLevelType w:val="hybridMultilevel"/>
    <w:tmpl w:val="86E2143C"/>
    <w:lvl w:ilvl="0" w:tplc="9308090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59D6B04"/>
    <w:multiLevelType w:val="hybridMultilevel"/>
    <w:tmpl w:val="AD94AE9E"/>
    <w:lvl w:ilvl="0" w:tplc="0E009AF4">
      <w:start w:val="1"/>
      <w:numFmt w:val="decimal"/>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6922110"/>
    <w:multiLevelType w:val="hybridMultilevel"/>
    <w:tmpl w:val="E94E00D6"/>
    <w:numStyleLink w:val="ImportedStyle3"/>
  </w:abstractNum>
  <w:num w:numId="1">
    <w:abstractNumId w:val="3"/>
  </w:num>
  <w:num w:numId="2">
    <w:abstractNumId w:val="6"/>
  </w:num>
  <w:num w:numId="3">
    <w:abstractNumId w:val="7"/>
  </w:num>
  <w:num w:numId="4">
    <w:abstractNumId w:val="1"/>
  </w:num>
  <w:num w:numId="5">
    <w:abstractNumId w:val="0"/>
  </w:num>
  <w:num w:numId="6">
    <w:abstractNumId w:val="10"/>
  </w:num>
  <w:num w:numId="7">
    <w:abstractNumId w:val="2"/>
  </w:num>
  <w:num w:numId="8">
    <w:abstractNumId w:val="4"/>
  </w:num>
  <w:num w:numId="9">
    <w:abstractNumId w:val="8"/>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displayBackgroundShape/>
  <w:bordersDoNotSurroundHeader/>
  <w:bordersDoNotSurroundFooter/>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S2MLEwNbE0MDcyNzVR0lEKTi0uzszPAykwrAUAA3dCMSwAAAA="/>
  </w:docVars>
  <w:rsids>
    <w:rsidRoot w:val="0028332C"/>
    <w:rsid w:val="00002652"/>
    <w:rsid w:val="00005222"/>
    <w:rsid w:val="00010410"/>
    <w:rsid w:val="000112F7"/>
    <w:rsid w:val="00011B65"/>
    <w:rsid w:val="000219A4"/>
    <w:rsid w:val="000331FE"/>
    <w:rsid w:val="00037E39"/>
    <w:rsid w:val="000577DC"/>
    <w:rsid w:val="0006058F"/>
    <w:rsid w:val="0006134F"/>
    <w:rsid w:val="00064D81"/>
    <w:rsid w:val="000833C9"/>
    <w:rsid w:val="0009012D"/>
    <w:rsid w:val="000A4DCB"/>
    <w:rsid w:val="000B0548"/>
    <w:rsid w:val="000B6985"/>
    <w:rsid w:val="000C36DC"/>
    <w:rsid w:val="000C6B0B"/>
    <w:rsid w:val="000D125B"/>
    <w:rsid w:val="000D3909"/>
    <w:rsid w:val="000E310D"/>
    <w:rsid w:val="000E5D2D"/>
    <w:rsid w:val="000E67E0"/>
    <w:rsid w:val="000F725F"/>
    <w:rsid w:val="00104626"/>
    <w:rsid w:val="00105B8F"/>
    <w:rsid w:val="00123750"/>
    <w:rsid w:val="0013381C"/>
    <w:rsid w:val="001447D2"/>
    <w:rsid w:val="00150CC5"/>
    <w:rsid w:val="001736A4"/>
    <w:rsid w:val="00175FC4"/>
    <w:rsid w:val="00176167"/>
    <w:rsid w:val="00176E34"/>
    <w:rsid w:val="00191574"/>
    <w:rsid w:val="001B549D"/>
    <w:rsid w:val="001B7B0B"/>
    <w:rsid w:val="001C0C5F"/>
    <w:rsid w:val="001C4BAB"/>
    <w:rsid w:val="001C6841"/>
    <w:rsid w:val="001E00C0"/>
    <w:rsid w:val="001E772C"/>
    <w:rsid w:val="001F6E2C"/>
    <w:rsid w:val="001F77C3"/>
    <w:rsid w:val="002126DE"/>
    <w:rsid w:val="002154C3"/>
    <w:rsid w:val="00216B3E"/>
    <w:rsid w:val="00216EA9"/>
    <w:rsid w:val="00221B9F"/>
    <w:rsid w:val="00232935"/>
    <w:rsid w:val="00240AD7"/>
    <w:rsid w:val="00250FA3"/>
    <w:rsid w:val="00252EE1"/>
    <w:rsid w:val="00257A5F"/>
    <w:rsid w:val="0028332C"/>
    <w:rsid w:val="00283E0E"/>
    <w:rsid w:val="002A2D0D"/>
    <w:rsid w:val="002C01B3"/>
    <w:rsid w:val="002E76B2"/>
    <w:rsid w:val="002F13EF"/>
    <w:rsid w:val="002F2710"/>
    <w:rsid w:val="00304DF2"/>
    <w:rsid w:val="003114B9"/>
    <w:rsid w:val="00313283"/>
    <w:rsid w:val="0032761C"/>
    <w:rsid w:val="00327AF1"/>
    <w:rsid w:val="00330EEB"/>
    <w:rsid w:val="003439F5"/>
    <w:rsid w:val="0035574D"/>
    <w:rsid w:val="0036636A"/>
    <w:rsid w:val="0037527B"/>
    <w:rsid w:val="0037753C"/>
    <w:rsid w:val="003834B2"/>
    <w:rsid w:val="0039140F"/>
    <w:rsid w:val="003A63AA"/>
    <w:rsid w:val="003B29FE"/>
    <w:rsid w:val="003C661F"/>
    <w:rsid w:val="003D1DA4"/>
    <w:rsid w:val="003F3F52"/>
    <w:rsid w:val="00403B5F"/>
    <w:rsid w:val="0041382F"/>
    <w:rsid w:val="004212A4"/>
    <w:rsid w:val="00430DF9"/>
    <w:rsid w:val="004349E3"/>
    <w:rsid w:val="0044764E"/>
    <w:rsid w:val="00450CBC"/>
    <w:rsid w:val="00455806"/>
    <w:rsid w:val="004637A3"/>
    <w:rsid w:val="004642CC"/>
    <w:rsid w:val="00465680"/>
    <w:rsid w:val="004727A4"/>
    <w:rsid w:val="004765FF"/>
    <w:rsid w:val="0047793C"/>
    <w:rsid w:val="00483388"/>
    <w:rsid w:val="0048423D"/>
    <w:rsid w:val="00485892"/>
    <w:rsid w:val="00486A01"/>
    <w:rsid w:val="00497672"/>
    <w:rsid w:val="004A170B"/>
    <w:rsid w:val="004A1F12"/>
    <w:rsid w:val="004A39C3"/>
    <w:rsid w:val="004C28BA"/>
    <w:rsid w:val="004C6AEC"/>
    <w:rsid w:val="004C6DE5"/>
    <w:rsid w:val="004D0F02"/>
    <w:rsid w:val="004D1A16"/>
    <w:rsid w:val="004D1BB1"/>
    <w:rsid w:val="004D5332"/>
    <w:rsid w:val="004D6C38"/>
    <w:rsid w:val="004E0576"/>
    <w:rsid w:val="004E5A6F"/>
    <w:rsid w:val="004E7D5A"/>
    <w:rsid w:val="004F39F6"/>
    <w:rsid w:val="004F44C8"/>
    <w:rsid w:val="004F5F53"/>
    <w:rsid w:val="00503ABA"/>
    <w:rsid w:val="00504309"/>
    <w:rsid w:val="00511615"/>
    <w:rsid w:val="00514702"/>
    <w:rsid w:val="005155C5"/>
    <w:rsid w:val="00536087"/>
    <w:rsid w:val="005378D0"/>
    <w:rsid w:val="00546931"/>
    <w:rsid w:val="00547E98"/>
    <w:rsid w:val="005510F2"/>
    <w:rsid w:val="00551F35"/>
    <w:rsid w:val="0056606E"/>
    <w:rsid w:val="00567928"/>
    <w:rsid w:val="005823DC"/>
    <w:rsid w:val="005A11D9"/>
    <w:rsid w:val="005A7377"/>
    <w:rsid w:val="005B0000"/>
    <w:rsid w:val="005B1923"/>
    <w:rsid w:val="005B24C1"/>
    <w:rsid w:val="005C2024"/>
    <w:rsid w:val="005C7CE4"/>
    <w:rsid w:val="005D4899"/>
    <w:rsid w:val="005D5662"/>
    <w:rsid w:val="005D575F"/>
    <w:rsid w:val="005F229A"/>
    <w:rsid w:val="005F3708"/>
    <w:rsid w:val="00613170"/>
    <w:rsid w:val="0061443F"/>
    <w:rsid w:val="00614B37"/>
    <w:rsid w:val="006202CA"/>
    <w:rsid w:val="00633981"/>
    <w:rsid w:val="00643532"/>
    <w:rsid w:val="00651A96"/>
    <w:rsid w:val="006617F3"/>
    <w:rsid w:val="0066395E"/>
    <w:rsid w:val="00667C7A"/>
    <w:rsid w:val="00675E70"/>
    <w:rsid w:val="006816DF"/>
    <w:rsid w:val="00683BED"/>
    <w:rsid w:val="006856D8"/>
    <w:rsid w:val="00692635"/>
    <w:rsid w:val="00697545"/>
    <w:rsid w:val="006A2262"/>
    <w:rsid w:val="006C77DC"/>
    <w:rsid w:val="006D4812"/>
    <w:rsid w:val="006F1170"/>
    <w:rsid w:val="007010B9"/>
    <w:rsid w:val="007048D3"/>
    <w:rsid w:val="007113AC"/>
    <w:rsid w:val="007201FF"/>
    <w:rsid w:val="00720CB0"/>
    <w:rsid w:val="00721124"/>
    <w:rsid w:val="007223BA"/>
    <w:rsid w:val="0072580E"/>
    <w:rsid w:val="00731B0E"/>
    <w:rsid w:val="0074642B"/>
    <w:rsid w:val="0076643D"/>
    <w:rsid w:val="007844E7"/>
    <w:rsid w:val="00785E76"/>
    <w:rsid w:val="00785EBF"/>
    <w:rsid w:val="00792631"/>
    <w:rsid w:val="00793D7B"/>
    <w:rsid w:val="007B0974"/>
    <w:rsid w:val="007B25AC"/>
    <w:rsid w:val="007B59A5"/>
    <w:rsid w:val="007C0781"/>
    <w:rsid w:val="007C1FEA"/>
    <w:rsid w:val="007E4BF3"/>
    <w:rsid w:val="00804480"/>
    <w:rsid w:val="00807FE7"/>
    <w:rsid w:val="0081005B"/>
    <w:rsid w:val="008161F9"/>
    <w:rsid w:val="00830B9C"/>
    <w:rsid w:val="008346C7"/>
    <w:rsid w:val="00834E03"/>
    <w:rsid w:val="00843EDF"/>
    <w:rsid w:val="0085029C"/>
    <w:rsid w:val="00864F7E"/>
    <w:rsid w:val="00874EFA"/>
    <w:rsid w:val="0087531A"/>
    <w:rsid w:val="008848FE"/>
    <w:rsid w:val="0088623F"/>
    <w:rsid w:val="00890119"/>
    <w:rsid w:val="008A01D8"/>
    <w:rsid w:val="008A5F7C"/>
    <w:rsid w:val="008B41DC"/>
    <w:rsid w:val="008B42D0"/>
    <w:rsid w:val="008B5189"/>
    <w:rsid w:val="008C2943"/>
    <w:rsid w:val="008C456D"/>
    <w:rsid w:val="008E4A6A"/>
    <w:rsid w:val="008F4318"/>
    <w:rsid w:val="00911258"/>
    <w:rsid w:val="00911A93"/>
    <w:rsid w:val="00912105"/>
    <w:rsid w:val="009142FD"/>
    <w:rsid w:val="00916D69"/>
    <w:rsid w:val="0092510D"/>
    <w:rsid w:val="00927E0F"/>
    <w:rsid w:val="00937F71"/>
    <w:rsid w:val="009521F1"/>
    <w:rsid w:val="00975C88"/>
    <w:rsid w:val="00975E81"/>
    <w:rsid w:val="009835D0"/>
    <w:rsid w:val="00986B1F"/>
    <w:rsid w:val="00987ADC"/>
    <w:rsid w:val="00991108"/>
    <w:rsid w:val="0099117A"/>
    <w:rsid w:val="00991BFF"/>
    <w:rsid w:val="009971C3"/>
    <w:rsid w:val="009A6DBB"/>
    <w:rsid w:val="009B6F79"/>
    <w:rsid w:val="009C010A"/>
    <w:rsid w:val="009C6D37"/>
    <w:rsid w:val="009E042D"/>
    <w:rsid w:val="009E56A3"/>
    <w:rsid w:val="009E7CCF"/>
    <w:rsid w:val="009F05A1"/>
    <w:rsid w:val="009F2350"/>
    <w:rsid w:val="009F23CF"/>
    <w:rsid w:val="009F40C6"/>
    <w:rsid w:val="00A00569"/>
    <w:rsid w:val="00A044C0"/>
    <w:rsid w:val="00A10E42"/>
    <w:rsid w:val="00A328FD"/>
    <w:rsid w:val="00A44C51"/>
    <w:rsid w:val="00A52B54"/>
    <w:rsid w:val="00A531EA"/>
    <w:rsid w:val="00A60A54"/>
    <w:rsid w:val="00A61351"/>
    <w:rsid w:val="00A61B81"/>
    <w:rsid w:val="00A628BE"/>
    <w:rsid w:val="00A65ABE"/>
    <w:rsid w:val="00A65F55"/>
    <w:rsid w:val="00A957E3"/>
    <w:rsid w:val="00AA61BE"/>
    <w:rsid w:val="00AB4E3B"/>
    <w:rsid w:val="00AD4FCE"/>
    <w:rsid w:val="00AE6404"/>
    <w:rsid w:val="00AF278E"/>
    <w:rsid w:val="00AF33C4"/>
    <w:rsid w:val="00B01F52"/>
    <w:rsid w:val="00B22979"/>
    <w:rsid w:val="00B24B16"/>
    <w:rsid w:val="00B27EA9"/>
    <w:rsid w:val="00B31BBA"/>
    <w:rsid w:val="00B4125D"/>
    <w:rsid w:val="00B461DB"/>
    <w:rsid w:val="00B510E8"/>
    <w:rsid w:val="00B5415E"/>
    <w:rsid w:val="00B55948"/>
    <w:rsid w:val="00B606BD"/>
    <w:rsid w:val="00B631E0"/>
    <w:rsid w:val="00B8440B"/>
    <w:rsid w:val="00B86ABB"/>
    <w:rsid w:val="00B91EE2"/>
    <w:rsid w:val="00BA7068"/>
    <w:rsid w:val="00BB3737"/>
    <w:rsid w:val="00BB51DB"/>
    <w:rsid w:val="00BB5B11"/>
    <w:rsid w:val="00BC65B5"/>
    <w:rsid w:val="00BE2B53"/>
    <w:rsid w:val="00BF06DA"/>
    <w:rsid w:val="00C04B4E"/>
    <w:rsid w:val="00C0600A"/>
    <w:rsid w:val="00C110AC"/>
    <w:rsid w:val="00C1703A"/>
    <w:rsid w:val="00C2263C"/>
    <w:rsid w:val="00C25C17"/>
    <w:rsid w:val="00C3498D"/>
    <w:rsid w:val="00C378B7"/>
    <w:rsid w:val="00C5695B"/>
    <w:rsid w:val="00C613C8"/>
    <w:rsid w:val="00C64065"/>
    <w:rsid w:val="00C6734E"/>
    <w:rsid w:val="00C80264"/>
    <w:rsid w:val="00C834B0"/>
    <w:rsid w:val="00C9169D"/>
    <w:rsid w:val="00C93247"/>
    <w:rsid w:val="00C93FF5"/>
    <w:rsid w:val="00C95D5A"/>
    <w:rsid w:val="00C96000"/>
    <w:rsid w:val="00C96C3A"/>
    <w:rsid w:val="00CC5D6D"/>
    <w:rsid w:val="00CD081B"/>
    <w:rsid w:val="00CF1BB2"/>
    <w:rsid w:val="00D05852"/>
    <w:rsid w:val="00D1060D"/>
    <w:rsid w:val="00D13813"/>
    <w:rsid w:val="00D14BDA"/>
    <w:rsid w:val="00D23D1E"/>
    <w:rsid w:val="00D25438"/>
    <w:rsid w:val="00D2659A"/>
    <w:rsid w:val="00D305D0"/>
    <w:rsid w:val="00D336C4"/>
    <w:rsid w:val="00D33993"/>
    <w:rsid w:val="00D357C6"/>
    <w:rsid w:val="00D37CAA"/>
    <w:rsid w:val="00D44B1C"/>
    <w:rsid w:val="00D547CC"/>
    <w:rsid w:val="00D71832"/>
    <w:rsid w:val="00D71CDA"/>
    <w:rsid w:val="00D77669"/>
    <w:rsid w:val="00D876BD"/>
    <w:rsid w:val="00D932AA"/>
    <w:rsid w:val="00DA0CA1"/>
    <w:rsid w:val="00DB293A"/>
    <w:rsid w:val="00DC1D53"/>
    <w:rsid w:val="00DC31D7"/>
    <w:rsid w:val="00DC6356"/>
    <w:rsid w:val="00DC7A0D"/>
    <w:rsid w:val="00DD017D"/>
    <w:rsid w:val="00DD5D76"/>
    <w:rsid w:val="00DE0683"/>
    <w:rsid w:val="00DE3C61"/>
    <w:rsid w:val="00DF53A9"/>
    <w:rsid w:val="00DF7EC3"/>
    <w:rsid w:val="00E01363"/>
    <w:rsid w:val="00E22423"/>
    <w:rsid w:val="00E24D9A"/>
    <w:rsid w:val="00E35D80"/>
    <w:rsid w:val="00E56C28"/>
    <w:rsid w:val="00E60FA7"/>
    <w:rsid w:val="00E617CC"/>
    <w:rsid w:val="00E64C3B"/>
    <w:rsid w:val="00E75102"/>
    <w:rsid w:val="00E81EAC"/>
    <w:rsid w:val="00E8736C"/>
    <w:rsid w:val="00E942FA"/>
    <w:rsid w:val="00ED1CC3"/>
    <w:rsid w:val="00EE2D6B"/>
    <w:rsid w:val="00EE2E3E"/>
    <w:rsid w:val="00EE50DC"/>
    <w:rsid w:val="00EF53E1"/>
    <w:rsid w:val="00F02F39"/>
    <w:rsid w:val="00F1667E"/>
    <w:rsid w:val="00F216E0"/>
    <w:rsid w:val="00F24175"/>
    <w:rsid w:val="00F31F26"/>
    <w:rsid w:val="00F35CC2"/>
    <w:rsid w:val="00F360A3"/>
    <w:rsid w:val="00F36F40"/>
    <w:rsid w:val="00F46FAE"/>
    <w:rsid w:val="00F54B96"/>
    <w:rsid w:val="00F55518"/>
    <w:rsid w:val="00F56D94"/>
    <w:rsid w:val="00F710FF"/>
    <w:rsid w:val="00F83C55"/>
    <w:rsid w:val="00F870E6"/>
    <w:rsid w:val="00F941ED"/>
    <w:rsid w:val="00FA40BF"/>
    <w:rsid w:val="00FA6091"/>
    <w:rsid w:val="00FC0B96"/>
    <w:rsid w:val="00FC763F"/>
    <w:rsid w:val="00FD3201"/>
    <w:rsid w:val="00FE3B37"/>
    <w:rsid w:val="00FE3B4C"/>
    <w:rsid w:val="00FE6C8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6145"/>
    <o:shapelayout v:ext="edit">
      <o:idmap v:ext="edit" data="1"/>
    </o:shapelayout>
  </w:shapeDefaults>
  <w:decimalSymbol w:val="."/>
  <w:listSeparator w:val=","/>
  <w14:docId w14:val="55AB93E4"/>
  <w15:docId w15:val="{EF6ED0C9-C07C-4199-8CDA-90FB86744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it-IT"/>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i/>
      <w:iCs/>
      <w:color w:val="0070C0"/>
      <w:u w:val="single" w:color="0070C0"/>
    </w:rPr>
  </w:style>
  <w:style w:type="paragraph" w:styleId="a4">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character" w:customStyle="1" w:styleId="Hyperlink1">
    <w:name w:val="Hyperlink.1"/>
    <w:basedOn w:val="Link"/>
    <w:rPr>
      <w:color w:val="0070C0"/>
      <w:u w:val="single" w:color="0070C0"/>
    </w:rPr>
  </w:style>
  <w:style w:type="character" w:customStyle="1" w:styleId="Hyperlink2">
    <w:name w:val="Hyperlink.2"/>
    <w:basedOn w:val="Link"/>
    <w:rPr>
      <w:rFonts w:ascii="Calibri" w:eastAsia="Calibri" w:hAnsi="Calibri" w:cs="Calibri"/>
      <w:b/>
      <w:bCs/>
      <w:color w:val="1F497D"/>
      <w:sz w:val="32"/>
      <w:szCs w:val="32"/>
      <w:u w:val="single" w:color="1F497D"/>
    </w:rPr>
  </w:style>
  <w:style w:type="character" w:customStyle="1" w:styleId="Hyperlink3">
    <w:name w:val="Hyperlink.3"/>
    <w:basedOn w:val="Link"/>
    <w:rPr>
      <w:rFonts w:ascii="Calibri" w:eastAsia="Calibri" w:hAnsi="Calibri" w:cs="Calibri"/>
      <w:b/>
      <w:bCs/>
      <w:color w:val="0070C0"/>
      <w:sz w:val="24"/>
      <w:szCs w:val="24"/>
      <w:u w:val="single" w:color="0070C0"/>
    </w:rPr>
  </w:style>
  <w:style w:type="character" w:customStyle="1" w:styleId="Hyperlink4">
    <w:name w:val="Hyperlink.4"/>
    <w:basedOn w:val="Link"/>
    <w:rPr>
      <w:color w:val="0070C0"/>
      <w:u w:val="single" w:color="0070C0"/>
      <w:lang w:val="en-US"/>
    </w:rPr>
  </w:style>
  <w:style w:type="character" w:customStyle="1" w:styleId="Hyperlink5">
    <w:name w:val="Hyperlink.5"/>
    <w:basedOn w:val="Link"/>
    <w:rPr>
      <w:color w:val="0000FF"/>
      <w:u w:val="single" w:color="0000FF"/>
      <w:shd w:val="clear" w:color="auto" w:fill="FFFF00"/>
    </w:rPr>
  </w:style>
  <w:style w:type="numbering" w:customStyle="1" w:styleId="ImportedStyle2">
    <w:name w:val="Imported Style 2"/>
    <w:pPr>
      <w:numPr>
        <w:numId w:val="3"/>
      </w:numPr>
    </w:pPr>
  </w:style>
  <w:style w:type="character" w:customStyle="1" w:styleId="Hyperlink6">
    <w:name w:val="Hyperlink.6"/>
    <w:basedOn w:val="Link"/>
    <w:rPr>
      <w:color w:val="1F497D"/>
      <w:u w:val="single" w:color="1F497D"/>
      <w:lang w:val="en-US"/>
    </w:rPr>
  </w:style>
  <w:style w:type="character" w:customStyle="1" w:styleId="Hyperlink7">
    <w:name w:val="Hyperlink.7"/>
    <w:basedOn w:val="Link"/>
    <w:rPr>
      <w:rFonts w:ascii="Calibri" w:eastAsia="Calibri" w:hAnsi="Calibri" w:cs="Calibri"/>
      <w:b/>
      <w:bCs/>
      <w:color w:val="0000FF"/>
      <w:u w:val="single" w:color="0000FF"/>
      <w:lang w:val="en-US"/>
    </w:rPr>
  </w:style>
  <w:style w:type="numbering" w:customStyle="1" w:styleId="ImportedStyle3">
    <w:name w:val="Imported Style 3"/>
    <w:pPr>
      <w:numPr>
        <w:numId w:val="5"/>
      </w:numPr>
    </w:pPr>
  </w:style>
  <w:style w:type="paragraph" w:customStyle="1" w:styleId="Default">
    <w:name w:val="Default"/>
    <w:rPr>
      <w:rFonts w:ascii="Helvetica Neue" w:eastAsia="Helvetica Neue" w:hAnsi="Helvetica Neue" w:cs="Helvetica Neue"/>
      <w:color w:val="000000"/>
      <w:sz w:val="22"/>
      <w:szCs w:val="22"/>
    </w:rPr>
  </w:style>
  <w:style w:type="paragraph" w:styleId="a5">
    <w:name w:val="annotation text"/>
    <w:basedOn w:val="a"/>
    <w:link w:val="a6"/>
    <w:uiPriority w:val="99"/>
    <w:unhideWhenUsed/>
    <w:rPr>
      <w:sz w:val="20"/>
      <w:szCs w:val="20"/>
    </w:rPr>
  </w:style>
  <w:style w:type="character" w:customStyle="1" w:styleId="a6">
    <w:name w:val="批注文字 字符"/>
    <w:basedOn w:val="a0"/>
    <w:link w:val="a5"/>
    <w:uiPriority w:val="99"/>
    <w:rPr>
      <w:lang w:val="en-US" w:eastAsia="en-US"/>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485892"/>
    <w:rPr>
      <w:rFonts w:ascii="Segoe UI" w:hAnsi="Segoe UI" w:cs="Segoe UI"/>
      <w:sz w:val="18"/>
      <w:szCs w:val="18"/>
    </w:rPr>
  </w:style>
  <w:style w:type="character" w:customStyle="1" w:styleId="a9">
    <w:name w:val="批注框文本 字符"/>
    <w:basedOn w:val="a0"/>
    <w:link w:val="a8"/>
    <w:uiPriority w:val="99"/>
    <w:semiHidden/>
    <w:rsid w:val="00485892"/>
    <w:rPr>
      <w:rFonts w:ascii="Segoe UI" w:hAnsi="Segoe UI" w:cs="Segoe UI"/>
      <w:sz w:val="18"/>
      <w:szCs w:val="18"/>
      <w:lang w:val="en-US" w:eastAsia="en-US"/>
    </w:rPr>
  </w:style>
  <w:style w:type="character" w:customStyle="1" w:styleId="UnresolvedMention1">
    <w:name w:val="Unresolved Mention1"/>
    <w:basedOn w:val="a0"/>
    <w:uiPriority w:val="99"/>
    <w:semiHidden/>
    <w:unhideWhenUsed/>
    <w:rsid w:val="00C2263C"/>
    <w:rPr>
      <w:color w:val="605E5C"/>
      <w:shd w:val="clear" w:color="auto" w:fill="E1DFDD"/>
    </w:rPr>
  </w:style>
  <w:style w:type="character" w:styleId="aa">
    <w:name w:val="FollowedHyperlink"/>
    <w:basedOn w:val="a0"/>
    <w:uiPriority w:val="99"/>
    <w:semiHidden/>
    <w:unhideWhenUsed/>
    <w:rsid w:val="00DD5D76"/>
    <w:rPr>
      <w:color w:val="FF00FF" w:themeColor="followedHyperlink"/>
      <w:u w:val="single"/>
    </w:rPr>
  </w:style>
  <w:style w:type="paragraph" w:styleId="ab">
    <w:name w:val="annotation subject"/>
    <w:basedOn w:val="a5"/>
    <w:next w:val="a5"/>
    <w:link w:val="ac"/>
    <w:uiPriority w:val="99"/>
    <w:semiHidden/>
    <w:unhideWhenUsed/>
    <w:rsid w:val="00DF53A9"/>
    <w:rPr>
      <w:b/>
      <w:bCs/>
    </w:rPr>
  </w:style>
  <w:style w:type="character" w:customStyle="1" w:styleId="ac">
    <w:name w:val="批注主题 字符"/>
    <w:basedOn w:val="a6"/>
    <w:link w:val="ab"/>
    <w:uiPriority w:val="99"/>
    <w:semiHidden/>
    <w:rsid w:val="00DF53A9"/>
    <w:rPr>
      <w:b/>
      <w:bCs/>
      <w:lang w:val="en-US" w:eastAsia="en-US"/>
    </w:rPr>
  </w:style>
  <w:style w:type="character" w:styleId="ad">
    <w:name w:val="Placeholder Text"/>
    <w:basedOn w:val="a0"/>
    <w:uiPriority w:val="99"/>
    <w:semiHidden/>
    <w:rsid w:val="00683BED"/>
    <w:rPr>
      <w:color w:val="808080"/>
    </w:rPr>
  </w:style>
  <w:style w:type="paragraph" w:styleId="ae">
    <w:name w:val="Normal (Web)"/>
    <w:basedOn w:val="a"/>
    <w:uiPriority w:val="99"/>
    <w:semiHidden/>
    <w:unhideWhenUsed/>
    <w:rsid w:val="00D37CA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1">
    <w:name w:val="未处理的提及1"/>
    <w:basedOn w:val="a0"/>
    <w:uiPriority w:val="99"/>
    <w:semiHidden/>
    <w:unhideWhenUsed/>
    <w:rsid w:val="00176167"/>
    <w:rPr>
      <w:color w:val="605E5C"/>
      <w:shd w:val="clear" w:color="auto" w:fill="E1DFDD"/>
    </w:rPr>
  </w:style>
  <w:style w:type="paragraph" w:styleId="af">
    <w:name w:val="No Spacing"/>
    <w:uiPriority w:val="1"/>
    <w:qFormat/>
    <w:rsid w:val="004637A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US" w:eastAsia="en-US"/>
    </w:rPr>
  </w:style>
  <w:style w:type="paragraph" w:styleId="af0">
    <w:name w:val="header"/>
    <w:basedOn w:val="a"/>
    <w:link w:val="af1"/>
    <w:uiPriority w:val="99"/>
    <w:unhideWhenUsed/>
    <w:rsid w:val="00FE3B37"/>
    <w:pPr>
      <w:pBdr>
        <w:bottom w:val="single" w:sz="6" w:space="1" w:color="auto"/>
      </w:pBdr>
      <w:tabs>
        <w:tab w:val="center" w:pos="4153"/>
        <w:tab w:val="right" w:pos="8306"/>
      </w:tabs>
      <w:snapToGrid w:val="0"/>
      <w:jc w:val="center"/>
    </w:pPr>
    <w:rPr>
      <w:sz w:val="18"/>
      <w:szCs w:val="18"/>
    </w:rPr>
  </w:style>
  <w:style w:type="character" w:customStyle="1" w:styleId="af1">
    <w:name w:val="页眉 字符"/>
    <w:basedOn w:val="a0"/>
    <w:link w:val="af0"/>
    <w:uiPriority w:val="99"/>
    <w:rsid w:val="00FE3B37"/>
    <w:rPr>
      <w:sz w:val="18"/>
      <w:szCs w:val="18"/>
      <w:lang w:val="en-US" w:eastAsia="en-US"/>
    </w:rPr>
  </w:style>
  <w:style w:type="paragraph" w:styleId="af2">
    <w:name w:val="footer"/>
    <w:basedOn w:val="a"/>
    <w:link w:val="af3"/>
    <w:uiPriority w:val="99"/>
    <w:unhideWhenUsed/>
    <w:rsid w:val="00FE3B37"/>
    <w:pPr>
      <w:tabs>
        <w:tab w:val="center" w:pos="4153"/>
        <w:tab w:val="right" w:pos="8306"/>
      </w:tabs>
      <w:snapToGrid w:val="0"/>
    </w:pPr>
    <w:rPr>
      <w:sz w:val="18"/>
      <w:szCs w:val="18"/>
    </w:rPr>
  </w:style>
  <w:style w:type="character" w:customStyle="1" w:styleId="af3">
    <w:name w:val="页脚 字符"/>
    <w:basedOn w:val="a0"/>
    <w:link w:val="af2"/>
    <w:uiPriority w:val="99"/>
    <w:rsid w:val="00FE3B37"/>
    <w:rPr>
      <w:sz w:val="18"/>
      <w:szCs w:val="18"/>
      <w:lang w:val="en-US" w:eastAsia="en-US"/>
    </w:rPr>
  </w:style>
  <w:style w:type="paragraph" w:customStyle="1" w:styleId="10">
    <w:name w:val="列出段落1"/>
    <w:basedOn w:val="a"/>
    <w:qFormat/>
    <w:rsid w:val="00FE6C81"/>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Lines="50" w:afterLines="50" w:line="360" w:lineRule="auto"/>
      <w:ind w:firstLineChars="200" w:firstLine="420"/>
      <w:jc w:val="both"/>
    </w:pPr>
    <w:rPr>
      <w:rFonts w:ascii="Calibri" w:eastAsia="宋体" w:hAnsi="Calibri"/>
      <w:kern w:val="2"/>
      <w:bdr w:val="none" w:sz="0" w:space="0" w:color="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084102">
      <w:bodyDiv w:val="1"/>
      <w:marLeft w:val="0"/>
      <w:marRight w:val="0"/>
      <w:marTop w:val="0"/>
      <w:marBottom w:val="0"/>
      <w:divBdr>
        <w:top w:val="none" w:sz="0" w:space="0" w:color="auto"/>
        <w:left w:val="none" w:sz="0" w:space="0" w:color="auto"/>
        <w:bottom w:val="none" w:sz="0" w:space="0" w:color="auto"/>
        <w:right w:val="none" w:sz="0" w:space="0" w:color="auto"/>
      </w:divBdr>
    </w:div>
    <w:div w:id="781002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16.wmf"/><Relationship Id="rId3" Type="http://schemas.openxmlformats.org/officeDocument/2006/relationships/customXml" Target="../customXml/item3.xml"/><Relationship Id="rId21" Type="http://schemas.openxmlformats.org/officeDocument/2006/relationships/image" Target="media/image7.wmf"/><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image" Target="media/image20.wmf"/><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3.bin"/><Relationship Id="rId46" Type="http://schemas.openxmlformats.org/officeDocument/2006/relationships/oleObject" Target="embeddings/oleObject17.bin"/><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1.wmf"/><Relationship Id="rId41" Type="http://schemas.openxmlformats.org/officeDocument/2006/relationships/image" Target="media/image17.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5.wmf"/><Relationship Id="rId40" Type="http://schemas.openxmlformats.org/officeDocument/2006/relationships/oleObject" Target="embeddings/oleObject14.bin"/><Relationship Id="rId45" Type="http://schemas.openxmlformats.org/officeDocument/2006/relationships/image" Target="media/image19.wmf"/><Relationship Id="rId5"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6.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0.wmf"/><Relationship Id="rId30" Type="http://schemas.openxmlformats.org/officeDocument/2006/relationships/oleObject" Target="embeddings/oleObject9.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18.bin"/><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黑体"/>
        <a:cs typeface="Helvetica Neue"/>
      </a:majorFont>
      <a:minorFont>
        <a:latin typeface="Helvetica Neue"/>
        <a:ea typeface="宋体"/>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B65C03F94DCB4299D58A107A7E24E1" ma:contentTypeVersion="13" ma:contentTypeDescription="Create a new document." ma:contentTypeScope="" ma:versionID="117f1c8bc8adc74c2c585769cea5ca33">
  <xsd:schema xmlns:xsd="http://www.w3.org/2001/XMLSchema" xmlns:xs="http://www.w3.org/2001/XMLSchema" xmlns:p="http://schemas.microsoft.com/office/2006/metadata/properties" xmlns:ns3="5d37f634-0c24-48b4-baf7-816e43ef06ad" xmlns:ns4="e2f15c9a-5c1d-48e5-b97d-febdfa653922" targetNamespace="http://schemas.microsoft.com/office/2006/metadata/properties" ma:root="true" ma:fieldsID="767de05b07c6e58ce8f8c2066307f26e" ns3:_="" ns4:_="">
    <xsd:import namespace="5d37f634-0c24-48b4-baf7-816e43ef06ad"/>
    <xsd:import namespace="e2f15c9a-5c1d-48e5-b97d-febdfa653922"/>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7f634-0c24-48b4-baf7-816e43ef0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f15c9a-5c1d-48e5-b97d-febdfa65392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C4DFD-024C-440F-8251-67D54C171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7f634-0c24-48b4-baf7-816e43ef06ad"/>
    <ds:schemaRef ds:uri="e2f15c9a-5c1d-48e5-b97d-febdfa6539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D750CF-06DB-4671-BFC5-AED9D6E5F5EB}">
  <ds:schemaRefs>
    <ds:schemaRef ds:uri="http://schemas.microsoft.com/sharepoint/v3/contenttype/forms"/>
  </ds:schemaRefs>
</ds:datastoreItem>
</file>

<file path=customXml/itemProps3.xml><?xml version="1.0" encoding="utf-8"?>
<ds:datastoreItem xmlns:ds="http://schemas.openxmlformats.org/officeDocument/2006/customXml" ds:itemID="{156E9200-FAEC-4EC2-BFE3-71EA6B6BCD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51C1BE-F6AF-4C94-B4BF-C681BA84B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17</Pages>
  <Words>4953</Words>
  <Characters>28234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Springer-SBM</Company>
  <LinksUpToDate>false</LinksUpToDate>
  <CharactersWithSpaces>33121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Hildrew, Ross (ELS-LOW)</dc:creator>
  <cp:lastModifiedBy>hejunlin</cp:lastModifiedBy>
  <cp:revision>133</cp:revision>
  <cp:lastPrinted>2019-04-10T09:19:00Z</cp:lastPrinted>
  <dcterms:created xsi:type="dcterms:W3CDTF">2019-10-16T02:46:00Z</dcterms:created>
  <dcterms:modified xsi:type="dcterms:W3CDTF">2019-10-17T01:08:00Z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0x0101005BB65C03F94DCB4299D58A107A7E24E1</vt:lpwstr>
  </property>
</Properties>
</file>