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AA" w:rsidRDefault="004117AA" w:rsidP="004117AA">
      <w:pPr>
        <w:shd w:val="clear" w:color="auto" w:fill="FFFFFF"/>
        <w:spacing w:after="168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117AA" w:rsidRDefault="004117AA" w:rsidP="004117AA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</w:pPr>
      <w:r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  <w:t>Conflict of interests</w:t>
      </w:r>
    </w:p>
    <w:p w:rsidR="004117AA" w:rsidRDefault="004117AA" w:rsidP="004117AA">
      <w:pPr>
        <w:shd w:val="clear" w:color="auto" w:fill="FFFFFF"/>
        <w:spacing w:line="240" w:lineRule="auto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  <w:r>
        <w:rPr>
          <w:rFonts w:ascii="Noto Serif" w:eastAsia="Times New Roman" w:hAnsi="Noto Serif" w:cs="Times New Roman"/>
          <w:sz w:val="26"/>
          <w:szCs w:val="26"/>
          <w:lang w:val="en-US" w:eastAsia="pt-BR"/>
        </w:rPr>
        <w:t>The authors declare that they have no competing interests.</w:t>
      </w:r>
    </w:p>
    <w:p w:rsidR="003A6C62" w:rsidRPr="004117AA" w:rsidRDefault="003A6C62">
      <w:pPr>
        <w:rPr>
          <w:lang w:val="en-US"/>
        </w:rPr>
      </w:pPr>
    </w:p>
    <w:sectPr w:rsidR="003A6C62" w:rsidRPr="004117AA" w:rsidSect="003A6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7AA"/>
    <w:rsid w:val="003A6C62"/>
    <w:rsid w:val="0041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2020-02-11T16:14:00Z</dcterms:created>
  <dcterms:modified xsi:type="dcterms:W3CDTF">2020-02-11T16:14:00Z</dcterms:modified>
</cp:coreProperties>
</file>