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42" w:rsidRDefault="009E0A42" w:rsidP="009E0A42">
      <w:pPr>
        <w:tabs>
          <w:tab w:val="left" w:pos="357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1739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91739">
        <w:rPr>
          <w:rFonts w:ascii="Times New Roman" w:hAnsi="Times New Roman" w:cs="Times New Roman"/>
          <w:sz w:val="24"/>
          <w:szCs w:val="24"/>
        </w:rPr>
        <w:t>1. Variable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91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describing nest site selection </w:t>
      </w:r>
      <w:r w:rsidRPr="00091739">
        <w:rPr>
          <w:rFonts w:ascii="Times New Roman" w:hAnsi="Times New Roman" w:cs="Times New Roman"/>
          <w:sz w:val="24"/>
          <w:szCs w:val="24"/>
        </w:rPr>
        <w:t xml:space="preserve">by sagebrush type in southwest Montana, USA. </w:t>
      </w:r>
      <w:proofErr w:type="gramStart"/>
      <w:r w:rsidRPr="00091739">
        <w:rPr>
          <w:rFonts w:ascii="Times New Roman" w:hAnsi="Times New Roman" w:cs="Times New Roman"/>
          <w:sz w:val="24"/>
          <w:szCs w:val="24"/>
        </w:rPr>
        <w:t>Mean (±1 SE) of accumulated cover of vegetation metrics allowed to be &gt;100%</w:t>
      </w:r>
      <w:r>
        <w:rPr>
          <w:rFonts w:ascii="Times New Roman" w:hAnsi="Times New Roman" w:cs="Times New Roman"/>
          <w:sz w:val="24"/>
          <w:szCs w:val="24"/>
        </w:rPr>
        <w:t xml:space="preserve"> after accounting for multiple vegetation layers</w:t>
      </w:r>
      <w:r w:rsidRPr="00091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1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Linear and point features are in meter units.</w:t>
      </w:r>
    </w:p>
    <w:p w:rsidR="009E0A42" w:rsidRPr="00091739" w:rsidRDefault="009E0A42" w:rsidP="009E0A42">
      <w:pPr>
        <w:tabs>
          <w:tab w:val="left" w:pos="357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4207">
        <w:rPr>
          <w:noProof/>
        </w:rPr>
        <w:drawing>
          <wp:inline distT="0" distB="0" distL="0" distR="0" wp14:anchorId="3BF90806" wp14:editId="5BB598CF">
            <wp:extent cx="8229600" cy="2352643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35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A42" w:rsidRDefault="009E0A42" w:rsidP="009E0A42">
      <w:pPr>
        <w:tabs>
          <w:tab w:val="left" w:pos="357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E0A42" w:rsidRDefault="009E0A42" w:rsidP="009E0A42">
      <w:pPr>
        <w:tabs>
          <w:tab w:val="left" w:pos="357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E0A42" w:rsidRDefault="009E0A42" w:rsidP="009E0A42">
      <w:pPr>
        <w:tabs>
          <w:tab w:val="left" w:pos="357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E0A42" w:rsidRDefault="009E0A42" w:rsidP="009E0A42">
      <w:pPr>
        <w:tabs>
          <w:tab w:val="left" w:pos="357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E0A42" w:rsidRDefault="009E0A42" w:rsidP="009E0A42">
      <w:pPr>
        <w:tabs>
          <w:tab w:val="left" w:pos="357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E0A42" w:rsidRPr="00091739" w:rsidRDefault="009E0A42" w:rsidP="009E0A42">
      <w:pPr>
        <w:tabs>
          <w:tab w:val="left" w:pos="357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1739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S2</w:t>
      </w:r>
      <w:r w:rsidRPr="00091739">
        <w:rPr>
          <w:rFonts w:ascii="Times New Roman" w:hAnsi="Times New Roman" w:cs="Times New Roman"/>
          <w:sz w:val="24"/>
          <w:szCs w:val="24"/>
        </w:rPr>
        <w:t>. Variable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91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describing nest survival across</w:t>
      </w:r>
      <w:r w:rsidRPr="00091739">
        <w:rPr>
          <w:rFonts w:ascii="Times New Roman" w:hAnsi="Times New Roman" w:cs="Times New Roman"/>
          <w:sz w:val="24"/>
          <w:szCs w:val="24"/>
        </w:rPr>
        <w:t xml:space="preserve"> sagebrush type in southwest Montana, USA. </w:t>
      </w:r>
      <w:proofErr w:type="gramStart"/>
      <w:r w:rsidRPr="00091739">
        <w:rPr>
          <w:rFonts w:ascii="Times New Roman" w:hAnsi="Times New Roman" w:cs="Times New Roman"/>
          <w:sz w:val="24"/>
          <w:szCs w:val="24"/>
        </w:rPr>
        <w:t>Mean (±1 SE) of accumulated cover of vegetation metrics allowed to be &gt;100%</w:t>
      </w:r>
      <w:r>
        <w:rPr>
          <w:rFonts w:ascii="Times New Roman" w:hAnsi="Times New Roman" w:cs="Times New Roman"/>
          <w:sz w:val="24"/>
          <w:szCs w:val="24"/>
        </w:rPr>
        <w:t xml:space="preserve"> after accounting for multiple vegetation layers</w:t>
      </w:r>
      <w:r w:rsidRPr="00091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1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Linear and point features are in meter units.</w:t>
      </w:r>
    </w:p>
    <w:p w:rsidR="009E0A42" w:rsidRDefault="009E0A42" w:rsidP="009E0A42">
      <w:pPr>
        <w:tabs>
          <w:tab w:val="left" w:pos="357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06D37">
        <w:rPr>
          <w:noProof/>
        </w:rPr>
        <w:drawing>
          <wp:inline distT="0" distB="0" distL="0" distR="0" wp14:anchorId="60B413BD" wp14:editId="776631FE">
            <wp:extent cx="8229600" cy="2394906"/>
            <wp:effectExtent l="0" t="0" r="0" b="571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39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4C" w:rsidRDefault="00BB5F4C">
      <w:bookmarkStart w:id="0" w:name="_GoBack"/>
      <w:bookmarkEnd w:id="0"/>
    </w:p>
    <w:sectPr w:rsidR="00BB5F4C" w:rsidSect="008E0583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42"/>
    <w:rsid w:val="009E0A42"/>
    <w:rsid w:val="00BB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42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9E0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42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9E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Cutting, Kyle</dc:creator>
  <cp:lastModifiedBy>Cutting, Kyle</cp:lastModifiedBy>
  <cp:revision>1</cp:revision>
  <dcterms:created xsi:type="dcterms:W3CDTF">2018-12-13T17:31:00Z</dcterms:created>
  <dcterms:modified xsi:type="dcterms:W3CDTF">2018-12-13T17:32:00Z</dcterms:modified>
</cp:coreProperties>
</file>