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337" w:rsidRPr="00183337" w:rsidRDefault="00183337" w:rsidP="00183337">
      <w:pPr>
        <w:spacing w:before="240" w:line="360" w:lineRule="auto"/>
        <w:rPr>
          <w:rFonts w:ascii="Tahoma" w:hAnsi="Tahoma" w:cs="Tahoma"/>
          <w:b/>
          <w:sz w:val="20"/>
          <w:szCs w:val="20"/>
        </w:rPr>
      </w:pPr>
      <w:r w:rsidRPr="003F16A4">
        <w:rPr>
          <w:rFonts w:ascii="Arial" w:hAnsi="Arial" w:cs="Arial"/>
          <w:b/>
        </w:rPr>
        <w:t>Findability of UK e-cohorts available for health research: mixed methods study</w:t>
      </w:r>
      <w:r>
        <w:rPr>
          <w:rFonts w:ascii="Tahoma" w:hAnsi="Tahoma" w:cs="Tahoma"/>
          <w:b/>
          <w:sz w:val="20"/>
          <w:szCs w:val="20"/>
        </w:rPr>
        <w:t xml:space="preserve"> Supplementary File </w:t>
      </w:r>
      <w:r>
        <w:rPr>
          <w:rFonts w:ascii="Tahoma" w:hAnsi="Tahoma" w:cs="Tahoma"/>
          <w:b/>
          <w:sz w:val="20"/>
          <w:szCs w:val="20"/>
        </w:rPr>
        <w:t>2</w:t>
      </w:r>
    </w:p>
    <w:p w:rsidR="00DA2DB8" w:rsidRPr="003632CB" w:rsidRDefault="003D47C6">
      <w:pPr>
        <w:rPr>
          <w:rFonts w:ascii="Tahoma" w:hAnsi="Tahoma" w:cs="Tahoma"/>
          <w:b/>
        </w:rPr>
      </w:pPr>
      <w:r>
        <w:rPr>
          <w:rFonts w:ascii="Tahoma" w:hAnsi="Tahoma" w:cs="Tahoma"/>
          <w:b/>
        </w:rPr>
        <w:t>Discoverability of pre-specified health data resources</w:t>
      </w:r>
    </w:p>
    <w:p w:rsidR="00250E0F" w:rsidRPr="003632CB" w:rsidRDefault="003D47C6" w:rsidP="003632CB">
      <w:pPr>
        <w:rPr>
          <w:rFonts w:ascii="Tahoma" w:hAnsi="Tahoma" w:cs="Tahoma"/>
        </w:rPr>
      </w:pPr>
      <w:r>
        <w:rPr>
          <w:rFonts w:ascii="Tahoma" w:hAnsi="Tahoma" w:cs="Tahoma"/>
        </w:rPr>
        <w:t xml:space="preserve">Table shows whether a direct URL to the resource’s web site was found through the search engine searches, lists some of the indirect URLs found, and lists the catalogues in which the resources were listed. </w:t>
      </w:r>
      <w:r w:rsidR="003632CB" w:rsidRPr="003632CB">
        <w:rPr>
          <w:rFonts w:ascii="Tahoma" w:hAnsi="Tahoma" w:cs="Tahoma"/>
        </w:rPr>
        <w:t xml:space="preserve">All </w:t>
      </w:r>
      <w:r w:rsidR="003632CB">
        <w:rPr>
          <w:rFonts w:ascii="Tahoma" w:hAnsi="Tahoma" w:cs="Tahoma"/>
        </w:rPr>
        <w:t>links active as of 2018-08-07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5"/>
        <w:gridCol w:w="3544"/>
        <w:gridCol w:w="4166"/>
      </w:tblGrid>
      <w:tr w:rsidR="005C4D22" w:rsidRPr="00E84C69" w:rsidTr="005C4D22">
        <w:trPr>
          <w:trHeight w:val="444"/>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4D22" w:rsidRPr="00E84C69" w:rsidRDefault="005C4D22" w:rsidP="002468B5">
            <w:pPr>
              <w:spacing w:after="0"/>
              <w:rPr>
                <w:rFonts w:ascii="Tahoma" w:eastAsia="Times New Roman" w:hAnsi="Tahoma" w:cs="Tahoma"/>
                <w:b/>
                <w:color w:val="000000"/>
                <w:sz w:val="16"/>
                <w:szCs w:val="16"/>
                <w:lang w:eastAsia="en-GB"/>
              </w:rPr>
            </w:pPr>
          </w:p>
        </w:tc>
        <w:tc>
          <w:tcPr>
            <w:tcW w:w="2315"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4D22" w:rsidRPr="00E84C69" w:rsidRDefault="005C4D22" w:rsidP="00C11BF2">
            <w:pPr>
              <w:spacing w:after="0"/>
              <w:jc w:val="center"/>
              <w:rPr>
                <w:rFonts w:ascii="Tahoma" w:hAnsi="Tahoma" w:cs="Tahoma"/>
                <w:b/>
                <w:sz w:val="16"/>
                <w:szCs w:val="16"/>
                <w:lang w:eastAsia="en-GB"/>
              </w:rPr>
            </w:pPr>
            <w:r w:rsidRPr="00E84C69">
              <w:rPr>
                <w:rFonts w:ascii="Tahoma" w:hAnsi="Tahoma" w:cs="Tahoma"/>
                <w:b/>
                <w:sz w:val="16"/>
                <w:szCs w:val="16"/>
                <w:lang w:eastAsia="en-GB"/>
              </w:rPr>
              <w:t>Search results</w:t>
            </w:r>
          </w:p>
        </w:tc>
        <w:tc>
          <w:tcPr>
            <w:tcW w:w="1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C4D22" w:rsidRPr="00E84C69" w:rsidRDefault="005C4D22" w:rsidP="002468B5">
            <w:pPr>
              <w:rPr>
                <w:rFonts w:ascii="Tahoma" w:hAnsi="Tahoma" w:cs="Tahoma"/>
                <w:b/>
                <w:sz w:val="16"/>
                <w:szCs w:val="16"/>
                <w:lang w:eastAsia="en-GB"/>
              </w:rPr>
            </w:pPr>
          </w:p>
        </w:tc>
      </w:tr>
      <w:tr w:rsidR="005C4D22" w:rsidRPr="00E84C69" w:rsidTr="005C4D22">
        <w:trPr>
          <w:trHeight w:val="444"/>
        </w:trPr>
        <w:tc>
          <w:tcPr>
            <w:tcW w:w="13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4D22" w:rsidRPr="00E84C69" w:rsidRDefault="005C4D22" w:rsidP="002468B5">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Dataset name</w:t>
            </w:r>
          </w:p>
        </w:tc>
        <w:tc>
          <w:tcPr>
            <w:tcW w:w="118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4D22" w:rsidRPr="00E84C69" w:rsidRDefault="005C4D22" w:rsidP="00EF64E3">
            <w:pPr>
              <w:spacing w:after="0"/>
              <w:rPr>
                <w:rFonts w:ascii="Tahoma" w:hAnsi="Tahoma" w:cs="Tahoma"/>
                <w:b/>
                <w:sz w:val="16"/>
                <w:szCs w:val="16"/>
                <w:lang w:eastAsia="en-GB"/>
              </w:rPr>
            </w:pPr>
            <w:r w:rsidRPr="00E84C69">
              <w:rPr>
                <w:rFonts w:ascii="Tahoma" w:hAnsi="Tahoma" w:cs="Tahoma"/>
                <w:b/>
                <w:sz w:val="16"/>
                <w:szCs w:val="16"/>
                <w:lang w:eastAsia="en-GB"/>
              </w:rPr>
              <w:t>Direct URL</w:t>
            </w:r>
          </w:p>
        </w:tc>
        <w:tc>
          <w:tcPr>
            <w:tcW w:w="113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C4D22" w:rsidRPr="00E84C69" w:rsidRDefault="005C4D22" w:rsidP="002468B5">
            <w:pPr>
              <w:spacing w:after="0"/>
              <w:rPr>
                <w:rFonts w:ascii="Tahoma" w:hAnsi="Tahoma" w:cs="Tahoma"/>
                <w:b/>
                <w:sz w:val="16"/>
                <w:szCs w:val="16"/>
                <w:lang w:eastAsia="en-GB"/>
              </w:rPr>
            </w:pPr>
            <w:r w:rsidRPr="00E84C69">
              <w:rPr>
                <w:rFonts w:ascii="Tahoma" w:hAnsi="Tahoma" w:cs="Tahoma"/>
                <w:b/>
                <w:sz w:val="16"/>
                <w:szCs w:val="16"/>
                <w:lang w:eastAsia="en-GB"/>
              </w:rPr>
              <w:t>Example indirect URLs</w:t>
            </w:r>
          </w:p>
        </w:tc>
        <w:tc>
          <w:tcPr>
            <w:tcW w:w="1334" w:type="pct"/>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5C4D22" w:rsidRPr="00E84C69" w:rsidRDefault="005C4D22" w:rsidP="002468B5">
            <w:pPr>
              <w:rPr>
                <w:rFonts w:ascii="Tahoma" w:hAnsi="Tahoma" w:cs="Tahoma"/>
                <w:b/>
                <w:sz w:val="16"/>
                <w:szCs w:val="16"/>
                <w:lang w:eastAsia="en-GB"/>
              </w:rPr>
            </w:pPr>
            <w:r>
              <w:rPr>
                <w:rFonts w:ascii="Tahoma" w:hAnsi="Tahoma" w:cs="Tahoma"/>
                <w:b/>
                <w:sz w:val="16"/>
                <w:szCs w:val="16"/>
                <w:lang w:eastAsia="en-GB"/>
              </w:rPr>
              <w:t>C</w:t>
            </w:r>
            <w:r w:rsidRPr="00E84C69">
              <w:rPr>
                <w:rFonts w:ascii="Tahoma" w:hAnsi="Tahoma" w:cs="Tahoma"/>
                <w:b/>
                <w:sz w:val="16"/>
                <w:szCs w:val="16"/>
                <w:lang w:eastAsia="en-GB"/>
              </w:rPr>
              <w:t>atalogues</w:t>
            </w:r>
          </w:p>
        </w:tc>
      </w:tr>
      <w:tr w:rsidR="005C4D22" w:rsidRPr="00E84C69" w:rsidTr="005C4D22">
        <w:trPr>
          <w:trHeight w:val="444"/>
        </w:trPr>
        <w:tc>
          <w:tcPr>
            <w:tcW w:w="1351" w:type="pct"/>
          </w:tcPr>
          <w:p w:rsidR="005C4D22" w:rsidRPr="00E84C69" w:rsidRDefault="005C4D22" w:rsidP="00471226">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CPRD</w:t>
            </w:r>
          </w:p>
          <w:p w:rsidR="005C4D22" w:rsidRPr="00E84C69" w:rsidRDefault="005C4D22" w:rsidP="00471226">
            <w:pPr>
              <w:spacing w:after="0"/>
              <w:rPr>
                <w:rFonts w:ascii="Tahoma" w:hAnsi="Tahoma" w:cs="Tahoma"/>
                <w:sz w:val="16"/>
                <w:szCs w:val="16"/>
                <w:lang w:eastAsia="en-GB"/>
              </w:rPr>
            </w:pPr>
            <w:r w:rsidRPr="00E84C69">
              <w:rPr>
                <w:rFonts w:ascii="Tahoma" w:hAnsi="Tahoma" w:cs="Tahoma"/>
                <w:sz w:val="16"/>
                <w:szCs w:val="16"/>
                <w:lang w:eastAsia="en-GB"/>
              </w:rPr>
              <w:t>“Clinical Practice Research Datalink (CPRD) is a governmental, not-for-profit research service, jointly funded by the NHS National Institute for Health Research (NIHR) and the Medicines and Healthcare products Regulatory Agency (MHRA</w:t>
            </w:r>
            <w:proofErr w:type="gramStart"/>
            <w:r w:rsidRPr="00E84C69">
              <w:rPr>
                <w:rFonts w:ascii="Tahoma" w:hAnsi="Tahoma" w:cs="Tahoma"/>
                <w:sz w:val="16"/>
                <w:szCs w:val="16"/>
                <w:lang w:eastAsia="en-GB"/>
              </w:rPr>
              <w:t>) ,</w:t>
            </w:r>
            <w:proofErr w:type="gramEnd"/>
            <w:r w:rsidRPr="00E84C69">
              <w:rPr>
                <w:rFonts w:ascii="Tahoma" w:hAnsi="Tahoma" w:cs="Tahoma"/>
                <w:sz w:val="16"/>
                <w:szCs w:val="16"/>
                <w:lang w:eastAsia="en-GB"/>
              </w:rPr>
              <w:t xml:space="preserve"> a part of the Department of Health and Social Care. We have been providing anonymised primary care records for public health research for thirty years.”</w:t>
            </w:r>
          </w:p>
          <w:p w:rsidR="005C4D22" w:rsidRPr="00E84C69" w:rsidRDefault="006756FD" w:rsidP="00471226">
            <w:pPr>
              <w:spacing w:after="0"/>
              <w:rPr>
                <w:rFonts w:ascii="Tahoma" w:eastAsia="Times New Roman" w:hAnsi="Tahoma" w:cs="Tahoma"/>
                <w:color w:val="000000"/>
                <w:sz w:val="16"/>
                <w:szCs w:val="16"/>
                <w:lang w:eastAsia="en-GB"/>
              </w:rPr>
            </w:pPr>
            <w:hyperlink r:id="rId8" w:history="1">
              <w:r w:rsidR="005C4D22" w:rsidRPr="00E84C69">
                <w:rPr>
                  <w:rStyle w:val="Hyperlink"/>
                  <w:rFonts w:ascii="Tahoma" w:hAnsi="Tahoma" w:cs="Tahoma"/>
                  <w:sz w:val="16"/>
                  <w:szCs w:val="16"/>
                </w:rPr>
                <w:t>https://www.cprd.com/home/</w:t>
              </w:r>
            </w:hyperlink>
          </w:p>
        </w:tc>
        <w:tc>
          <w:tcPr>
            <w:tcW w:w="1180" w:type="pct"/>
          </w:tcPr>
          <w:p w:rsidR="005C4D22" w:rsidRPr="00E84C69" w:rsidRDefault="006756FD" w:rsidP="00EF64E3">
            <w:pPr>
              <w:rPr>
                <w:rFonts w:ascii="Tahoma" w:hAnsi="Tahoma" w:cs="Tahoma"/>
                <w:sz w:val="16"/>
                <w:szCs w:val="16"/>
                <w:lang w:eastAsia="en-GB"/>
              </w:rPr>
            </w:pPr>
            <w:hyperlink r:id="rId9" w:history="1">
              <w:r w:rsidR="005C4D22" w:rsidRPr="00E84C69">
                <w:rPr>
                  <w:rStyle w:val="Hyperlink"/>
                  <w:rFonts w:ascii="Tahoma" w:hAnsi="Tahoma" w:cs="Tahoma"/>
                  <w:sz w:val="16"/>
                  <w:szCs w:val="16"/>
                </w:rPr>
                <w:t>https://www.cprd.com/home/</w:t>
              </w:r>
            </w:hyperlink>
          </w:p>
        </w:tc>
        <w:tc>
          <w:tcPr>
            <w:tcW w:w="1135" w:type="pct"/>
          </w:tcPr>
          <w:p w:rsidR="005C4D22" w:rsidRPr="00E84C69" w:rsidRDefault="006756FD" w:rsidP="00C22C90">
            <w:pPr>
              <w:rPr>
                <w:rFonts w:ascii="Tahoma" w:hAnsi="Tahoma" w:cs="Tahoma"/>
                <w:sz w:val="16"/>
                <w:szCs w:val="16"/>
                <w:lang w:eastAsia="en-GB"/>
              </w:rPr>
            </w:pPr>
            <w:hyperlink r:id="rId10" w:history="1">
              <w:r w:rsidR="005C4D22" w:rsidRPr="00E84C69">
                <w:rPr>
                  <w:rStyle w:val="Hyperlink"/>
                  <w:rFonts w:ascii="Tahoma" w:hAnsi="Tahoma" w:cs="Tahoma"/>
                  <w:sz w:val="16"/>
                  <w:szCs w:val="16"/>
                  <w:lang w:eastAsia="en-GB"/>
                </w:rPr>
                <w:t>https://www.herc.ox.ac.uk/downloads/health_datasets/browse-data-sets/general-practice-research-database-gprd</w:t>
              </w:r>
            </w:hyperlink>
            <w:r w:rsidR="005C4D22" w:rsidRPr="00E84C69">
              <w:rPr>
                <w:rFonts w:ascii="Tahoma" w:hAnsi="Tahoma" w:cs="Tahoma"/>
                <w:sz w:val="16"/>
                <w:szCs w:val="16"/>
                <w:lang w:eastAsia="en-GB"/>
              </w:rPr>
              <w:t xml:space="preserve"> </w:t>
            </w:r>
          </w:p>
          <w:p w:rsidR="005C4D22" w:rsidRPr="00E84C69" w:rsidRDefault="006756FD" w:rsidP="00C22C90">
            <w:pPr>
              <w:rPr>
                <w:rFonts w:ascii="Tahoma" w:hAnsi="Tahoma" w:cs="Tahoma"/>
                <w:sz w:val="16"/>
                <w:szCs w:val="16"/>
                <w:lang w:eastAsia="en-GB"/>
              </w:rPr>
            </w:pPr>
            <w:hyperlink r:id="rId11" w:history="1">
              <w:r w:rsidR="005C4D22" w:rsidRPr="00E84C69">
                <w:rPr>
                  <w:rStyle w:val="Hyperlink"/>
                  <w:rFonts w:ascii="Tahoma" w:hAnsi="Tahoma" w:cs="Tahoma"/>
                  <w:sz w:val="16"/>
                  <w:szCs w:val="16"/>
                  <w:lang w:eastAsia="en-GB"/>
                </w:rPr>
                <w:t>http://www.cancerresearchuk.org/funding-for-researchers/research-features/2017-07-05-using-patient-data-in-research-to-improve-cancer-treatments-and-increase-patient-survival</w:t>
              </w:r>
            </w:hyperlink>
          </w:p>
          <w:p w:rsidR="005C4D22" w:rsidRPr="00E84C69" w:rsidRDefault="006756FD" w:rsidP="00C22C90">
            <w:pPr>
              <w:rPr>
                <w:rFonts w:ascii="Tahoma" w:hAnsi="Tahoma" w:cs="Tahoma"/>
                <w:sz w:val="16"/>
                <w:szCs w:val="16"/>
                <w:lang w:eastAsia="en-GB"/>
              </w:rPr>
            </w:pPr>
            <w:hyperlink r:id="rId12" w:history="1">
              <w:r w:rsidR="005C4D22" w:rsidRPr="00E84C69">
                <w:rPr>
                  <w:rStyle w:val="Hyperlink"/>
                  <w:rFonts w:ascii="Tahoma" w:hAnsi="Tahoma" w:cs="Tahoma"/>
                  <w:sz w:val="16"/>
                  <w:szCs w:val="16"/>
                  <w:lang w:eastAsia="en-GB"/>
                </w:rPr>
                <w:t>https://www.whitemoormedicalcentre-belper.co.uk/the-practice/your-health-records/</w:t>
              </w:r>
            </w:hyperlink>
          </w:p>
          <w:p w:rsidR="005C4D22" w:rsidRPr="00E84C69" w:rsidRDefault="006756FD" w:rsidP="00C22C90">
            <w:pPr>
              <w:rPr>
                <w:rFonts w:ascii="Tahoma" w:hAnsi="Tahoma" w:cs="Tahoma"/>
                <w:sz w:val="16"/>
                <w:szCs w:val="16"/>
                <w:lang w:eastAsia="en-GB"/>
              </w:rPr>
            </w:pPr>
            <w:hyperlink r:id="rId13" w:history="1">
              <w:r w:rsidR="005C4D22" w:rsidRPr="00E84C69">
                <w:rPr>
                  <w:rStyle w:val="Hyperlink"/>
                  <w:rFonts w:ascii="Tahoma" w:hAnsi="Tahoma" w:cs="Tahoma"/>
                  <w:sz w:val="16"/>
                  <w:szCs w:val="16"/>
                  <w:lang w:eastAsia="en-GB"/>
                </w:rPr>
                <w:t>http://bmjopen.bmj.com/content/6/10/e012785</w:t>
              </w:r>
            </w:hyperlink>
          </w:p>
          <w:p w:rsidR="005C4D22" w:rsidRPr="00E84C69" w:rsidRDefault="006756FD" w:rsidP="00C22C90">
            <w:pPr>
              <w:rPr>
                <w:rFonts w:ascii="Tahoma" w:hAnsi="Tahoma" w:cs="Tahoma"/>
                <w:sz w:val="16"/>
                <w:szCs w:val="16"/>
                <w:lang w:eastAsia="en-GB"/>
              </w:rPr>
            </w:pPr>
            <w:hyperlink r:id="rId14" w:history="1">
              <w:r w:rsidR="005C4D22" w:rsidRPr="00E84C69">
                <w:rPr>
                  <w:rStyle w:val="Hyperlink"/>
                  <w:rFonts w:ascii="Tahoma" w:hAnsi="Tahoma" w:cs="Tahoma"/>
                  <w:sz w:val="16"/>
                  <w:szCs w:val="16"/>
                  <w:lang w:eastAsia="en-GB"/>
                </w:rPr>
                <w:t>https://eppi.ioe.ac.uk/cms/Portals/0/PDF%20reviews%20and%20summaries/NICE%20identifying%20data%202016%20Summary.pdf?ver=2016-10-18-120232-603</w:t>
              </w:r>
            </w:hyperlink>
            <w:r w:rsidR="005C4D22" w:rsidRPr="00E84C69">
              <w:rPr>
                <w:rFonts w:ascii="Tahoma" w:hAnsi="Tahoma" w:cs="Tahoma"/>
                <w:sz w:val="16"/>
                <w:szCs w:val="16"/>
                <w:lang w:eastAsia="en-GB"/>
              </w:rPr>
              <w:t xml:space="preserve"> </w:t>
            </w:r>
          </w:p>
          <w:p w:rsidR="005C4D22" w:rsidRPr="00E84C69" w:rsidRDefault="006756FD" w:rsidP="00C22C90">
            <w:pPr>
              <w:rPr>
                <w:rFonts w:ascii="Tahoma" w:hAnsi="Tahoma" w:cs="Tahoma"/>
                <w:sz w:val="16"/>
                <w:szCs w:val="16"/>
                <w:lang w:eastAsia="en-GB"/>
              </w:rPr>
            </w:pPr>
            <w:hyperlink r:id="rId15" w:history="1">
              <w:r w:rsidR="005C4D22" w:rsidRPr="00E84C69">
                <w:rPr>
                  <w:rStyle w:val="Hyperlink"/>
                  <w:rFonts w:ascii="Tahoma" w:hAnsi="Tahoma" w:cs="Tahoma"/>
                  <w:sz w:val="16"/>
                  <w:szCs w:val="16"/>
                  <w:lang w:eastAsia="en-GB"/>
                </w:rPr>
                <w:t>http://www.phgfoundation.org/documents/PHGF-linking-and-sharing-routine-health-data-for-research-in-england.pdf</w:t>
              </w:r>
            </w:hyperlink>
          </w:p>
          <w:p w:rsidR="005C4D22" w:rsidRPr="00E84C69" w:rsidRDefault="006756FD" w:rsidP="00C22C90">
            <w:pPr>
              <w:rPr>
                <w:rFonts w:ascii="Tahoma" w:hAnsi="Tahoma" w:cs="Tahoma"/>
                <w:color w:val="0000FF"/>
                <w:sz w:val="16"/>
                <w:szCs w:val="16"/>
                <w:u w:val="single"/>
              </w:rPr>
            </w:pPr>
            <w:hyperlink r:id="rId16" w:history="1">
              <w:r w:rsidR="005C4D22" w:rsidRPr="00E84C69">
                <w:rPr>
                  <w:rStyle w:val="Hyperlink"/>
                  <w:rFonts w:ascii="Tahoma" w:hAnsi="Tahoma" w:cs="Tahoma"/>
                  <w:sz w:val="16"/>
                  <w:szCs w:val="16"/>
                </w:rPr>
                <w:t>https://acmedsci.ac.uk/file-download/35182-12569153801.pdf</w:t>
              </w:r>
            </w:hyperlink>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17" w:history="1">
              <w:r w:rsidR="005C4D22" w:rsidRPr="00E84C69">
                <w:rPr>
                  <w:rStyle w:val="Hyperlink"/>
                  <w:rFonts w:ascii="Tahoma" w:hAnsi="Tahoma" w:cs="Tahoma"/>
                  <w:sz w:val="16"/>
                  <w:szCs w:val="16"/>
                  <w:lang w:eastAsia="en-GB"/>
                </w:rPr>
                <w:t>www.hdf.nihr.ac.uk/datasets</w:t>
              </w:r>
            </w:hyperlink>
            <w:r w:rsidR="005C4D22" w:rsidRPr="00E84C69">
              <w:rPr>
                <w:rFonts w:ascii="Tahoma" w:eastAsia="Times New Roman" w:hAnsi="Tahoma" w:cs="Tahoma"/>
                <w:color w:val="0000FF"/>
                <w:sz w:val="16"/>
                <w:szCs w:val="16"/>
                <w:u w:val="single"/>
                <w:lang w:eastAsia="en-GB"/>
              </w:rPr>
              <w:t xml:space="preserve"> </w:t>
            </w:r>
          </w:p>
          <w:p w:rsidR="005C4D22" w:rsidRPr="00E84C69" w:rsidRDefault="006756FD" w:rsidP="00C22C90">
            <w:pPr>
              <w:rPr>
                <w:rFonts w:ascii="Tahoma" w:eastAsia="Times New Roman" w:hAnsi="Tahoma" w:cs="Tahoma"/>
                <w:color w:val="0000FF"/>
                <w:sz w:val="16"/>
                <w:szCs w:val="16"/>
                <w:u w:val="single"/>
                <w:lang w:eastAsia="en-GB"/>
              </w:rPr>
            </w:pPr>
            <w:hyperlink r:id="rId18"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p>
          <w:p w:rsidR="005C4D22" w:rsidRPr="00E84C69" w:rsidRDefault="006756FD" w:rsidP="00C22C90">
            <w:pPr>
              <w:rPr>
                <w:rFonts w:ascii="Tahoma" w:eastAsia="Times New Roman" w:hAnsi="Tahoma" w:cs="Tahoma"/>
                <w:color w:val="0000FF"/>
                <w:sz w:val="16"/>
                <w:szCs w:val="16"/>
                <w:u w:val="single"/>
                <w:lang w:eastAsia="en-GB"/>
              </w:rPr>
            </w:pPr>
            <w:hyperlink r:id="rId19" w:history="1">
              <w:r w:rsidR="005C4D22" w:rsidRPr="00E84C69">
                <w:rPr>
                  <w:rStyle w:val="Hyperlink"/>
                  <w:rFonts w:ascii="Tahoma" w:hAnsi="Tahoma" w:cs="Tahoma"/>
                  <w:sz w:val="16"/>
                  <w:szCs w:val="16"/>
                  <w:lang w:eastAsia="en-GB"/>
                </w:rPr>
                <w:t>https://www.herc.ox.ac.uk/downloads/health_datasets/browse-data-sets</w:t>
              </w:r>
            </w:hyperlink>
          </w:p>
          <w:p w:rsidR="005C4D22" w:rsidRPr="00E84C69" w:rsidRDefault="005C4D22" w:rsidP="00C22C90">
            <w:pPr>
              <w:rPr>
                <w:rFonts w:ascii="Tahoma" w:eastAsia="Times New Roman" w:hAnsi="Tahoma" w:cs="Tahoma"/>
                <w:color w:val="0000FF"/>
                <w:sz w:val="16"/>
                <w:szCs w:val="16"/>
                <w:u w:val="single"/>
                <w:lang w:eastAsia="en-GB"/>
              </w:rPr>
            </w:pPr>
          </w:p>
        </w:tc>
      </w:tr>
      <w:tr w:rsidR="005C4D22" w:rsidRPr="00E84C69" w:rsidTr="005C4D22">
        <w:trPr>
          <w:trHeight w:val="444"/>
        </w:trPr>
        <w:tc>
          <w:tcPr>
            <w:tcW w:w="1351" w:type="pct"/>
          </w:tcPr>
          <w:p w:rsidR="005C4D22" w:rsidRPr="00E84C69" w:rsidRDefault="005C4D22" w:rsidP="006D7B5E">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THIN</w:t>
            </w:r>
          </w:p>
          <w:p w:rsidR="005C4D22" w:rsidRPr="00E84C69" w:rsidRDefault="005C4D22" w:rsidP="00685224">
            <w:pPr>
              <w:spacing w:after="0"/>
              <w:rPr>
                <w:rFonts w:ascii="Tahoma" w:eastAsia="Times New Roman" w:hAnsi="Tahoma" w:cs="Tahoma"/>
                <w:color w:val="000000"/>
                <w:sz w:val="16"/>
                <w:szCs w:val="16"/>
                <w:lang w:eastAsia="en-GB"/>
              </w:rPr>
            </w:pPr>
            <w:r w:rsidRPr="00E84C69">
              <w:rPr>
                <w:rFonts w:ascii="Tahoma" w:eastAsia="Times New Roman" w:hAnsi="Tahoma" w:cs="Tahoma"/>
                <w:color w:val="000000"/>
                <w:sz w:val="16"/>
                <w:szCs w:val="16"/>
                <w:lang w:eastAsia="en-GB"/>
              </w:rPr>
              <w:t xml:space="preserve">“The Health Improvement Network (THIN) database represents a collaboration between two companies; In Practice Systems (INPS) - who developed Vision software used by general practitioners (GPs) in the UK </w:t>
            </w:r>
            <w:r w:rsidRPr="00E84C69">
              <w:rPr>
                <w:rFonts w:ascii="Tahoma" w:eastAsia="Times New Roman" w:hAnsi="Tahoma" w:cs="Tahoma"/>
                <w:color w:val="000000"/>
                <w:sz w:val="16"/>
                <w:szCs w:val="16"/>
                <w:lang w:eastAsia="en-GB"/>
              </w:rPr>
              <w:lastRenderedPageBreak/>
              <w:t>to manage patient data, and IMS Health who then provide access to the data for use in medical research. THIN data are collected during routine practice and regularly delivered to THIN. Since THIN data collection began in 2003, over 500 Vision practices have joined the scheme.”</w:t>
            </w:r>
            <w:r w:rsidRPr="00E84C69">
              <w:rPr>
                <w:rFonts w:ascii="Tahoma" w:hAnsi="Tahoma" w:cs="Tahoma"/>
                <w:sz w:val="16"/>
                <w:szCs w:val="16"/>
                <w:lang w:eastAsia="en-GB"/>
              </w:rPr>
              <w:t xml:space="preserve"> </w:t>
            </w:r>
            <w:hyperlink r:id="rId20" w:history="1">
              <w:r w:rsidRPr="00E84C69">
                <w:rPr>
                  <w:rStyle w:val="Hyperlink"/>
                  <w:rFonts w:ascii="Tahoma" w:hAnsi="Tahoma" w:cs="Tahoma"/>
                  <w:sz w:val="16"/>
                  <w:szCs w:val="16"/>
                  <w:lang w:eastAsia="en-GB"/>
                </w:rPr>
                <w:t>http://www.ucl.ac.uk/iehc/research/primary-care-and-population-health/research/thin-database/database</w:t>
              </w:r>
            </w:hyperlink>
          </w:p>
        </w:tc>
        <w:tc>
          <w:tcPr>
            <w:tcW w:w="1180" w:type="pct"/>
          </w:tcPr>
          <w:p w:rsidR="005C4D22" w:rsidRPr="00E84C69" w:rsidRDefault="005C4D22" w:rsidP="00EF64E3">
            <w:pPr>
              <w:rPr>
                <w:rFonts w:ascii="Tahoma" w:hAnsi="Tahoma" w:cs="Tahoma"/>
                <w:sz w:val="16"/>
                <w:szCs w:val="16"/>
                <w:lang w:eastAsia="en-GB"/>
              </w:rPr>
            </w:pPr>
            <w:r w:rsidRPr="00E84C69">
              <w:rPr>
                <w:rFonts w:ascii="Tahoma" w:hAnsi="Tahoma" w:cs="Tahoma"/>
                <w:sz w:val="16"/>
                <w:szCs w:val="16"/>
                <w:lang w:eastAsia="en-GB"/>
              </w:rPr>
              <w:lastRenderedPageBreak/>
              <w:t>not found</w:t>
            </w:r>
          </w:p>
        </w:tc>
        <w:tc>
          <w:tcPr>
            <w:tcW w:w="1135" w:type="pct"/>
          </w:tcPr>
          <w:p w:rsidR="005C4D22" w:rsidRPr="00E84C69" w:rsidRDefault="006756FD" w:rsidP="005D35BB">
            <w:pPr>
              <w:spacing w:after="0"/>
              <w:rPr>
                <w:rFonts w:ascii="Tahoma" w:hAnsi="Tahoma" w:cs="Tahoma"/>
                <w:sz w:val="16"/>
                <w:szCs w:val="16"/>
                <w:lang w:eastAsia="en-GB"/>
              </w:rPr>
            </w:pPr>
            <w:hyperlink r:id="rId21" w:history="1">
              <w:r w:rsidR="005C4D22" w:rsidRPr="00E84C69">
                <w:rPr>
                  <w:rStyle w:val="Hyperlink"/>
                  <w:rFonts w:ascii="Tahoma" w:hAnsi="Tahoma" w:cs="Tahoma"/>
                  <w:sz w:val="16"/>
                  <w:szCs w:val="16"/>
                  <w:lang w:eastAsia="en-GB"/>
                </w:rPr>
                <w:t>https://www.ucl.ac.uk/pcph/research-groups-themes/thin-pub/database</w:t>
              </w:r>
            </w:hyperlink>
            <w:r w:rsidR="005C4D22" w:rsidRPr="00E84C69">
              <w:rPr>
                <w:rFonts w:ascii="Tahoma" w:eastAsia="Times New Roman" w:hAnsi="Tahoma" w:cs="Tahoma"/>
                <w:color w:val="000000"/>
                <w:sz w:val="16"/>
                <w:szCs w:val="16"/>
                <w:lang w:eastAsia="en-GB"/>
              </w:rPr>
              <w:t>*</w:t>
            </w:r>
            <w:r w:rsidR="005C4D22" w:rsidRPr="00E84C69">
              <w:rPr>
                <w:rFonts w:ascii="Tahoma" w:hAnsi="Tahoma" w:cs="Tahoma"/>
                <w:color w:val="FF0000"/>
                <w:sz w:val="16"/>
                <w:szCs w:val="16"/>
                <w:lang w:eastAsia="en-GB"/>
              </w:rPr>
              <w:t xml:space="preserve"> </w:t>
            </w:r>
            <w:r w:rsidR="005C4D22" w:rsidRPr="00E84C69">
              <w:rPr>
                <w:rFonts w:ascii="Tahoma" w:hAnsi="Tahoma" w:cs="Tahoma"/>
                <w:sz w:val="16"/>
                <w:szCs w:val="16"/>
                <w:lang w:eastAsia="en-GB"/>
              </w:rPr>
              <w:t>LINK BROKEN</w:t>
            </w:r>
          </w:p>
          <w:p w:rsidR="005C4D22" w:rsidRPr="00E84C69" w:rsidRDefault="005C4D22" w:rsidP="005D35BB">
            <w:pPr>
              <w:rPr>
                <w:rFonts w:ascii="Tahoma" w:eastAsia="Times New Roman" w:hAnsi="Tahoma" w:cs="Tahoma"/>
                <w:b/>
                <w:i/>
                <w:color w:val="000000"/>
                <w:sz w:val="16"/>
                <w:szCs w:val="16"/>
                <w:lang w:eastAsia="en-GB"/>
              </w:rPr>
            </w:pPr>
            <w:r w:rsidRPr="00E84C69">
              <w:rPr>
                <w:rFonts w:ascii="Tahoma" w:eastAsia="Times New Roman" w:hAnsi="Tahoma" w:cs="Tahoma"/>
                <w:b/>
                <w:i/>
                <w:color w:val="000000"/>
                <w:sz w:val="16"/>
                <w:szCs w:val="16"/>
                <w:lang w:eastAsia="en-GB"/>
              </w:rPr>
              <w:t>BING ONLY</w:t>
            </w:r>
          </w:p>
          <w:p w:rsidR="005C4D22" w:rsidRPr="00E84C69" w:rsidRDefault="006756FD" w:rsidP="00C22C90">
            <w:pPr>
              <w:rPr>
                <w:rFonts w:ascii="Tahoma" w:hAnsi="Tahoma" w:cs="Tahoma"/>
                <w:sz w:val="16"/>
                <w:szCs w:val="16"/>
                <w:lang w:eastAsia="en-GB"/>
              </w:rPr>
            </w:pPr>
            <w:hyperlink r:id="rId22" w:history="1">
              <w:r w:rsidR="005C4D22" w:rsidRPr="00E84C69">
                <w:rPr>
                  <w:rStyle w:val="Hyperlink"/>
                  <w:rFonts w:ascii="Tahoma" w:hAnsi="Tahoma" w:cs="Tahoma"/>
                  <w:sz w:val="16"/>
                  <w:szCs w:val="16"/>
                  <w:lang w:eastAsia="en-GB"/>
                </w:rPr>
                <w:t>http://www.ucl.ac.uk/iehc/research/primary-care-and-population-health/research/thin-</w:t>
              </w:r>
              <w:r w:rsidR="005C4D22" w:rsidRPr="00E84C69">
                <w:rPr>
                  <w:rStyle w:val="Hyperlink"/>
                  <w:rFonts w:ascii="Tahoma" w:hAnsi="Tahoma" w:cs="Tahoma"/>
                  <w:sz w:val="16"/>
                  <w:szCs w:val="16"/>
                  <w:lang w:eastAsia="en-GB"/>
                </w:rPr>
                <w:lastRenderedPageBreak/>
                <w:t>database/database</w:t>
              </w:r>
            </w:hyperlink>
            <w:r w:rsidR="005C4D22" w:rsidRPr="00E84C69">
              <w:rPr>
                <w:rFonts w:ascii="Tahoma" w:hAnsi="Tahoma" w:cs="Tahoma"/>
                <w:sz w:val="16"/>
                <w:szCs w:val="16"/>
                <w:lang w:eastAsia="en-GB"/>
              </w:rPr>
              <w:t xml:space="preserve"> LIVE LINK</w:t>
            </w:r>
          </w:p>
          <w:p w:rsidR="005C4D22" w:rsidRPr="00E84C69" w:rsidRDefault="006756FD" w:rsidP="00C22C90">
            <w:pPr>
              <w:rPr>
                <w:rStyle w:val="Hyperlink"/>
                <w:rFonts w:ascii="Tahoma" w:hAnsi="Tahoma" w:cs="Tahoma"/>
                <w:sz w:val="16"/>
                <w:szCs w:val="16"/>
              </w:rPr>
            </w:pPr>
            <w:hyperlink r:id="rId23" w:history="1">
              <w:r w:rsidR="005C4D22" w:rsidRPr="00E84C69">
                <w:rPr>
                  <w:rStyle w:val="Hyperlink"/>
                  <w:rFonts w:ascii="Tahoma" w:hAnsi="Tahoma" w:cs="Tahoma"/>
                  <w:sz w:val="16"/>
                  <w:szCs w:val="16"/>
                </w:rPr>
                <w:t>http://bmjopen.bmj.com/content/6/10/e012785</w:t>
              </w:r>
            </w:hyperlink>
            <w:r w:rsidR="005C4D22" w:rsidRPr="00E84C69">
              <w:rPr>
                <w:rStyle w:val="Hyperlink"/>
                <w:rFonts w:ascii="Tahoma" w:hAnsi="Tahoma" w:cs="Tahoma"/>
                <w:sz w:val="16"/>
                <w:szCs w:val="16"/>
              </w:rPr>
              <w:t xml:space="preserve"> </w:t>
            </w:r>
          </w:p>
          <w:p w:rsidR="005C4D22" w:rsidRPr="00E84C69" w:rsidRDefault="006756FD" w:rsidP="00C22C90">
            <w:pPr>
              <w:rPr>
                <w:rFonts w:ascii="Tahoma" w:hAnsi="Tahoma" w:cs="Tahoma"/>
                <w:sz w:val="16"/>
                <w:szCs w:val="16"/>
                <w:lang w:eastAsia="en-GB"/>
              </w:rPr>
            </w:pPr>
            <w:hyperlink r:id="rId24" w:history="1">
              <w:r w:rsidR="005C4D22" w:rsidRPr="00E84C69">
                <w:rPr>
                  <w:rStyle w:val="Hyperlink"/>
                  <w:rFonts w:ascii="Tahoma" w:hAnsi="Tahoma" w:cs="Tahoma"/>
                  <w:sz w:val="16"/>
                  <w:szCs w:val="16"/>
                  <w:lang w:eastAsia="en-GB"/>
                </w:rPr>
                <w:t>https://acmedsci.ac.uk/file-download/35182-12569153801.pdf</w:t>
              </w:r>
            </w:hyperlink>
          </w:p>
          <w:p w:rsidR="005C4D22" w:rsidRPr="00E84C69" w:rsidRDefault="006756FD" w:rsidP="00441A58">
            <w:pPr>
              <w:rPr>
                <w:rFonts w:ascii="Tahoma" w:hAnsi="Tahoma" w:cs="Tahoma"/>
                <w:sz w:val="16"/>
                <w:szCs w:val="16"/>
                <w:lang w:eastAsia="en-GB"/>
              </w:rPr>
            </w:pPr>
            <w:hyperlink r:id="rId25" w:history="1">
              <w:r w:rsidR="005C4D22" w:rsidRPr="00E84C69">
                <w:rPr>
                  <w:rStyle w:val="Hyperlink"/>
                  <w:rFonts w:ascii="Tahoma" w:hAnsi="Tahoma" w:cs="Tahoma"/>
                  <w:sz w:val="16"/>
                  <w:szCs w:val="16"/>
                  <w:lang w:eastAsia="en-GB"/>
                </w:rPr>
                <w:t>https://eppi.ioe.ac.uk/cms/Portals/0/PDF%20reviews%20and%20summaries/NICE%20identifying%20data%202016%20Summary.pdf?ver=2016-10-18-120232-603</w:t>
              </w:r>
            </w:hyperlink>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26"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r w:rsidR="005C4D22" w:rsidRPr="00E84C69">
              <w:rPr>
                <w:rFonts w:ascii="Tahoma" w:eastAsia="Times New Roman" w:hAnsi="Tahoma" w:cs="Tahoma"/>
                <w:color w:val="0000FF"/>
                <w:sz w:val="16"/>
                <w:szCs w:val="16"/>
                <w:u w:val="single"/>
                <w:lang w:eastAsia="en-GB"/>
              </w:rPr>
              <w:t xml:space="preserve"> </w:t>
            </w:r>
          </w:p>
        </w:tc>
      </w:tr>
      <w:tr w:rsidR="005C4D22" w:rsidRPr="00E84C69" w:rsidTr="005C4D22">
        <w:trPr>
          <w:trHeight w:val="444"/>
        </w:trPr>
        <w:tc>
          <w:tcPr>
            <w:tcW w:w="1351" w:type="pct"/>
          </w:tcPr>
          <w:p w:rsidR="005C4D22" w:rsidRPr="00E84C69" w:rsidRDefault="005C4D22" w:rsidP="00483254">
            <w:pPr>
              <w:spacing w:after="0"/>
              <w:rPr>
                <w:rFonts w:ascii="Tahoma" w:eastAsia="Times New Roman" w:hAnsi="Tahoma" w:cs="Tahoma"/>
                <w:b/>
                <w:color w:val="000000"/>
                <w:sz w:val="16"/>
                <w:szCs w:val="16"/>
                <w:lang w:eastAsia="en-GB"/>
              </w:rPr>
            </w:pPr>
            <w:proofErr w:type="spellStart"/>
            <w:r w:rsidRPr="00E84C69">
              <w:rPr>
                <w:rFonts w:ascii="Tahoma" w:eastAsia="Times New Roman" w:hAnsi="Tahoma" w:cs="Tahoma"/>
                <w:b/>
                <w:color w:val="000000"/>
                <w:sz w:val="16"/>
                <w:szCs w:val="16"/>
                <w:lang w:eastAsia="en-GB"/>
              </w:rPr>
              <w:lastRenderedPageBreak/>
              <w:t>QResearch</w:t>
            </w:r>
            <w:proofErr w:type="spellEnd"/>
          </w:p>
          <w:p w:rsidR="005C4D22" w:rsidRPr="00E84C69" w:rsidRDefault="005C4D22" w:rsidP="00483254">
            <w:pPr>
              <w:spacing w:after="0"/>
              <w:rPr>
                <w:rFonts w:ascii="Tahoma" w:hAnsi="Tahoma" w:cs="Tahoma"/>
                <w:sz w:val="16"/>
                <w:szCs w:val="16"/>
                <w:lang w:eastAsia="en-GB"/>
              </w:rPr>
            </w:pPr>
            <w:r w:rsidRPr="00E84C69">
              <w:rPr>
                <w:rFonts w:ascii="Tahoma" w:hAnsi="Tahoma" w:cs="Tahoma"/>
                <w:sz w:val="16"/>
                <w:szCs w:val="16"/>
                <w:lang w:eastAsia="en-GB"/>
              </w:rPr>
              <w:t>“</w:t>
            </w:r>
            <w:proofErr w:type="spellStart"/>
            <w:r w:rsidRPr="00E84C69">
              <w:rPr>
                <w:rFonts w:ascii="Tahoma" w:hAnsi="Tahoma" w:cs="Tahoma"/>
                <w:sz w:val="16"/>
                <w:szCs w:val="16"/>
                <w:lang w:eastAsia="en-GB"/>
              </w:rPr>
              <w:t>QResearch</w:t>
            </w:r>
            <w:proofErr w:type="spellEnd"/>
            <w:r w:rsidRPr="00E84C69">
              <w:rPr>
                <w:rFonts w:ascii="Tahoma" w:hAnsi="Tahoma" w:cs="Tahoma"/>
                <w:sz w:val="16"/>
                <w:szCs w:val="16"/>
                <w:lang w:eastAsia="en-GB"/>
              </w:rPr>
              <w:t xml:space="preserve"> is a large consolidated database derived from the anonymised health records of over 30 million patients. The data currently come from approximately 1500 general practices using the EMIS clinical computer system. The practices are spread throughout the UK and include data from patients who are currently registered with the practices as well as historical patients who may have died or left. Historical records extend back to the early 1990's making it one of the largest and richest general practice databases in the world.”</w:t>
            </w:r>
          </w:p>
          <w:p w:rsidR="005C4D22" w:rsidRPr="00E84C69" w:rsidRDefault="006756FD" w:rsidP="00483254">
            <w:pPr>
              <w:spacing w:after="0"/>
              <w:rPr>
                <w:rFonts w:ascii="Tahoma" w:eastAsia="Times New Roman" w:hAnsi="Tahoma" w:cs="Tahoma"/>
                <w:color w:val="000000"/>
                <w:sz w:val="16"/>
                <w:szCs w:val="16"/>
                <w:lang w:eastAsia="en-GB"/>
              </w:rPr>
            </w:pPr>
            <w:hyperlink r:id="rId27" w:history="1">
              <w:r w:rsidR="005C4D22" w:rsidRPr="00E84C69">
                <w:rPr>
                  <w:rStyle w:val="Hyperlink"/>
                  <w:rFonts w:ascii="Tahoma" w:hAnsi="Tahoma" w:cs="Tahoma"/>
                  <w:sz w:val="16"/>
                  <w:szCs w:val="16"/>
                </w:rPr>
                <w:t>http://www.qresearch.org/</w:t>
              </w:r>
            </w:hyperlink>
          </w:p>
        </w:tc>
        <w:tc>
          <w:tcPr>
            <w:tcW w:w="1180" w:type="pct"/>
          </w:tcPr>
          <w:p w:rsidR="005C4D22" w:rsidRPr="00E84C69" w:rsidRDefault="006756FD" w:rsidP="006D7B5E">
            <w:pPr>
              <w:rPr>
                <w:rFonts w:ascii="Tahoma" w:hAnsi="Tahoma" w:cs="Tahoma"/>
                <w:color w:val="943634" w:themeColor="accent2" w:themeShade="BF"/>
                <w:sz w:val="16"/>
                <w:szCs w:val="16"/>
                <w:lang w:eastAsia="en-GB"/>
              </w:rPr>
            </w:pPr>
            <w:hyperlink r:id="rId28" w:history="1">
              <w:r w:rsidR="005C4D22" w:rsidRPr="00E84C69">
                <w:rPr>
                  <w:rStyle w:val="Hyperlink"/>
                  <w:rFonts w:ascii="Tahoma" w:hAnsi="Tahoma" w:cs="Tahoma"/>
                  <w:sz w:val="16"/>
                  <w:szCs w:val="16"/>
                </w:rPr>
                <w:t>http://www.qresearch.org/</w:t>
              </w:r>
            </w:hyperlink>
          </w:p>
        </w:tc>
        <w:tc>
          <w:tcPr>
            <w:tcW w:w="1135" w:type="pct"/>
          </w:tcPr>
          <w:p w:rsidR="005C4D22" w:rsidRPr="00E84C69" w:rsidRDefault="006756FD" w:rsidP="006D7B5E">
            <w:pPr>
              <w:rPr>
                <w:rFonts w:ascii="Tahoma" w:hAnsi="Tahoma" w:cs="Tahoma"/>
                <w:sz w:val="16"/>
                <w:szCs w:val="16"/>
                <w:lang w:eastAsia="en-GB"/>
              </w:rPr>
            </w:pPr>
            <w:hyperlink r:id="rId29" w:history="1">
              <w:r w:rsidR="005C4D22" w:rsidRPr="00E84C69">
                <w:rPr>
                  <w:rStyle w:val="Hyperlink"/>
                  <w:rFonts w:ascii="Tahoma" w:hAnsi="Tahoma" w:cs="Tahoma"/>
                  <w:sz w:val="16"/>
                  <w:szCs w:val="16"/>
                  <w:lang w:eastAsia="en-GB"/>
                </w:rPr>
                <w:t>https://www.bsms.ac.uk/research/support-and-governance/governance-and-ethics/irp-ethics-and-governance/secondary-data-analysis.aspx</w:t>
              </w:r>
            </w:hyperlink>
            <w:r w:rsidR="005C4D22" w:rsidRPr="00E84C69">
              <w:rPr>
                <w:rFonts w:ascii="Tahoma" w:hAnsi="Tahoma" w:cs="Tahoma"/>
                <w:sz w:val="16"/>
                <w:szCs w:val="16"/>
                <w:lang w:eastAsia="en-GB"/>
              </w:rPr>
              <w:t xml:space="preserve"> </w:t>
            </w:r>
          </w:p>
          <w:p w:rsidR="005C4D22" w:rsidRPr="00E84C69" w:rsidRDefault="006756FD" w:rsidP="006D7B5E">
            <w:pPr>
              <w:rPr>
                <w:rFonts w:ascii="Tahoma" w:hAnsi="Tahoma" w:cs="Tahoma"/>
                <w:sz w:val="16"/>
                <w:szCs w:val="16"/>
                <w:lang w:eastAsia="en-GB"/>
              </w:rPr>
            </w:pPr>
            <w:hyperlink r:id="rId30" w:history="1">
              <w:r w:rsidR="005C4D22" w:rsidRPr="00E84C69">
                <w:rPr>
                  <w:rStyle w:val="Hyperlink"/>
                  <w:rFonts w:ascii="Tahoma" w:hAnsi="Tahoma" w:cs="Tahoma"/>
                  <w:sz w:val="16"/>
                  <w:szCs w:val="16"/>
                  <w:lang w:eastAsia="en-GB"/>
                </w:rPr>
                <w:t>https://acmedsci.ac.uk/file-download/35182-12569153801.pdf</w:t>
              </w:r>
            </w:hyperlink>
            <w:r w:rsidR="005C4D22" w:rsidRPr="00E84C69">
              <w:rPr>
                <w:rFonts w:ascii="Tahoma" w:hAnsi="Tahoma" w:cs="Tahoma"/>
                <w:sz w:val="16"/>
                <w:szCs w:val="16"/>
                <w:lang w:eastAsia="en-GB"/>
              </w:rPr>
              <w:t xml:space="preserve"> </w:t>
            </w:r>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31"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r w:rsidR="005C4D22" w:rsidRPr="00E84C69">
              <w:rPr>
                <w:rFonts w:ascii="Tahoma" w:eastAsia="Times New Roman" w:hAnsi="Tahoma" w:cs="Tahoma"/>
                <w:color w:val="0000FF"/>
                <w:sz w:val="16"/>
                <w:szCs w:val="16"/>
                <w:u w:val="single"/>
                <w:lang w:eastAsia="en-GB"/>
              </w:rPr>
              <w:t xml:space="preserve"> </w:t>
            </w:r>
          </w:p>
        </w:tc>
      </w:tr>
      <w:tr w:rsidR="005C4D22" w:rsidRPr="00E84C69" w:rsidTr="005C4D22">
        <w:trPr>
          <w:trHeight w:val="444"/>
        </w:trPr>
        <w:tc>
          <w:tcPr>
            <w:tcW w:w="1351" w:type="pct"/>
          </w:tcPr>
          <w:p w:rsidR="005C4D22" w:rsidRPr="00E84C69" w:rsidRDefault="005C4D22" w:rsidP="00C22C90">
            <w:pPr>
              <w:spacing w:after="0"/>
              <w:rPr>
                <w:rFonts w:ascii="Tahoma" w:eastAsia="Times New Roman" w:hAnsi="Tahoma" w:cs="Tahoma"/>
                <w:b/>
                <w:color w:val="000000"/>
                <w:sz w:val="16"/>
                <w:szCs w:val="16"/>
                <w:lang w:eastAsia="en-GB"/>
              </w:rPr>
            </w:pPr>
            <w:proofErr w:type="spellStart"/>
            <w:r w:rsidRPr="00E84C69">
              <w:rPr>
                <w:rFonts w:ascii="Tahoma" w:eastAsia="Times New Roman" w:hAnsi="Tahoma" w:cs="Tahoma"/>
                <w:b/>
                <w:color w:val="000000"/>
                <w:sz w:val="16"/>
                <w:szCs w:val="16"/>
                <w:lang w:eastAsia="en-GB"/>
              </w:rPr>
              <w:t>ResearchOne</w:t>
            </w:r>
            <w:proofErr w:type="spellEnd"/>
          </w:p>
          <w:p w:rsidR="005C4D22" w:rsidRPr="00E84C69" w:rsidRDefault="005C4D22" w:rsidP="00C22C90">
            <w:pPr>
              <w:spacing w:after="0"/>
              <w:rPr>
                <w:rFonts w:ascii="Tahoma" w:hAnsi="Tahoma" w:cs="Tahoma"/>
                <w:sz w:val="16"/>
                <w:szCs w:val="16"/>
                <w:lang w:eastAsia="en-GB"/>
              </w:rPr>
            </w:pPr>
            <w:r w:rsidRPr="00E84C69">
              <w:rPr>
                <w:rFonts w:ascii="Tahoma" w:hAnsi="Tahoma" w:cs="Tahoma"/>
                <w:sz w:val="16"/>
                <w:szCs w:val="16"/>
                <w:lang w:eastAsia="en-GB"/>
              </w:rPr>
              <w:t xml:space="preserve">“The research records contain linked data from a wide variety of health and care settings. </w:t>
            </w:r>
            <w:proofErr w:type="spellStart"/>
            <w:r w:rsidRPr="00E84C69">
              <w:rPr>
                <w:rFonts w:ascii="Tahoma" w:hAnsi="Tahoma" w:cs="Tahoma"/>
                <w:sz w:val="16"/>
                <w:szCs w:val="16"/>
                <w:lang w:eastAsia="en-GB"/>
              </w:rPr>
              <w:t>ResearchOne</w:t>
            </w:r>
            <w:proofErr w:type="spellEnd"/>
            <w:r w:rsidRPr="00E84C69">
              <w:rPr>
                <w:rFonts w:ascii="Tahoma" w:hAnsi="Tahoma" w:cs="Tahoma"/>
                <w:sz w:val="16"/>
                <w:szCs w:val="16"/>
                <w:lang w:eastAsia="en-GB"/>
              </w:rPr>
              <w:t xml:space="preserve"> maintains a comprehensive set of </w:t>
            </w:r>
            <w:proofErr w:type="spellStart"/>
            <w:r w:rsidRPr="00E84C69">
              <w:rPr>
                <w:rFonts w:ascii="Tahoma" w:hAnsi="Tahoma" w:cs="Tahoma"/>
                <w:sz w:val="16"/>
                <w:szCs w:val="16"/>
                <w:lang w:eastAsia="en-GB"/>
              </w:rPr>
              <w:t>well structured</w:t>
            </w:r>
            <w:proofErr w:type="spellEnd"/>
            <w:r w:rsidRPr="00E84C69">
              <w:rPr>
                <w:rFonts w:ascii="Tahoma" w:hAnsi="Tahoma" w:cs="Tahoma"/>
                <w:sz w:val="16"/>
                <w:szCs w:val="16"/>
                <w:lang w:eastAsia="en-GB"/>
              </w:rPr>
              <w:t xml:space="preserve"> data items, drawn from both administrative and clinical data across primary and secondary settings. This includes, for example, diagnostic codes, procedure codes, pathology test data, prescribing data, deprivation indices and care pathways. A full list of stored data items is available in the database summary or as part of a research data access application.”</w:t>
            </w:r>
          </w:p>
          <w:p w:rsidR="005C4D22" w:rsidRPr="00E84C69" w:rsidRDefault="006756FD" w:rsidP="00C22C90">
            <w:pPr>
              <w:spacing w:after="0"/>
              <w:rPr>
                <w:rFonts w:ascii="Tahoma" w:eastAsia="Times New Roman" w:hAnsi="Tahoma" w:cs="Tahoma"/>
                <w:color w:val="000000"/>
                <w:sz w:val="16"/>
                <w:szCs w:val="16"/>
                <w:lang w:eastAsia="en-GB"/>
              </w:rPr>
            </w:pPr>
            <w:hyperlink r:id="rId32" w:history="1">
              <w:r w:rsidR="005C4D22" w:rsidRPr="00E84C69">
                <w:rPr>
                  <w:rStyle w:val="Hyperlink"/>
                  <w:rFonts w:ascii="Tahoma" w:hAnsi="Tahoma" w:cs="Tahoma"/>
                  <w:sz w:val="16"/>
                  <w:szCs w:val="16"/>
                </w:rPr>
                <w:t>http://www.researchone.org/data/</w:t>
              </w:r>
            </w:hyperlink>
          </w:p>
        </w:tc>
        <w:tc>
          <w:tcPr>
            <w:tcW w:w="1180" w:type="pct"/>
          </w:tcPr>
          <w:p w:rsidR="005C4D22" w:rsidRPr="00E84C69" w:rsidRDefault="006756FD" w:rsidP="00EF64E3">
            <w:pPr>
              <w:rPr>
                <w:rFonts w:ascii="Tahoma" w:hAnsi="Tahoma" w:cs="Tahoma"/>
                <w:sz w:val="16"/>
                <w:szCs w:val="16"/>
                <w:lang w:eastAsia="en-GB"/>
              </w:rPr>
            </w:pPr>
            <w:hyperlink r:id="rId33" w:history="1">
              <w:r w:rsidR="005C4D22" w:rsidRPr="00E84C69">
                <w:rPr>
                  <w:rStyle w:val="Hyperlink"/>
                  <w:rFonts w:ascii="Tahoma" w:hAnsi="Tahoma" w:cs="Tahoma"/>
                  <w:sz w:val="16"/>
                  <w:szCs w:val="16"/>
                </w:rPr>
                <w:t>http://www.researchone.org/data/</w:t>
              </w:r>
            </w:hyperlink>
          </w:p>
        </w:tc>
        <w:tc>
          <w:tcPr>
            <w:tcW w:w="1135" w:type="pct"/>
          </w:tcPr>
          <w:p w:rsidR="005C4D22" w:rsidRPr="00E84C69" w:rsidRDefault="006756FD" w:rsidP="00C22C90">
            <w:pPr>
              <w:rPr>
                <w:rFonts w:ascii="Tahoma" w:hAnsi="Tahoma" w:cs="Tahoma"/>
                <w:sz w:val="16"/>
                <w:szCs w:val="16"/>
                <w:lang w:eastAsia="en-GB"/>
              </w:rPr>
            </w:pPr>
            <w:hyperlink r:id="rId34" w:history="1">
              <w:r w:rsidR="005C4D22" w:rsidRPr="00E84C69">
                <w:rPr>
                  <w:rStyle w:val="Hyperlink"/>
                  <w:rFonts w:ascii="Tahoma" w:hAnsi="Tahoma" w:cs="Tahoma"/>
                  <w:sz w:val="16"/>
                  <w:szCs w:val="16"/>
                  <w:lang w:eastAsia="en-GB"/>
                </w:rPr>
                <w:t>https://www.bsms.ac.uk/research/support-and-governance/governance-and-ethics/irp-ethics-and-governance/secondary-data-analysis.aspx</w:t>
              </w:r>
            </w:hyperlink>
            <w:r w:rsidR="005C4D22" w:rsidRPr="00E84C69">
              <w:rPr>
                <w:rFonts w:ascii="Tahoma" w:hAnsi="Tahoma" w:cs="Tahoma"/>
                <w:sz w:val="16"/>
                <w:szCs w:val="16"/>
                <w:lang w:eastAsia="en-GB"/>
              </w:rPr>
              <w:t xml:space="preserve"> </w:t>
            </w:r>
          </w:p>
          <w:p w:rsidR="005C4D22" w:rsidRPr="00E84C69" w:rsidRDefault="006756FD" w:rsidP="00441A58">
            <w:pPr>
              <w:rPr>
                <w:rStyle w:val="Hyperlink"/>
                <w:rFonts w:ascii="Tahoma" w:hAnsi="Tahoma" w:cs="Tahoma"/>
                <w:sz w:val="16"/>
                <w:szCs w:val="16"/>
              </w:rPr>
            </w:pPr>
            <w:hyperlink r:id="rId35" w:history="1">
              <w:r w:rsidR="005C4D22" w:rsidRPr="00E84C69">
                <w:rPr>
                  <w:rStyle w:val="Hyperlink"/>
                  <w:rFonts w:ascii="Tahoma" w:hAnsi="Tahoma" w:cs="Tahoma"/>
                  <w:sz w:val="16"/>
                  <w:szCs w:val="16"/>
                </w:rPr>
                <w:t>http://bmjopen.bmj.com/content/6/10/e012785</w:t>
              </w:r>
            </w:hyperlink>
            <w:r w:rsidR="005C4D22" w:rsidRPr="00E84C69">
              <w:rPr>
                <w:rStyle w:val="Hyperlink"/>
                <w:rFonts w:ascii="Tahoma" w:hAnsi="Tahoma" w:cs="Tahoma"/>
                <w:sz w:val="16"/>
                <w:szCs w:val="16"/>
              </w:rPr>
              <w:t xml:space="preserve"> </w:t>
            </w:r>
          </w:p>
          <w:p w:rsidR="005C4D22" w:rsidRPr="00E84C69" w:rsidRDefault="006756FD" w:rsidP="00C22C90">
            <w:pPr>
              <w:rPr>
                <w:rFonts w:ascii="Tahoma" w:hAnsi="Tahoma" w:cs="Tahoma"/>
                <w:sz w:val="16"/>
                <w:szCs w:val="16"/>
                <w:lang w:eastAsia="en-GB"/>
              </w:rPr>
            </w:pPr>
            <w:hyperlink r:id="rId36" w:history="1">
              <w:r w:rsidR="005C4D22" w:rsidRPr="00E84C69">
                <w:rPr>
                  <w:rStyle w:val="Hyperlink"/>
                  <w:rFonts w:ascii="Tahoma" w:hAnsi="Tahoma" w:cs="Tahoma"/>
                  <w:sz w:val="16"/>
                  <w:szCs w:val="16"/>
                  <w:lang w:eastAsia="en-GB"/>
                </w:rPr>
                <w:t>https://acmedsci.ac.uk/file-download/35182-12569153801.pdf</w:t>
              </w:r>
            </w:hyperlink>
          </w:p>
          <w:p w:rsidR="005C4D22" w:rsidRPr="00E84C69" w:rsidRDefault="005C4D22" w:rsidP="00C22C90">
            <w:pPr>
              <w:rPr>
                <w:rFonts w:ascii="Tahoma" w:hAnsi="Tahoma" w:cs="Tahoma"/>
                <w:sz w:val="16"/>
                <w:szCs w:val="16"/>
                <w:lang w:eastAsia="en-GB"/>
              </w:rPr>
            </w:pPr>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37"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r w:rsidR="005C4D22" w:rsidRPr="00E84C69">
              <w:rPr>
                <w:rFonts w:ascii="Tahoma" w:eastAsia="Times New Roman" w:hAnsi="Tahoma" w:cs="Tahoma"/>
                <w:color w:val="0000FF"/>
                <w:sz w:val="16"/>
                <w:szCs w:val="16"/>
                <w:u w:val="single"/>
                <w:lang w:eastAsia="en-GB"/>
              </w:rPr>
              <w:t xml:space="preserve"> </w:t>
            </w: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proofErr w:type="spellStart"/>
            <w:r w:rsidRPr="00E84C69">
              <w:rPr>
                <w:rFonts w:ascii="Tahoma" w:eastAsia="Times New Roman" w:hAnsi="Tahoma" w:cs="Tahoma"/>
                <w:b/>
                <w:color w:val="000000"/>
                <w:sz w:val="16"/>
                <w:szCs w:val="16"/>
                <w:lang w:eastAsia="en-GB"/>
              </w:rPr>
              <w:t>CiPCA</w:t>
            </w:r>
            <w:proofErr w:type="spellEnd"/>
          </w:p>
          <w:p w:rsidR="005C4D22" w:rsidRPr="00E84C69" w:rsidRDefault="005C4D22" w:rsidP="00685224">
            <w:pPr>
              <w:spacing w:after="0"/>
              <w:rPr>
                <w:rFonts w:ascii="Tahoma" w:eastAsia="Times New Roman" w:hAnsi="Tahoma" w:cs="Tahoma"/>
                <w:color w:val="000000"/>
                <w:sz w:val="16"/>
                <w:szCs w:val="16"/>
                <w:lang w:eastAsia="en-GB"/>
              </w:rPr>
            </w:pPr>
            <w:r w:rsidRPr="00E84C69">
              <w:rPr>
                <w:rFonts w:ascii="Tahoma" w:eastAsia="Times New Roman" w:hAnsi="Tahoma" w:cs="Tahoma"/>
                <w:color w:val="000000"/>
                <w:sz w:val="16"/>
                <w:szCs w:val="16"/>
                <w:lang w:eastAsia="en-GB"/>
              </w:rPr>
              <w:t>“The Consultations in Primary Care Archive (</w:t>
            </w:r>
            <w:proofErr w:type="spellStart"/>
            <w:r w:rsidRPr="00E84C69">
              <w:rPr>
                <w:rFonts w:ascii="Tahoma" w:eastAsia="Times New Roman" w:hAnsi="Tahoma" w:cs="Tahoma"/>
                <w:color w:val="000000"/>
                <w:sz w:val="16"/>
                <w:szCs w:val="16"/>
                <w:lang w:eastAsia="en-GB"/>
              </w:rPr>
              <w:t>CiPCA</w:t>
            </w:r>
            <w:proofErr w:type="spellEnd"/>
            <w:r w:rsidRPr="00E84C69">
              <w:rPr>
                <w:rFonts w:ascii="Tahoma" w:eastAsia="Times New Roman" w:hAnsi="Tahoma" w:cs="Tahoma"/>
                <w:color w:val="000000"/>
                <w:sz w:val="16"/>
                <w:szCs w:val="16"/>
                <w:lang w:eastAsia="en-GB"/>
              </w:rPr>
              <w:t xml:space="preserve">) is a database of anonymised medical record data from a subset of general practices in North Staffordshire, UK.” </w:t>
            </w:r>
            <w:hyperlink r:id="rId38" w:history="1">
              <w:r w:rsidRPr="00E84C69">
                <w:rPr>
                  <w:rStyle w:val="Hyperlink"/>
                  <w:rFonts w:ascii="Tahoma" w:hAnsi="Tahoma" w:cs="Tahoma"/>
                  <w:sz w:val="16"/>
                  <w:szCs w:val="16"/>
                  <w:lang w:eastAsia="en-GB"/>
                </w:rPr>
                <w:t>https://www.keele.ac.uk/mrr/cipcadatabase/</w:t>
              </w:r>
            </w:hyperlink>
            <w:r w:rsidRPr="00E84C69">
              <w:rPr>
                <w:rFonts w:ascii="Tahoma" w:eastAsia="Times New Roman" w:hAnsi="Tahoma" w:cs="Tahoma"/>
                <w:color w:val="000000"/>
                <w:sz w:val="16"/>
                <w:szCs w:val="16"/>
                <w:lang w:eastAsia="en-GB"/>
              </w:rPr>
              <w:t xml:space="preserve"> </w:t>
            </w:r>
          </w:p>
        </w:tc>
        <w:tc>
          <w:tcPr>
            <w:tcW w:w="1180" w:type="pct"/>
          </w:tcPr>
          <w:p w:rsidR="005C4D22" w:rsidRPr="00E84C69" w:rsidRDefault="005C4D22" w:rsidP="00680315">
            <w:pPr>
              <w:rPr>
                <w:rFonts w:ascii="Tahoma" w:hAnsi="Tahoma" w:cs="Tahoma"/>
                <w:sz w:val="16"/>
                <w:szCs w:val="16"/>
                <w:lang w:eastAsia="en-GB"/>
              </w:rPr>
            </w:pPr>
            <w:r w:rsidRPr="00E84C69">
              <w:rPr>
                <w:rFonts w:ascii="Tahoma" w:hAnsi="Tahoma" w:cs="Tahoma"/>
                <w:sz w:val="16"/>
                <w:szCs w:val="16"/>
                <w:lang w:eastAsia="en-GB"/>
              </w:rPr>
              <w:t>not found</w:t>
            </w:r>
          </w:p>
        </w:tc>
        <w:tc>
          <w:tcPr>
            <w:tcW w:w="1135" w:type="pct"/>
          </w:tcPr>
          <w:p w:rsidR="005C4D22" w:rsidRPr="00E84C69" w:rsidRDefault="006756FD" w:rsidP="00C22C90">
            <w:pPr>
              <w:rPr>
                <w:rFonts w:ascii="Tahoma" w:hAnsi="Tahoma" w:cs="Tahoma"/>
                <w:sz w:val="16"/>
                <w:szCs w:val="16"/>
                <w:lang w:eastAsia="en-GB"/>
              </w:rPr>
            </w:pPr>
            <w:hyperlink r:id="rId39" w:history="1">
              <w:r w:rsidR="005C4D22" w:rsidRPr="00E84C69">
                <w:rPr>
                  <w:rStyle w:val="Hyperlink"/>
                  <w:rFonts w:ascii="Tahoma" w:hAnsi="Tahoma" w:cs="Tahoma"/>
                  <w:sz w:val="16"/>
                  <w:szCs w:val="16"/>
                  <w:lang w:eastAsia="en-GB"/>
                </w:rPr>
                <w:t>https://www.keele.ac.uk/mrr/</w:t>
              </w:r>
            </w:hyperlink>
            <w:r w:rsidR="005C4D22" w:rsidRPr="00E84C69">
              <w:rPr>
                <w:rFonts w:ascii="Tahoma" w:hAnsi="Tahoma" w:cs="Tahoma"/>
                <w:sz w:val="16"/>
                <w:szCs w:val="16"/>
                <w:lang w:eastAsia="en-GB"/>
              </w:rPr>
              <w:t xml:space="preserve"> </w:t>
            </w:r>
          </w:p>
        </w:tc>
        <w:tc>
          <w:tcPr>
            <w:tcW w:w="1334" w:type="pct"/>
            <w:shd w:val="clear" w:color="auto" w:fill="auto"/>
            <w:noWrap/>
          </w:tcPr>
          <w:p w:rsidR="005C4D22" w:rsidRPr="00E84C69" w:rsidRDefault="005C4D22" w:rsidP="00C22C90">
            <w:pPr>
              <w:rPr>
                <w:rFonts w:ascii="Tahoma" w:eastAsia="Times New Roman" w:hAnsi="Tahoma" w:cs="Tahoma"/>
                <w:color w:val="0000FF"/>
                <w:sz w:val="16"/>
                <w:szCs w:val="16"/>
                <w:u w:val="single"/>
                <w:lang w:eastAsia="en-GB"/>
              </w:rPr>
            </w:pP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HES</w:t>
            </w:r>
          </w:p>
          <w:p w:rsidR="005C4D22" w:rsidRPr="00E84C69" w:rsidRDefault="005C4D22" w:rsidP="00685224">
            <w:pPr>
              <w:spacing w:after="0"/>
              <w:rPr>
                <w:rFonts w:ascii="Tahoma" w:eastAsia="Times New Roman" w:hAnsi="Tahoma" w:cs="Tahoma"/>
                <w:color w:val="000000"/>
                <w:sz w:val="16"/>
                <w:szCs w:val="16"/>
                <w:lang w:eastAsia="en-GB"/>
              </w:rPr>
            </w:pPr>
            <w:r w:rsidRPr="00E84C69">
              <w:rPr>
                <w:rFonts w:ascii="Tahoma" w:eastAsia="Times New Roman" w:hAnsi="Tahoma" w:cs="Tahoma"/>
                <w:color w:val="000000"/>
                <w:sz w:val="16"/>
                <w:szCs w:val="16"/>
                <w:lang w:eastAsia="en-GB"/>
              </w:rPr>
              <w:t xml:space="preserve">“Hospital Episode Statistics (HES) is a database containing details of all admissions, A and E attendances </w:t>
            </w:r>
            <w:r w:rsidRPr="00E84C69">
              <w:rPr>
                <w:rFonts w:ascii="Tahoma" w:eastAsia="Times New Roman" w:hAnsi="Tahoma" w:cs="Tahoma"/>
                <w:color w:val="000000"/>
                <w:sz w:val="16"/>
                <w:szCs w:val="16"/>
                <w:lang w:eastAsia="en-GB"/>
              </w:rPr>
              <w:lastRenderedPageBreak/>
              <w:t xml:space="preserve">and outpatient appointments at NHS hospitals in England.” </w:t>
            </w:r>
            <w:hyperlink r:id="rId40" w:history="1">
              <w:r w:rsidRPr="00E84C69">
                <w:rPr>
                  <w:rStyle w:val="Hyperlink"/>
                  <w:rFonts w:ascii="Tahoma" w:hAnsi="Tahoma" w:cs="Tahoma"/>
                  <w:sz w:val="16"/>
                  <w:szCs w:val="16"/>
                  <w:lang w:eastAsia="en-GB"/>
                </w:rPr>
                <w:t>https://www.digital.nhs.uk/data-services/hospital-episode-statistics</w:t>
              </w:r>
            </w:hyperlink>
            <w:r w:rsidRPr="00E84C69">
              <w:rPr>
                <w:rFonts w:ascii="Tahoma" w:eastAsia="Times New Roman" w:hAnsi="Tahoma" w:cs="Tahoma"/>
                <w:color w:val="000000"/>
                <w:sz w:val="16"/>
                <w:szCs w:val="16"/>
                <w:lang w:eastAsia="en-GB"/>
              </w:rPr>
              <w:t xml:space="preserve"> </w:t>
            </w:r>
          </w:p>
        </w:tc>
        <w:tc>
          <w:tcPr>
            <w:tcW w:w="1180" w:type="pct"/>
          </w:tcPr>
          <w:p w:rsidR="005C4D22" w:rsidRPr="00E84C69" w:rsidRDefault="006756FD" w:rsidP="00EF64E3">
            <w:pPr>
              <w:rPr>
                <w:rFonts w:ascii="Tahoma" w:hAnsi="Tahoma" w:cs="Tahoma"/>
                <w:b/>
                <w:i/>
                <w:sz w:val="16"/>
                <w:szCs w:val="16"/>
                <w:lang w:eastAsia="en-GB"/>
              </w:rPr>
            </w:pPr>
            <w:hyperlink r:id="rId41" w:history="1">
              <w:r w:rsidR="005C4D22" w:rsidRPr="00E84C69">
                <w:rPr>
                  <w:rStyle w:val="Hyperlink"/>
                  <w:rFonts w:ascii="Tahoma" w:hAnsi="Tahoma" w:cs="Tahoma"/>
                  <w:sz w:val="16"/>
                  <w:szCs w:val="16"/>
                  <w:lang w:eastAsia="en-GB"/>
                </w:rPr>
                <w:t>https://www.digital.nhs.uk/data-services/hospital-episode-statistics</w:t>
              </w:r>
            </w:hyperlink>
            <w:r w:rsidR="005C4D22" w:rsidRPr="00E84C69">
              <w:rPr>
                <w:rFonts w:ascii="Tahoma" w:hAnsi="Tahoma" w:cs="Tahoma"/>
                <w:sz w:val="16"/>
                <w:szCs w:val="16"/>
                <w:lang w:eastAsia="en-GB"/>
              </w:rPr>
              <w:t xml:space="preserve"> </w:t>
            </w:r>
            <w:r w:rsidR="005C4D22" w:rsidRPr="00E84C69">
              <w:rPr>
                <w:rFonts w:ascii="Tahoma" w:hAnsi="Tahoma" w:cs="Tahoma"/>
                <w:b/>
                <w:i/>
                <w:sz w:val="16"/>
                <w:szCs w:val="16"/>
                <w:lang w:eastAsia="en-GB"/>
              </w:rPr>
              <w:t>BING ONLY</w:t>
            </w:r>
          </w:p>
        </w:tc>
        <w:tc>
          <w:tcPr>
            <w:tcW w:w="1135" w:type="pct"/>
          </w:tcPr>
          <w:p w:rsidR="005C4D22" w:rsidRPr="00E84C69" w:rsidRDefault="006756FD" w:rsidP="00C22C90">
            <w:pPr>
              <w:rPr>
                <w:rFonts w:ascii="Tahoma" w:hAnsi="Tahoma" w:cs="Tahoma"/>
                <w:sz w:val="16"/>
                <w:szCs w:val="16"/>
                <w:lang w:eastAsia="en-GB"/>
              </w:rPr>
            </w:pPr>
            <w:hyperlink r:id="rId42" w:history="1">
              <w:r w:rsidR="005C4D22" w:rsidRPr="00E84C69">
                <w:rPr>
                  <w:rStyle w:val="Hyperlink"/>
                  <w:rFonts w:ascii="Tahoma" w:hAnsi="Tahoma" w:cs="Tahoma"/>
                  <w:sz w:val="16"/>
                  <w:szCs w:val="16"/>
                  <w:lang w:eastAsia="en-GB"/>
                </w:rPr>
                <w:t>https://mrc.ukri.org/documents/pdf/obtaining-data-from-nhs-digital-v101016/</w:t>
              </w:r>
            </w:hyperlink>
            <w:r w:rsidR="005C4D22" w:rsidRPr="00E84C69">
              <w:rPr>
                <w:rFonts w:ascii="Tahoma" w:hAnsi="Tahoma" w:cs="Tahoma"/>
                <w:sz w:val="16"/>
                <w:szCs w:val="16"/>
                <w:lang w:eastAsia="en-GB"/>
              </w:rPr>
              <w:t xml:space="preserve"> </w:t>
            </w:r>
          </w:p>
          <w:p w:rsidR="005C4D22" w:rsidRPr="00E84C69" w:rsidRDefault="006756FD" w:rsidP="00C22C90">
            <w:pPr>
              <w:rPr>
                <w:rFonts w:ascii="Tahoma" w:hAnsi="Tahoma" w:cs="Tahoma"/>
                <w:sz w:val="16"/>
                <w:szCs w:val="16"/>
                <w:lang w:eastAsia="en-GB"/>
              </w:rPr>
            </w:pPr>
            <w:hyperlink r:id="rId43" w:history="1">
              <w:r w:rsidR="005C4D22" w:rsidRPr="00E84C69">
                <w:rPr>
                  <w:rStyle w:val="Hyperlink"/>
                  <w:rFonts w:ascii="Tahoma" w:hAnsi="Tahoma" w:cs="Tahoma"/>
                  <w:sz w:val="16"/>
                  <w:szCs w:val="16"/>
                  <w:lang w:eastAsia="en-GB"/>
                </w:rPr>
                <w:t>https://www.actuaries.org.uk/learn-and-develop/research-and-knowledge/guidance-researchers/access-data-sets</w:t>
              </w:r>
            </w:hyperlink>
          </w:p>
          <w:p w:rsidR="005C4D22" w:rsidRPr="00E84C69" w:rsidRDefault="006756FD" w:rsidP="00C22C90">
            <w:pPr>
              <w:rPr>
                <w:rFonts w:ascii="Tahoma" w:hAnsi="Tahoma" w:cs="Tahoma"/>
                <w:sz w:val="16"/>
                <w:szCs w:val="16"/>
                <w:lang w:eastAsia="en-GB"/>
              </w:rPr>
            </w:pPr>
            <w:hyperlink r:id="rId44" w:history="1">
              <w:r w:rsidR="005C4D22" w:rsidRPr="00E84C69">
                <w:rPr>
                  <w:rStyle w:val="Hyperlink"/>
                  <w:rFonts w:ascii="Tahoma" w:hAnsi="Tahoma" w:cs="Tahoma"/>
                  <w:sz w:val="16"/>
                  <w:szCs w:val="16"/>
                  <w:lang w:eastAsia="en-GB"/>
                </w:rPr>
                <w:t>https://www.england.nhs.uk/wp-content/uploads/2013/07/hosp-data-consult.pdf</w:t>
              </w:r>
            </w:hyperlink>
          </w:p>
          <w:p w:rsidR="005C4D22" w:rsidRPr="00E84C69" w:rsidRDefault="006756FD" w:rsidP="00C22C90">
            <w:pPr>
              <w:rPr>
                <w:rFonts w:ascii="Tahoma" w:hAnsi="Tahoma" w:cs="Tahoma"/>
                <w:sz w:val="16"/>
                <w:szCs w:val="16"/>
                <w:lang w:eastAsia="en-GB"/>
              </w:rPr>
            </w:pPr>
            <w:hyperlink r:id="rId45" w:history="1">
              <w:r w:rsidR="005C4D22" w:rsidRPr="00E84C69">
                <w:rPr>
                  <w:rStyle w:val="Hyperlink"/>
                  <w:rFonts w:ascii="Tahoma" w:hAnsi="Tahoma" w:cs="Tahoma"/>
                  <w:sz w:val="16"/>
                  <w:szCs w:val="16"/>
                  <w:lang w:eastAsia="en-GB"/>
                </w:rPr>
                <w:t>https://www.herc.ox.ac.uk/downloads/health_datasets/browse-data-sets/outpatients-hospital-episode-statistics-hes</w:t>
              </w:r>
            </w:hyperlink>
          </w:p>
          <w:p w:rsidR="005C4D22" w:rsidRPr="00E84C69" w:rsidRDefault="005C4D22" w:rsidP="00C22C90">
            <w:pPr>
              <w:rPr>
                <w:rFonts w:ascii="Tahoma" w:hAnsi="Tahoma" w:cs="Tahoma"/>
                <w:sz w:val="16"/>
                <w:szCs w:val="16"/>
                <w:lang w:eastAsia="en-GB"/>
              </w:rPr>
            </w:pPr>
            <w:r w:rsidRPr="00E84C69">
              <w:rPr>
                <w:rFonts w:ascii="Tahoma" w:hAnsi="Tahoma" w:cs="Tahoma"/>
                <w:sz w:val="16"/>
                <w:szCs w:val="16"/>
                <w:lang w:eastAsia="en-GB"/>
              </w:rPr>
              <w:t xml:space="preserve">content.digital.nhs.uk/datasets  </w:t>
            </w:r>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46" w:history="1">
              <w:r w:rsidR="005C4D22" w:rsidRPr="00E84C69">
                <w:rPr>
                  <w:rStyle w:val="Hyperlink"/>
                  <w:rFonts w:ascii="Tahoma" w:hAnsi="Tahoma" w:cs="Tahoma"/>
                  <w:sz w:val="16"/>
                  <w:szCs w:val="16"/>
                  <w:lang w:eastAsia="en-GB"/>
                </w:rPr>
                <w:t>http://www.hdf.nihr.ac.uk/datasets</w:t>
              </w:r>
            </w:hyperlink>
          </w:p>
          <w:p w:rsidR="005C4D22" w:rsidRPr="00E84C69" w:rsidRDefault="006756FD" w:rsidP="00C22C90">
            <w:pPr>
              <w:rPr>
                <w:rFonts w:ascii="Tahoma" w:eastAsia="Times New Roman" w:hAnsi="Tahoma" w:cs="Tahoma"/>
                <w:color w:val="0000FF"/>
                <w:sz w:val="16"/>
                <w:szCs w:val="16"/>
                <w:u w:val="single"/>
                <w:lang w:eastAsia="en-GB"/>
              </w:rPr>
            </w:pPr>
            <w:hyperlink r:id="rId47" w:history="1">
              <w:r w:rsidR="005C4D22" w:rsidRPr="00E84C69">
                <w:rPr>
                  <w:rStyle w:val="Hyperlink"/>
                  <w:rFonts w:ascii="Tahoma" w:hAnsi="Tahoma" w:cs="Tahoma"/>
                  <w:sz w:val="16"/>
                  <w:szCs w:val="16"/>
                  <w:lang w:eastAsia="en-GB"/>
                </w:rPr>
                <w:t>https://www.herc.ox.ac.uk/downloads/health_datasets/</w:t>
              </w:r>
              <w:r w:rsidR="005C4D22" w:rsidRPr="00E84C69">
                <w:rPr>
                  <w:rStyle w:val="Hyperlink"/>
                  <w:rFonts w:ascii="Tahoma" w:hAnsi="Tahoma" w:cs="Tahoma"/>
                  <w:sz w:val="16"/>
                  <w:szCs w:val="16"/>
                  <w:lang w:eastAsia="en-GB"/>
                </w:rPr>
                <w:lastRenderedPageBreak/>
                <w:t>browse-data-sets</w:t>
              </w:r>
            </w:hyperlink>
            <w:r w:rsidR="005C4D22" w:rsidRPr="00E84C69">
              <w:rPr>
                <w:rFonts w:ascii="Tahoma" w:eastAsia="Times New Roman" w:hAnsi="Tahoma" w:cs="Tahoma"/>
                <w:color w:val="0000FF"/>
                <w:sz w:val="16"/>
                <w:szCs w:val="16"/>
                <w:u w:val="single"/>
                <w:lang w:eastAsia="en-GB"/>
              </w:rPr>
              <w:t xml:space="preserve"> </w:t>
            </w: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lastRenderedPageBreak/>
              <w:t>SAIL Databank</w:t>
            </w:r>
          </w:p>
          <w:p w:rsidR="005C4D22" w:rsidRPr="00E84C69" w:rsidRDefault="005C4D22" w:rsidP="00843657">
            <w:pPr>
              <w:spacing w:after="0"/>
              <w:rPr>
                <w:rFonts w:ascii="Tahoma" w:hAnsi="Tahoma" w:cs="Tahoma"/>
                <w:sz w:val="16"/>
                <w:szCs w:val="16"/>
                <w:lang w:eastAsia="en-GB"/>
              </w:rPr>
            </w:pPr>
            <w:r w:rsidRPr="00E84C69">
              <w:rPr>
                <w:rFonts w:ascii="Tahoma" w:hAnsi="Tahoma" w:cs="Tahoma"/>
                <w:sz w:val="16"/>
                <w:szCs w:val="16"/>
                <w:lang w:eastAsia="en-GB"/>
              </w:rPr>
              <w:t>“The SAIL Databank is a world-class complete solution to sourcing, accessing, linking and analysing health and population data all within a governed infrastructure that is safe and secure. Researchers can access a broad range of routinely collected data spanning up to 20 years from an entire population.”</w:t>
            </w:r>
          </w:p>
          <w:p w:rsidR="005C4D22" w:rsidRPr="00E84C69" w:rsidRDefault="006756FD" w:rsidP="00843657">
            <w:pPr>
              <w:spacing w:after="0"/>
              <w:rPr>
                <w:rFonts w:ascii="Tahoma" w:eastAsia="Times New Roman" w:hAnsi="Tahoma" w:cs="Tahoma"/>
                <w:color w:val="000000"/>
                <w:sz w:val="16"/>
                <w:szCs w:val="16"/>
                <w:lang w:eastAsia="en-GB"/>
              </w:rPr>
            </w:pPr>
            <w:hyperlink r:id="rId48" w:history="1">
              <w:r w:rsidR="005C4D22" w:rsidRPr="00E84C69">
                <w:rPr>
                  <w:rStyle w:val="Hyperlink"/>
                  <w:rFonts w:ascii="Tahoma" w:hAnsi="Tahoma" w:cs="Tahoma"/>
                  <w:sz w:val="16"/>
                  <w:szCs w:val="16"/>
                </w:rPr>
                <w:t>https://saildatabank.com/</w:t>
              </w:r>
            </w:hyperlink>
          </w:p>
        </w:tc>
        <w:tc>
          <w:tcPr>
            <w:tcW w:w="1180" w:type="pct"/>
          </w:tcPr>
          <w:p w:rsidR="005C4D22" w:rsidRPr="00E84C69" w:rsidRDefault="006756FD" w:rsidP="00EF64E3">
            <w:pPr>
              <w:rPr>
                <w:rFonts w:ascii="Tahoma" w:hAnsi="Tahoma" w:cs="Tahoma"/>
                <w:sz w:val="16"/>
                <w:szCs w:val="16"/>
                <w:lang w:eastAsia="en-GB"/>
              </w:rPr>
            </w:pPr>
            <w:hyperlink r:id="rId49" w:history="1">
              <w:r w:rsidR="005C4D22" w:rsidRPr="00E84C69">
                <w:rPr>
                  <w:rStyle w:val="Hyperlink"/>
                  <w:rFonts w:ascii="Tahoma" w:hAnsi="Tahoma" w:cs="Tahoma"/>
                  <w:sz w:val="16"/>
                  <w:szCs w:val="16"/>
                </w:rPr>
                <w:t>https://saildatabank.com/</w:t>
              </w:r>
            </w:hyperlink>
          </w:p>
        </w:tc>
        <w:tc>
          <w:tcPr>
            <w:tcW w:w="1135" w:type="pct"/>
          </w:tcPr>
          <w:p w:rsidR="005C4D22" w:rsidRPr="00E84C69" w:rsidRDefault="006756FD" w:rsidP="00C22C90">
            <w:pPr>
              <w:rPr>
                <w:rFonts w:ascii="Tahoma" w:hAnsi="Tahoma" w:cs="Tahoma"/>
                <w:sz w:val="16"/>
                <w:szCs w:val="16"/>
                <w:lang w:eastAsia="en-GB"/>
              </w:rPr>
            </w:pPr>
            <w:hyperlink r:id="rId50" w:history="1">
              <w:r w:rsidR="005C4D22" w:rsidRPr="00E84C69">
                <w:rPr>
                  <w:rStyle w:val="Hyperlink"/>
                  <w:rFonts w:ascii="Tahoma" w:hAnsi="Tahoma" w:cs="Tahoma"/>
                  <w:sz w:val="16"/>
                  <w:szCs w:val="16"/>
                  <w:lang w:eastAsia="en-GB"/>
                </w:rPr>
                <w:t>https://adrn.ac.uk/media/174239/admin_health_data_in_sail-data_brief-web.pdf</w:t>
              </w:r>
            </w:hyperlink>
            <w:r w:rsidR="005C4D22" w:rsidRPr="00E84C69">
              <w:rPr>
                <w:rFonts w:ascii="Tahoma" w:hAnsi="Tahoma" w:cs="Tahoma"/>
                <w:sz w:val="16"/>
                <w:szCs w:val="16"/>
                <w:lang w:eastAsia="en-GB"/>
              </w:rPr>
              <w:t xml:space="preserve"> </w:t>
            </w:r>
          </w:p>
          <w:p w:rsidR="005C4D22" w:rsidRPr="00E84C69" w:rsidRDefault="006756FD" w:rsidP="00C22C90">
            <w:pPr>
              <w:rPr>
                <w:rFonts w:ascii="Tahoma" w:hAnsi="Tahoma" w:cs="Tahoma"/>
                <w:sz w:val="16"/>
                <w:szCs w:val="16"/>
                <w:lang w:eastAsia="en-GB"/>
              </w:rPr>
            </w:pPr>
            <w:hyperlink r:id="rId51" w:history="1">
              <w:r w:rsidR="005C4D22" w:rsidRPr="00E84C69">
                <w:rPr>
                  <w:rStyle w:val="Hyperlink"/>
                  <w:rFonts w:ascii="Tahoma" w:hAnsi="Tahoma" w:cs="Tahoma"/>
                  <w:sz w:val="16"/>
                  <w:szCs w:val="16"/>
                  <w:lang w:eastAsia="en-GB"/>
                </w:rPr>
                <w:t>https://journals.edizioniseed.it/index.php/FE/article/viewFile/677/770</w:t>
              </w:r>
            </w:hyperlink>
            <w:r w:rsidR="005C4D22" w:rsidRPr="00E84C69">
              <w:rPr>
                <w:rFonts w:ascii="Tahoma" w:hAnsi="Tahoma" w:cs="Tahoma"/>
                <w:sz w:val="16"/>
                <w:szCs w:val="16"/>
                <w:lang w:eastAsia="en-GB"/>
              </w:rPr>
              <w:t xml:space="preserve"> </w:t>
            </w:r>
          </w:p>
          <w:p w:rsidR="005C4D22" w:rsidRPr="00E84C69" w:rsidRDefault="006756FD" w:rsidP="00C22C90">
            <w:pPr>
              <w:rPr>
                <w:rFonts w:ascii="Tahoma" w:hAnsi="Tahoma" w:cs="Tahoma"/>
                <w:sz w:val="16"/>
                <w:szCs w:val="16"/>
                <w:lang w:eastAsia="en-GB"/>
              </w:rPr>
            </w:pPr>
            <w:hyperlink r:id="rId52" w:history="1">
              <w:r w:rsidR="005C4D22" w:rsidRPr="00E84C69">
                <w:rPr>
                  <w:rStyle w:val="Hyperlink"/>
                  <w:rFonts w:ascii="Tahoma" w:hAnsi="Tahoma" w:cs="Tahoma"/>
                  <w:sz w:val="16"/>
                  <w:szCs w:val="16"/>
                  <w:lang w:eastAsia="en-GB"/>
                </w:rPr>
                <w:t>https://bmcmedinformdecismak.biomedcentral.com/articles/10.1186/1472-6947-9-3</w:t>
              </w:r>
            </w:hyperlink>
            <w:r w:rsidR="005C4D22" w:rsidRPr="00E84C69">
              <w:rPr>
                <w:rFonts w:ascii="Tahoma" w:hAnsi="Tahoma" w:cs="Tahoma"/>
                <w:sz w:val="16"/>
                <w:szCs w:val="16"/>
                <w:lang w:eastAsia="en-GB"/>
              </w:rPr>
              <w:t xml:space="preserve"> </w:t>
            </w:r>
          </w:p>
          <w:p w:rsidR="005C4D22" w:rsidRPr="00E84C69" w:rsidRDefault="006756FD" w:rsidP="00C22C90">
            <w:pPr>
              <w:rPr>
                <w:rFonts w:ascii="Tahoma" w:hAnsi="Tahoma" w:cs="Tahoma"/>
                <w:sz w:val="16"/>
                <w:szCs w:val="16"/>
                <w:lang w:eastAsia="en-GB"/>
              </w:rPr>
            </w:pPr>
            <w:hyperlink r:id="rId53" w:history="1">
              <w:r w:rsidR="005C4D22" w:rsidRPr="00E84C69">
                <w:rPr>
                  <w:rStyle w:val="Hyperlink"/>
                  <w:rFonts w:ascii="Tahoma" w:hAnsi="Tahoma" w:cs="Tahoma"/>
                  <w:sz w:val="16"/>
                  <w:szCs w:val="16"/>
                </w:rPr>
                <w:t>https://ijpds.org/article/view/286</w:t>
              </w:r>
            </w:hyperlink>
            <w:r w:rsidR="005C4D22" w:rsidRPr="00E84C69">
              <w:rPr>
                <w:rStyle w:val="Hyperlink"/>
                <w:rFonts w:ascii="Tahoma" w:hAnsi="Tahoma" w:cs="Tahoma"/>
                <w:sz w:val="16"/>
                <w:szCs w:val="16"/>
              </w:rPr>
              <w:t xml:space="preserve"> </w:t>
            </w:r>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54"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r w:rsidR="005C4D22" w:rsidRPr="00E84C69">
              <w:rPr>
                <w:rFonts w:ascii="Tahoma" w:eastAsia="Times New Roman" w:hAnsi="Tahoma" w:cs="Tahoma"/>
                <w:color w:val="0000FF"/>
                <w:sz w:val="16"/>
                <w:szCs w:val="16"/>
                <w:u w:val="single"/>
                <w:lang w:eastAsia="en-GB"/>
              </w:rPr>
              <w:t xml:space="preserve"> </w:t>
            </w: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SIR</w:t>
            </w:r>
          </w:p>
          <w:p w:rsidR="005C4D22" w:rsidRPr="00E84C69" w:rsidRDefault="005C4D22" w:rsidP="003632CB">
            <w:pPr>
              <w:spacing w:after="0"/>
              <w:rPr>
                <w:rFonts w:ascii="Tahoma" w:eastAsia="Times New Roman" w:hAnsi="Tahoma" w:cs="Tahoma"/>
                <w:color w:val="000000"/>
                <w:sz w:val="16"/>
                <w:szCs w:val="16"/>
                <w:lang w:eastAsia="en-GB"/>
              </w:rPr>
            </w:pPr>
            <w:r w:rsidRPr="00E84C69">
              <w:rPr>
                <w:rFonts w:ascii="Tahoma" w:eastAsia="Times New Roman" w:hAnsi="Tahoma" w:cs="Tahoma"/>
                <w:color w:val="000000"/>
                <w:sz w:val="16"/>
                <w:szCs w:val="16"/>
                <w:lang w:eastAsia="en-GB"/>
              </w:rPr>
              <w:t xml:space="preserve">“In 2007, the Salford Integrated Record (SIR) was established with real time electronic links between primary and secondary care. The SIR linked these sources with patients’ prescription information, capturing data on everyone accessing health services in Salford. In 2008, the </w:t>
            </w:r>
            <w:proofErr w:type="spellStart"/>
            <w:r w:rsidRPr="00E84C69">
              <w:rPr>
                <w:rFonts w:ascii="Tahoma" w:eastAsia="Times New Roman" w:hAnsi="Tahoma" w:cs="Tahoma"/>
                <w:color w:val="000000"/>
                <w:sz w:val="16"/>
                <w:szCs w:val="16"/>
                <w:lang w:eastAsia="en-GB"/>
              </w:rPr>
              <w:t>NorthWestEHealth</w:t>
            </w:r>
            <w:proofErr w:type="spellEnd"/>
            <w:r w:rsidRPr="00E84C69">
              <w:rPr>
                <w:rFonts w:ascii="Tahoma" w:eastAsia="Times New Roman" w:hAnsi="Tahoma" w:cs="Tahoma"/>
                <w:color w:val="000000"/>
                <w:sz w:val="16"/>
                <w:szCs w:val="16"/>
                <w:lang w:eastAsia="en-GB"/>
              </w:rPr>
              <w:t xml:space="preserve"> (NWEH) group was established to use SIR data for research. The group brought together computer scientists, clinicians, researchers, statisticians, epidemiologists, and project managers to develop methods and a governance framework to extract patient healthcare data for use in real world research studies.”</w:t>
            </w:r>
          </w:p>
          <w:p w:rsidR="005C4D22" w:rsidRPr="00E84C69" w:rsidRDefault="006756FD" w:rsidP="003632CB">
            <w:pPr>
              <w:spacing w:after="0"/>
              <w:rPr>
                <w:rFonts w:ascii="Tahoma" w:eastAsia="Times New Roman" w:hAnsi="Tahoma" w:cs="Tahoma"/>
                <w:color w:val="000000"/>
                <w:sz w:val="16"/>
                <w:szCs w:val="16"/>
                <w:lang w:eastAsia="en-GB"/>
              </w:rPr>
            </w:pPr>
            <w:hyperlink r:id="rId55" w:history="1">
              <w:r w:rsidR="005C4D22" w:rsidRPr="00E84C69">
                <w:rPr>
                  <w:rStyle w:val="Hyperlink"/>
                  <w:rFonts w:ascii="Tahoma" w:hAnsi="Tahoma" w:cs="Tahoma"/>
                  <w:sz w:val="16"/>
                  <w:szCs w:val="16"/>
                  <w:lang w:eastAsia="en-GB"/>
                </w:rPr>
                <w:t>https://nweh.co.uk/news/2018/putting-patients-in-control-of-data-from-electronic-health-records</w:t>
              </w:r>
            </w:hyperlink>
            <w:r w:rsidR="005C4D22" w:rsidRPr="00E84C69">
              <w:rPr>
                <w:rFonts w:ascii="Tahoma" w:eastAsia="Times New Roman" w:hAnsi="Tahoma" w:cs="Tahoma"/>
                <w:color w:val="000000"/>
                <w:sz w:val="16"/>
                <w:szCs w:val="16"/>
                <w:lang w:eastAsia="en-GB"/>
              </w:rPr>
              <w:t xml:space="preserve"> </w:t>
            </w:r>
          </w:p>
        </w:tc>
        <w:tc>
          <w:tcPr>
            <w:tcW w:w="1180" w:type="pct"/>
          </w:tcPr>
          <w:p w:rsidR="005C4D22" w:rsidRPr="00E84C69" w:rsidRDefault="005C4D22" w:rsidP="003632CB">
            <w:pPr>
              <w:tabs>
                <w:tab w:val="left" w:pos="1813"/>
              </w:tabs>
              <w:rPr>
                <w:rFonts w:ascii="Tahoma" w:hAnsi="Tahoma" w:cs="Tahoma"/>
                <w:sz w:val="16"/>
                <w:szCs w:val="16"/>
                <w:lang w:eastAsia="en-GB"/>
              </w:rPr>
            </w:pPr>
            <w:r w:rsidRPr="00E84C69">
              <w:rPr>
                <w:rFonts w:ascii="Tahoma" w:hAnsi="Tahoma" w:cs="Tahoma"/>
                <w:sz w:val="16"/>
                <w:szCs w:val="16"/>
                <w:lang w:eastAsia="en-GB"/>
              </w:rPr>
              <w:t>not found</w:t>
            </w:r>
          </w:p>
        </w:tc>
        <w:tc>
          <w:tcPr>
            <w:tcW w:w="1135" w:type="pct"/>
          </w:tcPr>
          <w:p w:rsidR="005C4D22" w:rsidRPr="00E84C69" w:rsidRDefault="006756FD" w:rsidP="00C22C90">
            <w:pPr>
              <w:rPr>
                <w:rFonts w:ascii="Tahoma" w:hAnsi="Tahoma" w:cs="Tahoma"/>
                <w:b/>
                <w:i/>
                <w:sz w:val="16"/>
                <w:szCs w:val="16"/>
                <w:lang w:eastAsia="en-GB"/>
              </w:rPr>
            </w:pPr>
            <w:hyperlink r:id="rId56" w:history="1">
              <w:r w:rsidR="005C4D22" w:rsidRPr="00E84C69">
                <w:rPr>
                  <w:rStyle w:val="Hyperlink"/>
                  <w:rFonts w:ascii="Tahoma" w:hAnsi="Tahoma" w:cs="Tahoma"/>
                  <w:sz w:val="16"/>
                  <w:szCs w:val="16"/>
                  <w:lang w:eastAsia="en-GB"/>
                </w:rPr>
                <w:t>https://nweh.co.uk/news/2018/putting-patients-in-control-of-data-from-electronic-health-records</w:t>
              </w:r>
            </w:hyperlink>
            <w:r w:rsidR="005C4D22" w:rsidRPr="00E84C69">
              <w:rPr>
                <w:rFonts w:ascii="Tahoma" w:hAnsi="Tahoma" w:cs="Tahoma"/>
                <w:sz w:val="16"/>
                <w:szCs w:val="16"/>
                <w:lang w:eastAsia="en-GB"/>
              </w:rPr>
              <w:t xml:space="preserve"> </w:t>
            </w:r>
            <w:r w:rsidR="005C4D22" w:rsidRPr="00E84C69">
              <w:rPr>
                <w:rFonts w:ascii="Tahoma" w:hAnsi="Tahoma" w:cs="Tahoma"/>
                <w:b/>
                <w:i/>
                <w:sz w:val="16"/>
                <w:szCs w:val="16"/>
                <w:lang w:eastAsia="en-GB"/>
              </w:rPr>
              <w:t>GOOGLE ONLY</w:t>
            </w:r>
          </w:p>
        </w:tc>
        <w:tc>
          <w:tcPr>
            <w:tcW w:w="1334" w:type="pct"/>
            <w:shd w:val="clear" w:color="auto" w:fill="auto"/>
            <w:noWrap/>
          </w:tcPr>
          <w:p w:rsidR="005C4D22" w:rsidRPr="00E84C69" w:rsidRDefault="005C4D22" w:rsidP="00C22C90">
            <w:pPr>
              <w:rPr>
                <w:rFonts w:ascii="Tahoma" w:eastAsia="Times New Roman" w:hAnsi="Tahoma" w:cs="Tahoma"/>
                <w:color w:val="0000FF"/>
                <w:sz w:val="16"/>
                <w:szCs w:val="16"/>
                <w:u w:val="single"/>
                <w:lang w:eastAsia="en-GB"/>
              </w:rPr>
            </w:pP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PIS (Scotland)</w:t>
            </w:r>
          </w:p>
          <w:p w:rsidR="005C4D22" w:rsidRPr="00E84C69" w:rsidRDefault="005C4D22" w:rsidP="00E44897">
            <w:pPr>
              <w:spacing w:after="0"/>
              <w:rPr>
                <w:rFonts w:ascii="Tahoma" w:eastAsia="Times New Roman" w:hAnsi="Tahoma" w:cs="Tahoma"/>
                <w:color w:val="000000"/>
                <w:sz w:val="16"/>
                <w:szCs w:val="16"/>
                <w:lang w:eastAsia="en-GB"/>
              </w:rPr>
            </w:pPr>
            <w:r w:rsidRPr="00E84C69">
              <w:rPr>
                <w:rFonts w:ascii="Tahoma" w:eastAsia="Times New Roman" w:hAnsi="Tahoma" w:cs="Tahoma"/>
                <w:color w:val="000000"/>
                <w:sz w:val="16"/>
                <w:szCs w:val="16"/>
                <w:lang w:eastAsia="en-GB"/>
              </w:rPr>
              <w:t xml:space="preserve">“The Prescribing Information System (PIS) is the definitive data source for all prescribing relating to all medicines and their costs that are prescribed and dispensed in the community in Scotland. The information is supplied by Practitioner &amp; Counter Fraud Services Division (P&amp;CFS) who is responsible for the </w:t>
            </w:r>
            <w:r w:rsidRPr="00E84C69">
              <w:rPr>
                <w:rFonts w:ascii="Tahoma" w:eastAsia="Times New Roman" w:hAnsi="Tahoma" w:cs="Tahoma"/>
                <w:color w:val="000000"/>
                <w:sz w:val="16"/>
                <w:szCs w:val="16"/>
                <w:lang w:eastAsia="en-GB"/>
              </w:rPr>
              <w:lastRenderedPageBreak/>
              <w:t>processing and pricing of all prescriptions dispensed in Scotland. These data are augmented with information on prescriptions written in Scotland that were dispensed elsewhere in the United Kingdom.”</w:t>
            </w:r>
          </w:p>
          <w:p w:rsidR="005C4D22" w:rsidRPr="00E84C69" w:rsidRDefault="006756FD" w:rsidP="00E44897">
            <w:pPr>
              <w:spacing w:after="0"/>
              <w:rPr>
                <w:rFonts w:ascii="Tahoma" w:eastAsia="Times New Roman" w:hAnsi="Tahoma" w:cs="Tahoma"/>
                <w:color w:val="000000"/>
                <w:sz w:val="16"/>
                <w:szCs w:val="16"/>
                <w:lang w:eastAsia="en-GB"/>
              </w:rPr>
            </w:pPr>
            <w:hyperlink r:id="rId57" w:history="1">
              <w:r w:rsidR="005C4D22" w:rsidRPr="00E84C69">
                <w:rPr>
                  <w:rStyle w:val="Hyperlink"/>
                  <w:rFonts w:ascii="Tahoma" w:hAnsi="Tahoma" w:cs="Tahoma"/>
                  <w:sz w:val="16"/>
                  <w:szCs w:val="16"/>
                  <w:lang w:eastAsia="en-GB"/>
                </w:rPr>
                <w:t>http://www.ndc.scot.nhs.uk/National-Datasets/data.asp?SubID=9</w:t>
              </w:r>
            </w:hyperlink>
            <w:r w:rsidR="005C4D22" w:rsidRPr="00E84C69">
              <w:rPr>
                <w:rFonts w:ascii="Tahoma" w:eastAsia="Times New Roman" w:hAnsi="Tahoma" w:cs="Tahoma"/>
                <w:color w:val="000000"/>
                <w:sz w:val="16"/>
                <w:szCs w:val="16"/>
                <w:lang w:eastAsia="en-GB"/>
              </w:rPr>
              <w:t xml:space="preserve"> </w:t>
            </w:r>
          </w:p>
        </w:tc>
        <w:tc>
          <w:tcPr>
            <w:tcW w:w="1180" w:type="pct"/>
          </w:tcPr>
          <w:p w:rsidR="005C4D22" w:rsidRPr="00E84C69" w:rsidRDefault="005C4D22" w:rsidP="00EF64E3">
            <w:pPr>
              <w:rPr>
                <w:rFonts w:ascii="Tahoma" w:hAnsi="Tahoma" w:cs="Tahoma"/>
                <w:sz w:val="16"/>
                <w:szCs w:val="16"/>
                <w:lang w:eastAsia="en-GB"/>
              </w:rPr>
            </w:pPr>
            <w:r w:rsidRPr="00E84C69">
              <w:rPr>
                <w:rFonts w:ascii="Tahoma" w:hAnsi="Tahoma" w:cs="Tahoma"/>
                <w:sz w:val="16"/>
                <w:szCs w:val="16"/>
                <w:lang w:eastAsia="en-GB"/>
              </w:rPr>
              <w:lastRenderedPageBreak/>
              <w:t>not found</w:t>
            </w:r>
          </w:p>
        </w:tc>
        <w:tc>
          <w:tcPr>
            <w:tcW w:w="1135" w:type="pct"/>
          </w:tcPr>
          <w:p w:rsidR="005C4D22" w:rsidRPr="00E84C69" w:rsidRDefault="006756FD" w:rsidP="00C22C90">
            <w:pPr>
              <w:rPr>
                <w:rFonts w:ascii="Tahoma" w:hAnsi="Tahoma" w:cs="Tahoma"/>
                <w:b/>
                <w:i/>
                <w:sz w:val="16"/>
                <w:szCs w:val="16"/>
                <w:lang w:eastAsia="en-GB"/>
              </w:rPr>
            </w:pPr>
            <w:hyperlink r:id="rId58" w:history="1">
              <w:r w:rsidR="005C4D22" w:rsidRPr="00E84C69">
                <w:rPr>
                  <w:rStyle w:val="Hyperlink"/>
                  <w:rFonts w:ascii="Tahoma" w:hAnsi="Tahoma" w:cs="Tahoma"/>
                  <w:sz w:val="16"/>
                  <w:szCs w:val="16"/>
                  <w:lang w:eastAsia="en-GB"/>
                </w:rPr>
                <w:t>http://www.adls.ac.uk/wp-content/uploads/Introduction-to-ISD-administrative-data.pdf</w:t>
              </w:r>
            </w:hyperlink>
            <w:r w:rsidR="005C4D22" w:rsidRPr="00E84C69">
              <w:rPr>
                <w:rFonts w:ascii="Tahoma" w:hAnsi="Tahoma" w:cs="Tahoma"/>
                <w:sz w:val="16"/>
                <w:szCs w:val="16"/>
                <w:lang w:eastAsia="en-GB"/>
              </w:rPr>
              <w:t xml:space="preserve"> LINK BROKEN, no live </w:t>
            </w:r>
            <w:r w:rsidR="005C4D22" w:rsidRPr="00E84C69">
              <w:rPr>
                <w:rFonts w:ascii="Tahoma" w:hAnsi="Tahoma" w:cs="Tahoma"/>
                <w:b/>
                <w:i/>
                <w:sz w:val="16"/>
                <w:szCs w:val="16"/>
                <w:lang w:eastAsia="en-GB"/>
              </w:rPr>
              <w:t>GOOGLE ONLY</w:t>
            </w:r>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59"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p>
          <w:p w:rsidR="005C4D22" w:rsidRPr="00E84C69" w:rsidRDefault="006756FD" w:rsidP="00BD3849">
            <w:pPr>
              <w:rPr>
                <w:rFonts w:ascii="Tahoma" w:hAnsi="Tahoma" w:cs="Tahoma"/>
                <w:sz w:val="16"/>
                <w:szCs w:val="16"/>
                <w:lang w:eastAsia="en-GB"/>
              </w:rPr>
            </w:pPr>
            <w:hyperlink r:id="rId60" w:history="1">
              <w:r w:rsidR="005C4D22" w:rsidRPr="00E84C69">
                <w:rPr>
                  <w:rStyle w:val="Hyperlink"/>
                  <w:rFonts w:ascii="Tahoma" w:hAnsi="Tahoma" w:cs="Tahoma"/>
                  <w:sz w:val="16"/>
                  <w:szCs w:val="16"/>
                  <w:lang w:eastAsia="en-GB"/>
                </w:rPr>
                <w:t>http://www.ndc.scot.nhs.uk/National-</w:t>
              </w:r>
              <w:r w:rsidR="005C4D22" w:rsidRPr="00E84C69">
                <w:rPr>
                  <w:rStyle w:val="Hyperlink"/>
                  <w:rFonts w:ascii="Tahoma" w:hAnsi="Tahoma" w:cs="Tahoma"/>
                  <w:sz w:val="16"/>
                  <w:szCs w:val="16"/>
                  <w:lang w:eastAsia="en-GB"/>
                </w:rPr>
                <w:lastRenderedPageBreak/>
                <w:t>Datasets/index.asp</w:t>
              </w:r>
            </w:hyperlink>
            <w:r w:rsidR="005C4D22" w:rsidRPr="00E84C69">
              <w:rPr>
                <w:rFonts w:ascii="Tahoma" w:hAnsi="Tahoma" w:cs="Tahoma"/>
                <w:sz w:val="16"/>
                <w:szCs w:val="16"/>
                <w:lang w:eastAsia="en-GB"/>
              </w:rPr>
              <w:t xml:space="preserve"> </w:t>
            </w:r>
          </w:p>
          <w:p w:rsidR="005C4D22" w:rsidRPr="00E84C69" w:rsidRDefault="005C4D22" w:rsidP="00BD3849">
            <w:pPr>
              <w:rPr>
                <w:rFonts w:ascii="Tahoma" w:hAnsi="Tahoma" w:cs="Tahoma"/>
                <w:sz w:val="16"/>
                <w:szCs w:val="16"/>
                <w:lang w:eastAsia="en-GB"/>
              </w:rPr>
            </w:pP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lastRenderedPageBreak/>
              <w:t>NHS Lothian Research Safe Haven / The University of Edinburgh</w:t>
            </w:r>
          </w:p>
          <w:p w:rsidR="005C4D22" w:rsidRPr="00E84C69" w:rsidRDefault="005C4D22" w:rsidP="00843657">
            <w:pPr>
              <w:spacing w:after="0"/>
              <w:rPr>
                <w:rFonts w:ascii="Tahoma" w:hAnsi="Tahoma" w:cs="Tahoma"/>
                <w:sz w:val="16"/>
                <w:szCs w:val="16"/>
                <w:lang w:eastAsia="en-GB"/>
              </w:rPr>
            </w:pPr>
            <w:r w:rsidRPr="00E84C69">
              <w:rPr>
                <w:rFonts w:ascii="Tahoma" w:hAnsi="Tahoma" w:cs="Tahoma"/>
                <w:sz w:val="16"/>
                <w:szCs w:val="16"/>
                <w:lang w:eastAsia="en-GB"/>
              </w:rPr>
              <w:t>“The Research Data Linkage Service works in partnership with the NHS Lothian Research Safe Haven, which is one of a network of regional safe havens in Scotland, providing record linkage of routinely held Lothian data for the purpose of furthering research.”</w:t>
            </w:r>
          </w:p>
          <w:p w:rsidR="005C4D22" w:rsidRPr="00E84C69" w:rsidRDefault="006756FD" w:rsidP="00843657">
            <w:pPr>
              <w:spacing w:after="0"/>
              <w:rPr>
                <w:rFonts w:ascii="Tahoma" w:eastAsia="Times New Roman" w:hAnsi="Tahoma" w:cs="Tahoma"/>
                <w:color w:val="000000"/>
                <w:sz w:val="16"/>
                <w:szCs w:val="16"/>
                <w:lang w:eastAsia="en-GB"/>
              </w:rPr>
            </w:pPr>
            <w:hyperlink r:id="rId61" w:history="1">
              <w:r w:rsidR="005C4D22" w:rsidRPr="00E84C69">
                <w:rPr>
                  <w:rStyle w:val="Hyperlink"/>
                  <w:rFonts w:ascii="Tahoma" w:hAnsi="Tahoma" w:cs="Tahoma"/>
                  <w:sz w:val="16"/>
                  <w:szCs w:val="16"/>
                </w:rPr>
                <w:t>https://www.ed.ac.uk/usher/edinburgh-clinical-trials/data-linkage</w:t>
              </w:r>
            </w:hyperlink>
          </w:p>
        </w:tc>
        <w:tc>
          <w:tcPr>
            <w:tcW w:w="1180" w:type="pct"/>
          </w:tcPr>
          <w:p w:rsidR="005C4D22" w:rsidRPr="00E84C69" w:rsidRDefault="006756FD" w:rsidP="00EF64E3">
            <w:pPr>
              <w:rPr>
                <w:rFonts w:ascii="Tahoma" w:hAnsi="Tahoma" w:cs="Tahoma"/>
                <w:b/>
                <w:i/>
                <w:sz w:val="16"/>
                <w:szCs w:val="16"/>
                <w:lang w:eastAsia="en-GB"/>
              </w:rPr>
            </w:pPr>
            <w:hyperlink r:id="rId62" w:history="1">
              <w:r w:rsidR="005C4D22" w:rsidRPr="00E84C69">
                <w:rPr>
                  <w:rStyle w:val="Hyperlink"/>
                  <w:rFonts w:ascii="Tahoma" w:hAnsi="Tahoma" w:cs="Tahoma"/>
                  <w:sz w:val="16"/>
                  <w:szCs w:val="16"/>
                  <w:lang w:eastAsia="en-GB"/>
                </w:rPr>
                <w:t>https://www.ed.ac.uk/usher/edinburgh-clinical-trials/data-linkage</w:t>
              </w:r>
            </w:hyperlink>
            <w:r w:rsidR="005C4D22" w:rsidRPr="00E84C69">
              <w:rPr>
                <w:rFonts w:ascii="Tahoma" w:hAnsi="Tahoma" w:cs="Tahoma"/>
                <w:sz w:val="16"/>
                <w:szCs w:val="16"/>
                <w:lang w:eastAsia="en-GB"/>
              </w:rPr>
              <w:t xml:space="preserve"> </w:t>
            </w:r>
            <w:r w:rsidR="005C4D22" w:rsidRPr="00E84C69">
              <w:rPr>
                <w:rFonts w:ascii="Tahoma" w:hAnsi="Tahoma" w:cs="Tahoma"/>
                <w:b/>
                <w:i/>
                <w:sz w:val="16"/>
                <w:szCs w:val="16"/>
                <w:lang w:eastAsia="en-GB"/>
              </w:rPr>
              <w:t>GOOGLE ONLY</w:t>
            </w:r>
          </w:p>
        </w:tc>
        <w:tc>
          <w:tcPr>
            <w:tcW w:w="1135" w:type="pct"/>
          </w:tcPr>
          <w:p w:rsidR="005C4D22" w:rsidRPr="00E84C69" w:rsidRDefault="006756FD" w:rsidP="00AA0828">
            <w:pPr>
              <w:rPr>
                <w:rFonts w:ascii="Tahoma" w:hAnsi="Tahoma" w:cs="Tahoma"/>
                <w:sz w:val="16"/>
                <w:szCs w:val="16"/>
                <w:lang w:eastAsia="en-GB"/>
              </w:rPr>
            </w:pPr>
            <w:hyperlink r:id="rId63" w:history="1">
              <w:r w:rsidR="005C4D22" w:rsidRPr="00E84C69">
                <w:rPr>
                  <w:rStyle w:val="Hyperlink"/>
                  <w:rFonts w:ascii="Tahoma" w:hAnsi="Tahoma" w:cs="Tahoma"/>
                  <w:sz w:val="16"/>
                  <w:szCs w:val="16"/>
                  <w:lang w:eastAsia="en-GB"/>
                </w:rPr>
                <w:t>https://www.nhsresearchscotland.org.uk/research-in-scotland/data/safe-havens</w:t>
              </w:r>
            </w:hyperlink>
            <w:r w:rsidR="005C4D22" w:rsidRPr="00E84C69">
              <w:rPr>
                <w:rFonts w:ascii="Tahoma" w:hAnsi="Tahoma" w:cs="Tahoma"/>
                <w:color w:val="FF0000"/>
                <w:sz w:val="16"/>
                <w:szCs w:val="16"/>
                <w:lang w:eastAsia="en-GB"/>
              </w:rPr>
              <w:t xml:space="preserve"> </w:t>
            </w:r>
            <w:r w:rsidR="005C4D22" w:rsidRPr="00E84C69">
              <w:rPr>
                <w:rFonts w:ascii="Tahoma" w:hAnsi="Tahoma" w:cs="Tahoma"/>
                <w:sz w:val="16"/>
                <w:szCs w:val="16"/>
                <w:lang w:eastAsia="en-GB"/>
              </w:rPr>
              <w:t>broken</w:t>
            </w:r>
          </w:p>
          <w:p w:rsidR="005C4D22" w:rsidRPr="00E84C69" w:rsidRDefault="006756FD" w:rsidP="00AA0828">
            <w:pPr>
              <w:rPr>
                <w:rFonts w:ascii="Tahoma" w:hAnsi="Tahoma" w:cs="Tahoma"/>
                <w:sz w:val="16"/>
                <w:szCs w:val="16"/>
                <w:lang w:eastAsia="en-GB"/>
              </w:rPr>
            </w:pPr>
            <w:hyperlink r:id="rId64" w:history="1">
              <w:r w:rsidR="005C4D22" w:rsidRPr="00E84C69">
                <w:rPr>
                  <w:rStyle w:val="Hyperlink"/>
                  <w:rFonts w:ascii="Tahoma" w:hAnsi="Tahoma" w:cs="Tahoma"/>
                  <w:sz w:val="16"/>
                  <w:szCs w:val="16"/>
                  <w:lang w:eastAsia="en-GB"/>
                </w:rPr>
                <w:t>http://www.nhsresearchscotland.org.uk/research-in-scotland/data/safe-havens-2</w:t>
              </w:r>
            </w:hyperlink>
            <w:r w:rsidR="005C4D22" w:rsidRPr="00E84C69">
              <w:rPr>
                <w:rFonts w:ascii="Tahoma" w:hAnsi="Tahoma" w:cs="Tahoma"/>
                <w:sz w:val="16"/>
                <w:szCs w:val="16"/>
                <w:lang w:eastAsia="en-GB"/>
              </w:rPr>
              <w:t xml:space="preserve"> live</w:t>
            </w:r>
          </w:p>
          <w:p w:rsidR="005C4D22" w:rsidRPr="00E84C69" w:rsidRDefault="006756FD" w:rsidP="00AA0828">
            <w:pPr>
              <w:rPr>
                <w:rFonts w:ascii="Tahoma" w:hAnsi="Tahoma" w:cs="Tahoma"/>
                <w:sz w:val="16"/>
                <w:szCs w:val="16"/>
                <w:lang w:eastAsia="en-GB"/>
              </w:rPr>
            </w:pPr>
            <w:hyperlink r:id="rId65" w:history="1">
              <w:r w:rsidR="005C4D22" w:rsidRPr="00E84C69">
                <w:rPr>
                  <w:rStyle w:val="Hyperlink"/>
                  <w:rFonts w:ascii="Tahoma" w:hAnsi="Tahoma" w:cs="Tahoma"/>
                  <w:sz w:val="16"/>
                  <w:szCs w:val="16"/>
                  <w:lang w:eastAsia="en-GB"/>
                </w:rPr>
                <w:t>https://academic.oup.com/bjsw/article/45/5/1614/1629133</w:t>
              </w:r>
            </w:hyperlink>
            <w:r w:rsidR="005C4D22" w:rsidRPr="00E84C69">
              <w:rPr>
                <w:rFonts w:ascii="Tahoma" w:hAnsi="Tahoma" w:cs="Tahoma"/>
                <w:sz w:val="16"/>
                <w:szCs w:val="16"/>
                <w:lang w:eastAsia="en-GB"/>
              </w:rPr>
              <w:t xml:space="preserve"> </w:t>
            </w:r>
          </w:p>
        </w:tc>
        <w:tc>
          <w:tcPr>
            <w:tcW w:w="1334" w:type="pct"/>
            <w:shd w:val="clear" w:color="auto" w:fill="auto"/>
            <w:noWrap/>
          </w:tcPr>
          <w:p w:rsidR="005C4D22" w:rsidRPr="00E84C69" w:rsidRDefault="005C4D22" w:rsidP="00C22C90">
            <w:pPr>
              <w:rPr>
                <w:rFonts w:ascii="Tahoma" w:eastAsia="Times New Roman" w:hAnsi="Tahoma" w:cs="Tahoma"/>
                <w:color w:val="0000FF"/>
                <w:sz w:val="16"/>
                <w:szCs w:val="16"/>
                <w:u w:val="single"/>
                <w:lang w:eastAsia="en-GB"/>
              </w:rPr>
            </w:pPr>
          </w:p>
        </w:tc>
      </w:tr>
      <w:tr w:rsidR="005C4D22" w:rsidRPr="00E84C69" w:rsidTr="005C4D22">
        <w:trPr>
          <w:trHeight w:val="444"/>
        </w:trPr>
        <w:tc>
          <w:tcPr>
            <w:tcW w:w="1351" w:type="pct"/>
          </w:tcPr>
          <w:p w:rsidR="005C4D22" w:rsidRPr="00E84C69" w:rsidRDefault="005C4D22" w:rsidP="00843657">
            <w:pPr>
              <w:spacing w:after="0"/>
              <w:rPr>
                <w:rFonts w:ascii="Tahoma" w:hAnsi="Tahoma" w:cs="Tahoma"/>
                <w:b/>
                <w:sz w:val="16"/>
                <w:szCs w:val="16"/>
                <w:lang w:eastAsia="en-GB"/>
              </w:rPr>
            </w:pPr>
            <w:r w:rsidRPr="00E84C69">
              <w:rPr>
                <w:rFonts w:ascii="Tahoma" w:hAnsi="Tahoma" w:cs="Tahoma"/>
                <w:b/>
                <w:sz w:val="16"/>
                <w:szCs w:val="16"/>
                <w:lang w:eastAsia="en-GB"/>
              </w:rPr>
              <w:t>Grampian Data Safe Haven</w:t>
            </w:r>
          </w:p>
          <w:p w:rsidR="005C4D22" w:rsidRPr="00E84C69" w:rsidRDefault="005C4D22" w:rsidP="00843657">
            <w:pPr>
              <w:spacing w:after="0"/>
              <w:rPr>
                <w:rFonts w:ascii="Tahoma" w:hAnsi="Tahoma" w:cs="Tahoma"/>
                <w:sz w:val="16"/>
                <w:szCs w:val="16"/>
                <w:lang w:eastAsia="en-GB"/>
              </w:rPr>
            </w:pPr>
            <w:r w:rsidRPr="00E84C69">
              <w:rPr>
                <w:rFonts w:ascii="Tahoma" w:hAnsi="Tahoma" w:cs="Tahoma"/>
                <w:sz w:val="16"/>
                <w:szCs w:val="16"/>
                <w:lang w:eastAsia="en-GB"/>
              </w:rPr>
              <w:t>“NHS Grampian Routine Health Data Grampian Data Safe Haven (</w:t>
            </w:r>
            <w:proofErr w:type="spellStart"/>
            <w:r w:rsidRPr="00E84C69">
              <w:rPr>
                <w:rFonts w:ascii="Tahoma" w:hAnsi="Tahoma" w:cs="Tahoma"/>
                <w:sz w:val="16"/>
                <w:szCs w:val="16"/>
                <w:lang w:eastAsia="en-GB"/>
              </w:rPr>
              <w:t>DaSH</w:t>
            </w:r>
            <w:proofErr w:type="spellEnd"/>
            <w:r w:rsidRPr="00E84C69">
              <w:rPr>
                <w:rFonts w:ascii="Tahoma" w:hAnsi="Tahoma" w:cs="Tahoma"/>
                <w:sz w:val="16"/>
                <w:szCs w:val="16"/>
                <w:lang w:eastAsia="en-GB"/>
              </w:rPr>
              <w:t>) acts as a data processor and interfaces with NHS Grampian Health Intelligence who provide access to routinely collected NHSG health care data for data linkage research.”</w:t>
            </w:r>
          </w:p>
          <w:p w:rsidR="005C4D22" w:rsidRPr="00E84C69" w:rsidRDefault="006756FD" w:rsidP="00843657">
            <w:pPr>
              <w:spacing w:after="0"/>
              <w:rPr>
                <w:rFonts w:ascii="Tahoma" w:eastAsia="Times New Roman" w:hAnsi="Tahoma" w:cs="Tahoma"/>
                <w:color w:val="000000"/>
                <w:sz w:val="16"/>
                <w:szCs w:val="16"/>
                <w:lang w:eastAsia="en-GB"/>
              </w:rPr>
            </w:pPr>
            <w:hyperlink r:id="rId66" w:history="1">
              <w:r w:rsidR="005C4D22" w:rsidRPr="00E84C69">
                <w:rPr>
                  <w:rStyle w:val="Hyperlink"/>
                  <w:rFonts w:ascii="Tahoma" w:hAnsi="Tahoma" w:cs="Tahoma"/>
                  <w:sz w:val="16"/>
                  <w:szCs w:val="16"/>
                </w:rPr>
                <w:t>https://www.abdn.ac.uk/iahs/research/health-informatics/datasets.php</w:t>
              </w:r>
            </w:hyperlink>
          </w:p>
        </w:tc>
        <w:tc>
          <w:tcPr>
            <w:tcW w:w="1180" w:type="pct"/>
          </w:tcPr>
          <w:p w:rsidR="005C4D22" w:rsidRPr="00E84C69" w:rsidRDefault="005C4D22" w:rsidP="00EF64E3">
            <w:pPr>
              <w:rPr>
                <w:rFonts w:ascii="Tahoma" w:hAnsi="Tahoma" w:cs="Tahoma"/>
                <w:sz w:val="16"/>
                <w:szCs w:val="16"/>
                <w:lang w:eastAsia="en-GB"/>
              </w:rPr>
            </w:pPr>
            <w:r w:rsidRPr="00E84C69">
              <w:rPr>
                <w:rFonts w:ascii="Tahoma" w:hAnsi="Tahoma" w:cs="Tahoma"/>
                <w:sz w:val="16"/>
                <w:szCs w:val="16"/>
                <w:lang w:eastAsia="en-GB"/>
              </w:rPr>
              <w:t>not found</w:t>
            </w:r>
          </w:p>
        </w:tc>
        <w:tc>
          <w:tcPr>
            <w:tcW w:w="1135" w:type="pct"/>
          </w:tcPr>
          <w:p w:rsidR="005C4D22" w:rsidRPr="00E84C69" w:rsidRDefault="006756FD" w:rsidP="00AA0828">
            <w:pPr>
              <w:rPr>
                <w:rFonts w:ascii="Tahoma" w:hAnsi="Tahoma" w:cs="Tahoma"/>
                <w:strike/>
                <w:color w:val="FF0000"/>
                <w:sz w:val="16"/>
                <w:szCs w:val="16"/>
                <w:lang w:eastAsia="en-GB"/>
              </w:rPr>
            </w:pPr>
            <w:hyperlink r:id="rId67" w:history="1">
              <w:r w:rsidR="005C4D22" w:rsidRPr="00E84C69">
                <w:rPr>
                  <w:rStyle w:val="Hyperlink"/>
                  <w:rFonts w:ascii="Tahoma" w:hAnsi="Tahoma" w:cs="Tahoma"/>
                  <w:sz w:val="16"/>
                  <w:szCs w:val="16"/>
                  <w:lang w:eastAsia="en-GB"/>
                </w:rPr>
                <w:t>https://www.abdn.ac.uk/iahs/research/health-informatics/datasets.php</w:t>
              </w:r>
            </w:hyperlink>
            <w:r w:rsidR="005C4D22" w:rsidRPr="00E84C69">
              <w:rPr>
                <w:rFonts w:ascii="Tahoma" w:hAnsi="Tahoma" w:cs="Tahoma"/>
                <w:sz w:val="16"/>
                <w:szCs w:val="16"/>
                <w:lang w:eastAsia="en-GB"/>
              </w:rPr>
              <w:t xml:space="preserve"> </w:t>
            </w:r>
            <w:r w:rsidR="005C4D22" w:rsidRPr="00E84C69">
              <w:rPr>
                <w:rFonts w:ascii="Tahoma" w:hAnsi="Tahoma" w:cs="Tahoma"/>
                <w:b/>
                <w:i/>
                <w:sz w:val="16"/>
                <w:szCs w:val="16"/>
                <w:lang w:eastAsia="en-GB"/>
              </w:rPr>
              <w:t>GOOGLE ONLY</w:t>
            </w:r>
            <w:r w:rsidR="005C4D22" w:rsidRPr="00E84C69">
              <w:rPr>
                <w:rFonts w:ascii="Tahoma" w:hAnsi="Tahoma" w:cs="Tahoma"/>
                <w:strike/>
                <w:color w:val="FF0000"/>
                <w:sz w:val="16"/>
                <w:szCs w:val="16"/>
                <w:lang w:eastAsia="en-GB"/>
              </w:rPr>
              <w:t xml:space="preserve"> </w:t>
            </w:r>
          </w:p>
          <w:p w:rsidR="005C4D22" w:rsidRPr="00E84C69" w:rsidRDefault="006756FD" w:rsidP="00AA0828">
            <w:pPr>
              <w:rPr>
                <w:rFonts w:ascii="Tahoma" w:hAnsi="Tahoma" w:cs="Tahoma"/>
                <w:sz w:val="16"/>
                <w:szCs w:val="16"/>
                <w:lang w:eastAsia="en-GB"/>
              </w:rPr>
            </w:pPr>
            <w:hyperlink r:id="rId68" w:history="1">
              <w:r w:rsidR="005C4D22" w:rsidRPr="00E84C69">
                <w:rPr>
                  <w:rStyle w:val="Hyperlink"/>
                  <w:rFonts w:ascii="Tahoma" w:hAnsi="Tahoma" w:cs="Tahoma"/>
                  <w:sz w:val="16"/>
                  <w:szCs w:val="16"/>
                  <w:lang w:eastAsia="en-GB"/>
                </w:rPr>
                <w:t>https://www.nhsresearchscotland.org.uk/research-in-scotland/data/safe-havens</w:t>
              </w:r>
            </w:hyperlink>
            <w:r w:rsidR="005C4D22" w:rsidRPr="00E84C69">
              <w:rPr>
                <w:rFonts w:ascii="Tahoma" w:hAnsi="Tahoma" w:cs="Tahoma"/>
                <w:color w:val="FF0000"/>
                <w:sz w:val="16"/>
                <w:szCs w:val="16"/>
                <w:lang w:eastAsia="en-GB"/>
              </w:rPr>
              <w:t xml:space="preserve"> </w:t>
            </w:r>
            <w:r w:rsidR="005C4D22" w:rsidRPr="00E84C69">
              <w:rPr>
                <w:rFonts w:ascii="Tahoma" w:hAnsi="Tahoma" w:cs="Tahoma"/>
                <w:sz w:val="16"/>
                <w:szCs w:val="16"/>
                <w:lang w:eastAsia="en-GB"/>
              </w:rPr>
              <w:t>broken</w:t>
            </w:r>
          </w:p>
          <w:p w:rsidR="005C4D22" w:rsidRPr="00E84C69" w:rsidRDefault="006756FD" w:rsidP="00AA0828">
            <w:pPr>
              <w:rPr>
                <w:rFonts w:ascii="Tahoma" w:hAnsi="Tahoma" w:cs="Tahoma"/>
                <w:sz w:val="16"/>
                <w:szCs w:val="16"/>
                <w:lang w:eastAsia="en-GB"/>
              </w:rPr>
            </w:pPr>
            <w:hyperlink r:id="rId69" w:history="1">
              <w:r w:rsidR="005C4D22" w:rsidRPr="00E84C69">
                <w:rPr>
                  <w:rStyle w:val="Hyperlink"/>
                  <w:rFonts w:ascii="Tahoma" w:hAnsi="Tahoma" w:cs="Tahoma"/>
                  <w:sz w:val="16"/>
                  <w:szCs w:val="16"/>
                  <w:lang w:eastAsia="en-GB"/>
                </w:rPr>
                <w:t>http://www.nhsresearchscotland.org.uk/research-in-scotland/data/safe-havens-2</w:t>
              </w:r>
            </w:hyperlink>
            <w:r w:rsidR="005C4D22" w:rsidRPr="00E84C69">
              <w:rPr>
                <w:rFonts w:ascii="Tahoma" w:hAnsi="Tahoma" w:cs="Tahoma"/>
                <w:sz w:val="16"/>
                <w:szCs w:val="16"/>
                <w:lang w:eastAsia="en-GB"/>
              </w:rPr>
              <w:t xml:space="preserve"> live</w:t>
            </w:r>
          </w:p>
          <w:p w:rsidR="005C4D22" w:rsidRPr="00E84C69" w:rsidRDefault="005C4D22" w:rsidP="00AA0828">
            <w:pPr>
              <w:rPr>
                <w:rFonts w:ascii="Tahoma" w:hAnsi="Tahoma" w:cs="Tahoma"/>
                <w:b/>
                <w:i/>
                <w:sz w:val="16"/>
                <w:szCs w:val="16"/>
                <w:lang w:eastAsia="en-GB"/>
              </w:rPr>
            </w:pPr>
          </w:p>
        </w:tc>
        <w:tc>
          <w:tcPr>
            <w:tcW w:w="1334" w:type="pct"/>
            <w:shd w:val="clear" w:color="auto" w:fill="auto"/>
            <w:noWrap/>
          </w:tcPr>
          <w:p w:rsidR="005C4D22" w:rsidRPr="00E84C69" w:rsidRDefault="005C4D22" w:rsidP="00C22C90">
            <w:pPr>
              <w:rPr>
                <w:rFonts w:ascii="Tahoma" w:eastAsia="Times New Roman" w:hAnsi="Tahoma" w:cs="Tahoma"/>
                <w:color w:val="0000FF"/>
                <w:sz w:val="16"/>
                <w:szCs w:val="16"/>
                <w:u w:val="single"/>
                <w:lang w:eastAsia="en-GB"/>
              </w:rPr>
            </w:pP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Health Informatics Centre - Trusted Research Environment (University of Dundee)</w:t>
            </w:r>
          </w:p>
          <w:p w:rsidR="005C4D22" w:rsidRPr="00E84C69" w:rsidRDefault="005C4D22" w:rsidP="00843657">
            <w:pPr>
              <w:spacing w:after="0"/>
              <w:rPr>
                <w:rFonts w:ascii="Tahoma" w:hAnsi="Tahoma" w:cs="Tahoma"/>
                <w:sz w:val="16"/>
                <w:szCs w:val="16"/>
                <w:lang w:eastAsia="en-GB"/>
              </w:rPr>
            </w:pPr>
            <w:r w:rsidRPr="00E84C69">
              <w:rPr>
                <w:rFonts w:ascii="Tahoma" w:hAnsi="Tahoma" w:cs="Tahoma"/>
                <w:sz w:val="16"/>
                <w:szCs w:val="16"/>
                <w:lang w:eastAsia="en-GB"/>
              </w:rPr>
              <w:t>“HIC hosts a range of linkable routinely-collected, person-based administrative datasets combining datasets for the Tayside and Fife population and Tayside, with local speciality research, and clinical datasets.‌‌”</w:t>
            </w:r>
          </w:p>
          <w:p w:rsidR="005C4D22" w:rsidRPr="00E84C69" w:rsidRDefault="006756FD" w:rsidP="00843657">
            <w:pPr>
              <w:spacing w:after="0"/>
              <w:rPr>
                <w:rFonts w:ascii="Tahoma" w:eastAsia="Times New Roman" w:hAnsi="Tahoma" w:cs="Tahoma"/>
                <w:color w:val="000000"/>
                <w:sz w:val="16"/>
                <w:szCs w:val="16"/>
                <w:lang w:eastAsia="en-GB"/>
              </w:rPr>
            </w:pPr>
            <w:hyperlink r:id="rId70" w:history="1">
              <w:r w:rsidR="005C4D22" w:rsidRPr="00E84C69">
                <w:rPr>
                  <w:rStyle w:val="Hyperlink"/>
                  <w:rFonts w:ascii="Tahoma" w:hAnsi="Tahoma" w:cs="Tahoma"/>
                  <w:sz w:val="16"/>
                  <w:szCs w:val="16"/>
                </w:rPr>
                <w:t>https://www.dundee.ac.uk/hic/datalinkageservice/datasetinventory/</w:t>
              </w:r>
            </w:hyperlink>
          </w:p>
        </w:tc>
        <w:tc>
          <w:tcPr>
            <w:tcW w:w="1180" w:type="pct"/>
          </w:tcPr>
          <w:p w:rsidR="005C4D22" w:rsidRPr="00E84C69" w:rsidRDefault="006756FD" w:rsidP="00EF64E3">
            <w:pPr>
              <w:rPr>
                <w:rFonts w:ascii="Tahoma" w:hAnsi="Tahoma" w:cs="Tahoma"/>
                <w:sz w:val="16"/>
                <w:szCs w:val="16"/>
                <w:lang w:eastAsia="en-GB"/>
              </w:rPr>
            </w:pPr>
            <w:hyperlink r:id="rId71" w:history="1">
              <w:r w:rsidR="005C4D22" w:rsidRPr="00E84C69">
                <w:rPr>
                  <w:rStyle w:val="Hyperlink"/>
                  <w:rFonts w:ascii="Tahoma" w:hAnsi="Tahoma" w:cs="Tahoma"/>
                  <w:sz w:val="16"/>
                  <w:szCs w:val="16"/>
                  <w:lang w:eastAsia="en-GB"/>
                </w:rPr>
                <w:t>https://www.dundee.ac.uk/hic/datalinkageservice/datasetinventory/</w:t>
              </w:r>
            </w:hyperlink>
            <w:r w:rsidR="005C4D22" w:rsidRPr="00E84C69">
              <w:rPr>
                <w:rFonts w:ascii="Tahoma" w:hAnsi="Tahoma" w:cs="Tahoma"/>
                <w:sz w:val="16"/>
                <w:szCs w:val="16"/>
                <w:lang w:eastAsia="en-GB"/>
              </w:rPr>
              <w:t xml:space="preserve"> </w:t>
            </w:r>
          </w:p>
        </w:tc>
        <w:tc>
          <w:tcPr>
            <w:tcW w:w="1135" w:type="pct"/>
          </w:tcPr>
          <w:p w:rsidR="005C4D22" w:rsidRPr="00E84C69" w:rsidRDefault="006756FD" w:rsidP="0067755F">
            <w:pPr>
              <w:rPr>
                <w:rFonts w:ascii="Tahoma" w:hAnsi="Tahoma" w:cs="Tahoma"/>
                <w:sz w:val="16"/>
                <w:szCs w:val="16"/>
                <w:lang w:eastAsia="en-GB"/>
              </w:rPr>
            </w:pPr>
            <w:hyperlink r:id="rId72" w:history="1">
              <w:r w:rsidR="005C4D22" w:rsidRPr="00E84C69">
                <w:rPr>
                  <w:rStyle w:val="Hyperlink"/>
                  <w:rFonts w:ascii="Tahoma" w:hAnsi="Tahoma" w:cs="Tahoma"/>
                  <w:sz w:val="16"/>
                  <w:szCs w:val="16"/>
                  <w:lang w:eastAsia="en-GB"/>
                </w:rPr>
                <w:t>https://www.nhsresearchscotland.org.uk/research-in-scotland/data/safe-havens</w:t>
              </w:r>
            </w:hyperlink>
            <w:r w:rsidR="005C4D22" w:rsidRPr="00E84C69">
              <w:rPr>
                <w:rFonts w:ascii="Tahoma" w:hAnsi="Tahoma" w:cs="Tahoma"/>
                <w:color w:val="FF0000"/>
                <w:sz w:val="16"/>
                <w:szCs w:val="16"/>
                <w:lang w:eastAsia="en-GB"/>
              </w:rPr>
              <w:t xml:space="preserve"> </w:t>
            </w:r>
            <w:r w:rsidR="005C4D22" w:rsidRPr="00E84C69">
              <w:rPr>
                <w:rFonts w:ascii="Tahoma" w:hAnsi="Tahoma" w:cs="Tahoma"/>
                <w:sz w:val="16"/>
                <w:szCs w:val="16"/>
                <w:lang w:eastAsia="en-GB"/>
              </w:rPr>
              <w:t>broken</w:t>
            </w:r>
          </w:p>
          <w:p w:rsidR="005C4D22" w:rsidRPr="00E84C69" w:rsidRDefault="006756FD" w:rsidP="0067755F">
            <w:pPr>
              <w:rPr>
                <w:rFonts w:ascii="Tahoma" w:hAnsi="Tahoma" w:cs="Tahoma"/>
                <w:sz w:val="16"/>
                <w:szCs w:val="16"/>
                <w:lang w:eastAsia="en-GB"/>
              </w:rPr>
            </w:pPr>
            <w:hyperlink r:id="rId73" w:history="1">
              <w:r w:rsidR="005C4D22" w:rsidRPr="00E84C69">
                <w:rPr>
                  <w:rStyle w:val="Hyperlink"/>
                  <w:rFonts w:ascii="Tahoma" w:hAnsi="Tahoma" w:cs="Tahoma"/>
                  <w:sz w:val="16"/>
                  <w:szCs w:val="16"/>
                  <w:lang w:eastAsia="en-GB"/>
                </w:rPr>
                <w:t>http://www.nhsresearchscotland.org.uk/research-in-scotland/data/safe-havens-2</w:t>
              </w:r>
            </w:hyperlink>
            <w:r w:rsidR="005C4D22" w:rsidRPr="00E84C69">
              <w:rPr>
                <w:rFonts w:ascii="Tahoma" w:hAnsi="Tahoma" w:cs="Tahoma"/>
                <w:sz w:val="16"/>
                <w:szCs w:val="16"/>
                <w:lang w:eastAsia="en-GB"/>
              </w:rPr>
              <w:t xml:space="preserve"> live</w:t>
            </w:r>
          </w:p>
          <w:p w:rsidR="005C4D22" w:rsidRPr="00E84C69" w:rsidRDefault="005C4D22" w:rsidP="00C22C90">
            <w:pPr>
              <w:rPr>
                <w:rFonts w:ascii="Tahoma" w:hAnsi="Tahoma" w:cs="Tahoma"/>
                <w:sz w:val="16"/>
                <w:szCs w:val="16"/>
                <w:lang w:eastAsia="en-GB"/>
              </w:rPr>
            </w:pPr>
          </w:p>
        </w:tc>
        <w:tc>
          <w:tcPr>
            <w:tcW w:w="1334" w:type="pct"/>
            <w:shd w:val="clear" w:color="auto" w:fill="auto"/>
            <w:noWrap/>
          </w:tcPr>
          <w:p w:rsidR="005C4D22" w:rsidRPr="00E84C69" w:rsidRDefault="006756FD" w:rsidP="00C22C90">
            <w:pPr>
              <w:rPr>
                <w:rFonts w:ascii="Tahoma" w:eastAsia="Times New Roman" w:hAnsi="Tahoma" w:cs="Tahoma"/>
                <w:color w:val="0000FF"/>
                <w:sz w:val="16"/>
                <w:szCs w:val="16"/>
                <w:u w:val="single"/>
                <w:lang w:eastAsia="en-GB"/>
              </w:rPr>
            </w:pPr>
            <w:hyperlink r:id="rId74" w:history="1">
              <w:r w:rsidR="005C4D22" w:rsidRPr="00E84C69">
                <w:rPr>
                  <w:rStyle w:val="Hyperlink"/>
                  <w:rFonts w:ascii="Tahoma" w:hAnsi="Tahoma" w:cs="Tahoma"/>
                  <w:sz w:val="16"/>
                  <w:szCs w:val="16"/>
                  <w:lang w:eastAsia="en-GB"/>
                </w:rPr>
                <w:t>http://www.farrinstitute.org/wp-content/uploads/2017/10/Datasets-that-may-be-of-interest-to-Primary-Care-Researchers-in-the-UK-May-2016.pdf</w:t>
              </w:r>
            </w:hyperlink>
            <w:r w:rsidR="005C4D22" w:rsidRPr="00E84C69">
              <w:rPr>
                <w:rFonts w:ascii="Tahoma" w:eastAsia="Times New Roman" w:hAnsi="Tahoma" w:cs="Tahoma"/>
                <w:color w:val="0000FF"/>
                <w:sz w:val="16"/>
                <w:szCs w:val="16"/>
                <w:u w:val="single"/>
                <w:lang w:eastAsia="en-GB"/>
              </w:rPr>
              <w:t xml:space="preserve"> </w:t>
            </w:r>
          </w:p>
        </w:tc>
      </w:tr>
      <w:tr w:rsidR="005C4D22" w:rsidRPr="00E84C69" w:rsidTr="005C4D22">
        <w:trPr>
          <w:trHeight w:val="444"/>
        </w:trPr>
        <w:tc>
          <w:tcPr>
            <w:tcW w:w="1351" w:type="pct"/>
          </w:tcPr>
          <w:p w:rsidR="005C4D22" w:rsidRPr="00E84C69" w:rsidRDefault="005C4D22" w:rsidP="00843657">
            <w:pPr>
              <w:spacing w:after="0"/>
              <w:rPr>
                <w:rFonts w:ascii="Tahoma" w:eastAsia="Times New Roman" w:hAnsi="Tahoma" w:cs="Tahoma"/>
                <w:b/>
                <w:color w:val="000000"/>
                <w:sz w:val="16"/>
                <w:szCs w:val="16"/>
                <w:lang w:eastAsia="en-GB"/>
              </w:rPr>
            </w:pPr>
            <w:r w:rsidRPr="00E84C69">
              <w:rPr>
                <w:rFonts w:ascii="Tahoma" w:eastAsia="Times New Roman" w:hAnsi="Tahoma" w:cs="Tahoma"/>
                <w:b/>
                <w:color w:val="000000"/>
                <w:sz w:val="16"/>
                <w:szCs w:val="16"/>
                <w:lang w:eastAsia="en-GB"/>
              </w:rPr>
              <w:t>NHS Greater Glasgow &amp; Clyde Safe Haven</w:t>
            </w:r>
          </w:p>
          <w:p w:rsidR="005C4D22" w:rsidRPr="00E84C69" w:rsidRDefault="005C4D22" w:rsidP="00843657">
            <w:pPr>
              <w:spacing w:after="0"/>
              <w:rPr>
                <w:rFonts w:ascii="Tahoma" w:hAnsi="Tahoma" w:cs="Tahoma"/>
                <w:sz w:val="16"/>
                <w:szCs w:val="16"/>
                <w:lang w:eastAsia="en-GB"/>
              </w:rPr>
            </w:pPr>
            <w:r w:rsidRPr="00E84C69">
              <w:rPr>
                <w:rFonts w:ascii="Tahoma" w:hAnsi="Tahoma" w:cs="Tahoma"/>
                <w:sz w:val="16"/>
                <w:szCs w:val="16"/>
                <w:lang w:eastAsia="en-GB"/>
              </w:rPr>
              <w:t>“We form part of the Scotland branch of The Farr Institute, which is a UK-wide network of federated Safe Havens. We are the result of a unique collaboration between NHS Greater Glasgow &amp; Clyde Research &amp; Development and the Robertson Centre for Biostatistics, offering an excellent resource for health-related data research in Scotland.”</w:t>
            </w:r>
          </w:p>
          <w:p w:rsidR="005C4D22" w:rsidRPr="00E84C69" w:rsidRDefault="006756FD" w:rsidP="00843657">
            <w:pPr>
              <w:spacing w:after="0"/>
              <w:rPr>
                <w:rFonts w:ascii="Tahoma" w:eastAsia="Times New Roman" w:hAnsi="Tahoma" w:cs="Tahoma"/>
                <w:color w:val="000000"/>
                <w:sz w:val="16"/>
                <w:szCs w:val="16"/>
                <w:lang w:eastAsia="en-GB"/>
              </w:rPr>
            </w:pPr>
            <w:hyperlink r:id="rId75" w:history="1">
              <w:r w:rsidR="005C4D22" w:rsidRPr="00E84C69">
                <w:rPr>
                  <w:rStyle w:val="Hyperlink"/>
                  <w:rFonts w:ascii="Tahoma" w:hAnsi="Tahoma" w:cs="Tahoma"/>
                  <w:sz w:val="16"/>
                  <w:szCs w:val="16"/>
                  <w:lang w:eastAsia="en-GB"/>
                </w:rPr>
                <w:t>http://www.nhsggc.org.uk/about-us/professional-support-sites/nhsggc-safe-haven/</w:t>
              </w:r>
            </w:hyperlink>
            <w:r w:rsidR="005C4D22" w:rsidRPr="00E84C69">
              <w:rPr>
                <w:rFonts w:ascii="Tahoma" w:eastAsia="Times New Roman" w:hAnsi="Tahoma" w:cs="Tahoma"/>
                <w:color w:val="000000"/>
                <w:sz w:val="16"/>
                <w:szCs w:val="16"/>
                <w:lang w:eastAsia="en-GB"/>
              </w:rPr>
              <w:t xml:space="preserve"> </w:t>
            </w:r>
          </w:p>
        </w:tc>
        <w:tc>
          <w:tcPr>
            <w:tcW w:w="1180" w:type="pct"/>
          </w:tcPr>
          <w:p w:rsidR="005C4D22" w:rsidRPr="00E84C69" w:rsidRDefault="006756FD" w:rsidP="00EF64E3">
            <w:pPr>
              <w:rPr>
                <w:rFonts w:ascii="Tahoma" w:hAnsi="Tahoma" w:cs="Tahoma"/>
                <w:sz w:val="16"/>
                <w:szCs w:val="16"/>
              </w:rPr>
            </w:pPr>
            <w:hyperlink r:id="rId76" w:history="1">
              <w:r w:rsidR="005C4D22" w:rsidRPr="00E84C69">
                <w:rPr>
                  <w:rStyle w:val="Hyperlink"/>
                  <w:rFonts w:ascii="Tahoma" w:hAnsi="Tahoma" w:cs="Tahoma"/>
                  <w:sz w:val="16"/>
                  <w:szCs w:val="16"/>
                </w:rPr>
                <w:t>http://www.nhsggc.org.uk/about-us/professional-support-sites/nhsggc-safe-haven/your-research/available-datasets/</w:t>
              </w:r>
            </w:hyperlink>
          </w:p>
        </w:tc>
        <w:tc>
          <w:tcPr>
            <w:tcW w:w="1135" w:type="pct"/>
          </w:tcPr>
          <w:p w:rsidR="005C4D22" w:rsidRPr="00E84C69" w:rsidRDefault="006756FD" w:rsidP="00A04756">
            <w:pPr>
              <w:rPr>
                <w:rFonts w:ascii="Tahoma" w:hAnsi="Tahoma" w:cs="Tahoma"/>
                <w:sz w:val="16"/>
                <w:szCs w:val="16"/>
                <w:lang w:eastAsia="en-GB"/>
              </w:rPr>
            </w:pPr>
            <w:hyperlink r:id="rId77" w:history="1">
              <w:r w:rsidR="005C4D22" w:rsidRPr="00E84C69">
                <w:rPr>
                  <w:rStyle w:val="Hyperlink"/>
                  <w:rFonts w:ascii="Tahoma" w:hAnsi="Tahoma" w:cs="Tahoma"/>
                  <w:sz w:val="16"/>
                  <w:szCs w:val="16"/>
                  <w:lang w:eastAsia="en-GB"/>
                </w:rPr>
                <w:t>https://www.nhsresearchscotland.org.uk/research-in-scotland/data/safe-havens</w:t>
              </w:r>
            </w:hyperlink>
            <w:r w:rsidR="005C4D22" w:rsidRPr="00E84C69">
              <w:rPr>
                <w:rFonts w:ascii="Tahoma" w:hAnsi="Tahoma" w:cs="Tahoma"/>
                <w:color w:val="FF0000"/>
                <w:sz w:val="16"/>
                <w:szCs w:val="16"/>
                <w:lang w:eastAsia="en-GB"/>
              </w:rPr>
              <w:t xml:space="preserve"> </w:t>
            </w:r>
            <w:r w:rsidR="005C4D22" w:rsidRPr="00E84C69">
              <w:rPr>
                <w:rFonts w:ascii="Tahoma" w:hAnsi="Tahoma" w:cs="Tahoma"/>
                <w:sz w:val="16"/>
                <w:szCs w:val="16"/>
                <w:lang w:eastAsia="en-GB"/>
              </w:rPr>
              <w:t>broken</w:t>
            </w:r>
          </w:p>
          <w:p w:rsidR="005C4D22" w:rsidRPr="00E84C69" w:rsidRDefault="006756FD" w:rsidP="00A04756">
            <w:pPr>
              <w:rPr>
                <w:rFonts w:ascii="Tahoma" w:hAnsi="Tahoma" w:cs="Tahoma"/>
                <w:sz w:val="16"/>
                <w:szCs w:val="16"/>
                <w:lang w:eastAsia="en-GB"/>
              </w:rPr>
            </w:pPr>
            <w:hyperlink r:id="rId78" w:history="1">
              <w:r w:rsidR="005C4D22" w:rsidRPr="00E84C69">
                <w:rPr>
                  <w:rStyle w:val="Hyperlink"/>
                  <w:rFonts w:ascii="Tahoma" w:hAnsi="Tahoma" w:cs="Tahoma"/>
                  <w:sz w:val="16"/>
                  <w:szCs w:val="16"/>
                  <w:lang w:eastAsia="en-GB"/>
                </w:rPr>
                <w:t>http://www.nhsresearchscotland.org.uk/research-in-scotland/data/safe-havens-2</w:t>
              </w:r>
            </w:hyperlink>
            <w:r w:rsidR="005C4D22" w:rsidRPr="00E84C69">
              <w:rPr>
                <w:rFonts w:ascii="Tahoma" w:hAnsi="Tahoma" w:cs="Tahoma"/>
                <w:sz w:val="16"/>
                <w:szCs w:val="16"/>
                <w:lang w:eastAsia="en-GB"/>
              </w:rPr>
              <w:t xml:space="preserve"> live</w:t>
            </w:r>
          </w:p>
          <w:p w:rsidR="005C4D22" w:rsidRPr="00E84C69" w:rsidRDefault="005C4D22" w:rsidP="00C22C90">
            <w:pPr>
              <w:rPr>
                <w:rFonts w:ascii="Tahoma" w:hAnsi="Tahoma" w:cs="Tahoma"/>
                <w:sz w:val="16"/>
                <w:szCs w:val="16"/>
                <w:lang w:eastAsia="en-GB"/>
              </w:rPr>
            </w:pPr>
          </w:p>
        </w:tc>
        <w:tc>
          <w:tcPr>
            <w:tcW w:w="1334" w:type="pct"/>
            <w:shd w:val="clear" w:color="auto" w:fill="auto"/>
            <w:noWrap/>
          </w:tcPr>
          <w:p w:rsidR="005C4D22" w:rsidRPr="00E84C69" w:rsidRDefault="005C4D22" w:rsidP="00C22C90">
            <w:pPr>
              <w:rPr>
                <w:rFonts w:ascii="Tahoma" w:eastAsia="Times New Roman" w:hAnsi="Tahoma" w:cs="Tahoma"/>
                <w:color w:val="0000FF"/>
                <w:sz w:val="16"/>
                <w:szCs w:val="16"/>
                <w:u w:val="single"/>
                <w:lang w:eastAsia="en-GB"/>
              </w:rPr>
            </w:pPr>
          </w:p>
        </w:tc>
      </w:tr>
    </w:tbl>
    <w:p w:rsidR="00156818" w:rsidRPr="003632CB" w:rsidRDefault="00156818">
      <w:pPr>
        <w:rPr>
          <w:rFonts w:ascii="Tahoma" w:hAnsi="Tahoma" w:cs="Tahoma"/>
        </w:rPr>
      </w:pPr>
      <w:bookmarkStart w:id="0" w:name="_GoBack"/>
      <w:bookmarkEnd w:id="0"/>
    </w:p>
    <w:sectPr w:rsidR="00156818" w:rsidRPr="003632CB" w:rsidSect="00D4214C">
      <w:footerReference w:type="default" r:id="rId79"/>
      <w:pgSz w:w="16838" w:h="11906" w:orient="landscape"/>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6FD" w:rsidRDefault="006756FD" w:rsidP="00D4214C">
      <w:pPr>
        <w:spacing w:after="0" w:line="240" w:lineRule="auto"/>
      </w:pPr>
      <w:r>
        <w:separator/>
      </w:r>
    </w:p>
  </w:endnote>
  <w:endnote w:type="continuationSeparator" w:id="0">
    <w:p w:rsidR="006756FD" w:rsidRDefault="006756FD" w:rsidP="00D42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AA1" w:rsidRDefault="00024AA1">
    <w:pPr>
      <w:pStyle w:val="Footer"/>
    </w:pPr>
    <w:r>
      <w:t>0</w:t>
    </w:r>
    <w:r w:rsidR="00C22C90">
      <w:t>3</w:t>
    </w:r>
    <w:r>
      <w:t>/08/2018</w:t>
    </w:r>
    <w:r>
      <w:ptab w:relativeTo="margin" w:alignment="center" w:leader="none"/>
    </w:r>
    <w:r>
      <w:ptab w:relativeTo="margin" w:alignment="right" w:leader="none"/>
    </w:r>
    <w:r>
      <w:fldChar w:fldCharType="begin"/>
    </w:r>
    <w:r>
      <w:instrText xml:space="preserve"> PAGE   \* MERGEFORMAT </w:instrText>
    </w:r>
    <w:r>
      <w:fldChar w:fldCharType="separate"/>
    </w:r>
    <w:r w:rsidR="005C4D22">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6FD" w:rsidRDefault="006756FD" w:rsidP="00D4214C">
      <w:pPr>
        <w:spacing w:after="0" w:line="240" w:lineRule="auto"/>
      </w:pPr>
      <w:r>
        <w:separator/>
      </w:r>
    </w:p>
  </w:footnote>
  <w:footnote w:type="continuationSeparator" w:id="0">
    <w:p w:rsidR="006756FD" w:rsidRDefault="006756FD" w:rsidP="00D421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851C1"/>
    <w:multiLevelType w:val="hybridMultilevel"/>
    <w:tmpl w:val="A6324724"/>
    <w:lvl w:ilvl="0" w:tplc="0E18F938">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CA44E9"/>
    <w:multiLevelType w:val="hybridMultilevel"/>
    <w:tmpl w:val="A328C57C"/>
    <w:lvl w:ilvl="0" w:tplc="AB28912A">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F80B4F"/>
    <w:multiLevelType w:val="hybridMultilevel"/>
    <w:tmpl w:val="3A00995E"/>
    <w:lvl w:ilvl="0" w:tplc="1C5C34C0">
      <w:numFmt w:val="bullet"/>
      <w:lvlText w:val="-"/>
      <w:lvlJc w:val="left"/>
      <w:pPr>
        <w:ind w:left="360" w:hanging="360"/>
      </w:pPr>
      <w:rPr>
        <w:rFonts w:ascii="Tahoma" w:eastAsia="Times New Roman"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19F"/>
    <w:rsid w:val="0000419F"/>
    <w:rsid w:val="00010DC3"/>
    <w:rsid w:val="00024AA1"/>
    <w:rsid w:val="00056CB9"/>
    <w:rsid w:val="000B0B79"/>
    <w:rsid w:val="000B234C"/>
    <w:rsid w:val="000B5C81"/>
    <w:rsid w:val="000C76D5"/>
    <w:rsid w:val="000D430F"/>
    <w:rsid w:val="000D4E89"/>
    <w:rsid w:val="000E2275"/>
    <w:rsid w:val="000F2183"/>
    <w:rsid w:val="00114258"/>
    <w:rsid w:val="00146278"/>
    <w:rsid w:val="00153205"/>
    <w:rsid w:val="00156818"/>
    <w:rsid w:val="00170FFD"/>
    <w:rsid w:val="00183337"/>
    <w:rsid w:val="001B5B9C"/>
    <w:rsid w:val="001D43E6"/>
    <w:rsid w:val="00250E0F"/>
    <w:rsid w:val="00256415"/>
    <w:rsid w:val="002B32AD"/>
    <w:rsid w:val="002E11F1"/>
    <w:rsid w:val="002F5D62"/>
    <w:rsid w:val="003568E9"/>
    <w:rsid w:val="003632CB"/>
    <w:rsid w:val="0036605E"/>
    <w:rsid w:val="00383215"/>
    <w:rsid w:val="00384B06"/>
    <w:rsid w:val="00390E4C"/>
    <w:rsid w:val="00396357"/>
    <w:rsid w:val="003A6E86"/>
    <w:rsid w:val="003B415C"/>
    <w:rsid w:val="003C3F79"/>
    <w:rsid w:val="003D47C6"/>
    <w:rsid w:val="003D6812"/>
    <w:rsid w:val="0041503B"/>
    <w:rsid w:val="00416D6F"/>
    <w:rsid w:val="00441A58"/>
    <w:rsid w:val="00445133"/>
    <w:rsid w:val="00460D51"/>
    <w:rsid w:val="00465DA2"/>
    <w:rsid w:val="00471226"/>
    <w:rsid w:val="00473D06"/>
    <w:rsid w:val="00483254"/>
    <w:rsid w:val="0049200E"/>
    <w:rsid w:val="0049653E"/>
    <w:rsid w:val="004A5E1E"/>
    <w:rsid w:val="004C0E80"/>
    <w:rsid w:val="004E6AA7"/>
    <w:rsid w:val="0050319B"/>
    <w:rsid w:val="005148B0"/>
    <w:rsid w:val="0052773C"/>
    <w:rsid w:val="00527755"/>
    <w:rsid w:val="005759E1"/>
    <w:rsid w:val="00590966"/>
    <w:rsid w:val="00593402"/>
    <w:rsid w:val="005A07E5"/>
    <w:rsid w:val="005C4D22"/>
    <w:rsid w:val="005D35BB"/>
    <w:rsid w:val="005E2AA0"/>
    <w:rsid w:val="0060663B"/>
    <w:rsid w:val="0060715F"/>
    <w:rsid w:val="00617D08"/>
    <w:rsid w:val="00653C1A"/>
    <w:rsid w:val="00662995"/>
    <w:rsid w:val="006756FD"/>
    <w:rsid w:val="0067755F"/>
    <w:rsid w:val="00680315"/>
    <w:rsid w:val="00682AF2"/>
    <w:rsid w:val="00685224"/>
    <w:rsid w:val="006A2CE6"/>
    <w:rsid w:val="006A44D9"/>
    <w:rsid w:val="006A6754"/>
    <w:rsid w:val="006D7B5E"/>
    <w:rsid w:val="006E29BC"/>
    <w:rsid w:val="007078C8"/>
    <w:rsid w:val="007203F8"/>
    <w:rsid w:val="00755840"/>
    <w:rsid w:val="007C1CD7"/>
    <w:rsid w:val="007C52E7"/>
    <w:rsid w:val="007F14B1"/>
    <w:rsid w:val="0080222E"/>
    <w:rsid w:val="00807431"/>
    <w:rsid w:val="00807AE5"/>
    <w:rsid w:val="0082116A"/>
    <w:rsid w:val="00835F2F"/>
    <w:rsid w:val="00843657"/>
    <w:rsid w:val="00873A04"/>
    <w:rsid w:val="008A0B9D"/>
    <w:rsid w:val="008E5567"/>
    <w:rsid w:val="008F10AE"/>
    <w:rsid w:val="009161ED"/>
    <w:rsid w:val="00921F26"/>
    <w:rsid w:val="00931DD9"/>
    <w:rsid w:val="0094035A"/>
    <w:rsid w:val="00952ECB"/>
    <w:rsid w:val="0096102F"/>
    <w:rsid w:val="009744AB"/>
    <w:rsid w:val="009759B0"/>
    <w:rsid w:val="0099332E"/>
    <w:rsid w:val="009B1B28"/>
    <w:rsid w:val="009E0051"/>
    <w:rsid w:val="009E055A"/>
    <w:rsid w:val="009F0604"/>
    <w:rsid w:val="009F1D15"/>
    <w:rsid w:val="00A00049"/>
    <w:rsid w:val="00A04756"/>
    <w:rsid w:val="00A12268"/>
    <w:rsid w:val="00A31921"/>
    <w:rsid w:val="00A46D29"/>
    <w:rsid w:val="00A77D6C"/>
    <w:rsid w:val="00A9181A"/>
    <w:rsid w:val="00AA0828"/>
    <w:rsid w:val="00AD2FD7"/>
    <w:rsid w:val="00AD6A6D"/>
    <w:rsid w:val="00AD7D81"/>
    <w:rsid w:val="00AE038C"/>
    <w:rsid w:val="00AF1E65"/>
    <w:rsid w:val="00B01A40"/>
    <w:rsid w:val="00B050E3"/>
    <w:rsid w:val="00B23661"/>
    <w:rsid w:val="00B83299"/>
    <w:rsid w:val="00BB79A4"/>
    <w:rsid w:val="00BD3849"/>
    <w:rsid w:val="00C11BF2"/>
    <w:rsid w:val="00C22C90"/>
    <w:rsid w:val="00C33963"/>
    <w:rsid w:val="00C46B6F"/>
    <w:rsid w:val="00C712F7"/>
    <w:rsid w:val="00C93F39"/>
    <w:rsid w:val="00C95F1D"/>
    <w:rsid w:val="00CA03BF"/>
    <w:rsid w:val="00CB7840"/>
    <w:rsid w:val="00CC76BC"/>
    <w:rsid w:val="00CD0CE3"/>
    <w:rsid w:val="00CF33A0"/>
    <w:rsid w:val="00D360DA"/>
    <w:rsid w:val="00D371B4"/>
    <w:rsid w:val="00D4214C"/>
    <w:rsid w:val="00D71907"/>
    <w:rsid w:val="00DA2DB8"/>
    <w:rsid w:val="00DB0D6A"/>
    <w:rsid w:val="00DB1901"/>
    <w:rsid w:val="00DB4FFE"/>
    <w:rsid w:val="00DD4BFA"/>
    <w:rsid w:val="00DF07C7"/>
    <w:rsid w:val="00DF3D1D"/>
    <w:rsid w:val="00E440AA"/>
    <w:rsid w:val="00E44897"/>
    <w:rsid w:val="00E460F3"/>
    <w:rsid w:val="00E4652C"/>
    <w:rsid w:val="00E700C7"/>
    <w:rsid w:val="00E75B6A"/>
    <w:rsid w:val="00E84C69"/>
    <w:rsid w:val="00EA3649"/>
    <w:rsid w:val="00EB43A4"/>
    <w:rsid w:val="00ED62AE"/>
    <w:rsid w:val="00EE2DF7"/>
    <w:rsid w:val="00EE2FBD"/>
    <w:rsid w:val="00EF3C0C"/>
    <w:rsid w:val="00F07F30"/>
    <w:rsid w:val="00F257AE"/>
    <w:rsid w:val="00F32A38"/>
    <w:rsid w:val="00F52C73"/>
    <w:rsid w:val="00F62893"/>
    <w:rsid w:val="00F75750"/>
    <w:rsid w:val="00F84C6D"/>
    <w:rsid w:val="00FF12CE"/>
    <w:rsid w:val="00FF6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C41A"/>
  <w15:docId w15:val="{19142F4B-7F98-324B-8FC4-7FAD8DA21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750"/>
  </w:style>
  <w:style w:type="paragraph" w:styleId="Heading1">
    <w:name w:val="heading 1"/>
    <w:basedOn w:val="Normal"/>
    <w:next w:val="Normal"/>
    <w:link w:val="Heading1Char"/>
    <w:uiPriority w:val="9"/>
    <w:qFormat/>
    <w:rsid w:val="00EE2F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2F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C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19F"/>
    <w:rPr>
      <w:color w:val="0000FF"/>
      <w:u w:val="single"/>
    </w:rPr>
  </w:style>
  <w:style w:type="paragraph" w:styleId="ListParagraph">
    <w:name w:val="List Paragraph"/>
    <w:basedOn w:val="Normal"/>
    <w:uiPriority w:val="34"/>
    <w:qFormat/>
    <w:rsid w:val="00DB1901"/>
    <w:pPr>
      <w:ind w:left="720"/>
      <w:contextualSpacing/>
    </w:pPr>
  </w:style>
  <w:style w:type="paragraph" w:styleId="Header">
    <w:name w:val="header"/>
    <w:basedOn w:val="Normal"/>
    <w:link w:val="HeaderChar"/>
    <w:uiPriority w:val="99"/>
    <w:unhideWhenUsed/>
    <w:rsid w:val="00D421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14C"/>
  </w:style>
  <w:style w:type="paragraph" w:styleId="Footer">
    <w:name w:val="footer"/>
    <w:basedOn w:val="Normal"/>
    <w:link w:val="FooterChar"/>
    <w:uiPriority w:val="99"/>
    <w:unhideWhenUsed/>
    <w:rsid w:val="00D421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14C"/>
  </w:style>
  <w:style w:type="paragraph" w:styleId="BalloonText">
    <w:name w:val="Balloon Text"/>
    <w:basedOn w:val="Normal"/>
    <w:link w:val="BalloonTextChar"/>
    <w:uiPriority w:val="99"/>
    <w:semiHidden/>
    <w:unhideWhenUsed/>
    <w:rsid w:val="00D42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14C"/>
    <w:rPr>
      <w:rFonts w:ascii="Tahoma" w:hAnsi="Tahoma" w:cs="Tahoma"/>
      <w:sz w:val="16"/>
      <w:szCs w:val="16"/>
    </w:rPr>
  </w:style>
  <w:style w:type="character" w:customStyle="1" w:styleId="Heading2Char">
    <w:name w:val="Heading 2 Char"/>
    <w:basedOn w:val="DefaultParagraphFont"/>
    <w:link w:val="Heading2"/>
    <w:uiPriority w:val="9"/>
    <w:rsid w:val="00EE2FB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2FB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E2FBD"/>
    <w:pPr>
      <w:outlineLvl w:val="9"/>
    </w:pPr>
    <w:rPr>
      <w:lang w:val="en-US" w:eastAsia="ja-JP"/>
    </w:rPr>
  </w:style>
  <w:style w:type="paragraph" w:styleId="TOC2">
    <w:name w:val="toc 2"/>
    <w:basedOn w:val="Normal"/>
    <w:next w:val="Normal"/>
    <w:autoRedefine/>
    <w:uiPriority w:val="39"/>
    <w:unhideWhenUsed/>
    <w:rsid w:val="00EE2FBD"/>
    <w:pPr>
      <w:spacing w:after="100"/>
      <w:ind w:left="220"/>
    </w:pPr>
  </w:style>
  <w:style w:type="character" w:customStyle="1" w:styleId="Heading3Char">
    <w:name w:val="Heading 3 Char"/>
    <w:basedOn w:val="DefaultParagraphFont"/>
    <w:link w:val="Heading3"/>
    <w:uiPriority w:val="9"/>
    <w:semiHidden/>
    <w:rsid w:val="00C22C9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9B1B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27798">
      <w:bodyDiv w:val="1"/>
      <w:marLeft w:val="0"/>
      <w:marRight w:val="0"/>
      <w:marTop w:val="0"/>
      <w:marBottom w:val="0"/>
      <w:divBdr>
        <w:top w:val="none" w:sz="0" w:space="0" w:color="auto"/>
        <w:left w:val="none" w:sz="0" w:space="0" w:color="auto"/>
        <w:bottom w:val="none" w:sz="0" w:space="0" w:color="auto"/>
        <w:right w:val="none" w:sz="0" w:space="0" w:color="auto"/>
      </w:divBdr>
    </w:div>
    <w:div w:id="216817050">
      <w:bodyDiv w:val="1"/>
      <w:marLeft w:val="0"/>
      <w:marRight w:val="0"/>
      <w:marTop w:val="0"/>
      <w:marBottom w:val="0"/>
      <w:divBdr>
        <w:top w:val="none" w:sz="0" w:space="0" w:color="auto"/>
        <w:left w:val="none" w:sz="0" w:space="0" w:color="auto"/>
        <w:bottom w:val="none" w:sz="0" w:space="0" w:color="auto"/>
        <w:right w:val="none" w:sz="0" w:space="0" w:color="auto"/>
      </w:divBdr>
    </w:div>
    <w:div w:id="275020302">
      <w:bodyDiv w:val="1"/>
      <w:marLeft w:val="0"/>
      <w:marRight w:val="0"/>
      <w:marTop w:val="0"/>
      <w:marBottom w:val="0"/>
      <w:divBdr>
        <w:top w:val="none" w:sz="0" w:space="0" w:color="auto"/>
        <w:left w:val="none" w:sz="0" w:space="0" w:color="auto"/>
        <w:bottom w:val="none" w:sz="0" w:space="0" w:color="auto"/>
        <w:right w:val="none" w:sz="0" w:space="0" w:color="auto"/>
      </w:divBdr>
    </w:div>
    <w:div w:id="353649152">
      <w:bodyDiv w:val="1"/>
      <w:marLeft w:val="0"/>
      <w:marRight w:val="0"/>
      <w:marTop w:val="0"/>
      <w:marBottom w:val="0"/>
      <w:divBdr>
        <w:top w:val="none" w:sz="0" w:space="0" w:color="auto"/>
        <w:left w:val="none" w:sz="0" w:space="0" w:color="auto"/>
        <w:bottom w:val="none" w:sz="0" w:space="0" w:color="auto"/>
        <w:right w:val="none" w:sz="0" w:space="0" w:color="auto"/>
      </w:divBdr>
    </w:div>
    <w:div w:id="493448590">
      <w:bodyDiv w:val="1"/>
      <w:marLeft w:val="0"/>
      <w:marRight w:val="0"/>
      <w:marTop w:val="0"/>
      <w:marBottom w:val="0"/>
      <w:divBdr>
        <w:top w:val="none" w:sz="0" w:space="0" w:color="auto"/>
        <w:left w:val="none" w:sz="0" w:space="0" w:color="auto"/>
        <w:bottom w:val="none" w:sz="0" w:space="0" w:color="auto"/>
        <w:right w:val="none" w:sz="0" w:space="0" w:color="auto"/>
      </w:divBdr>
    </w:div>
    <w:div w:id="494958086">
      <w:bodyDiv w:val="1"/>
      <w:marLeft w:val="0"/>
      <w:marRight w:val="0"/>
      <w:marTop w:val="0"/>
      <w:marBottom w:val="0"/>
      <w:divBdr>
        <w:top w:val="none" w:sz="0" w:space="0" w:color="auto"/>
        <w:left w:val="none" w:sz="0" w:space="0" w:color="auto"/>
        <w:bottom w:val="none" w:sz="0" w:space="0" w:color="auto"/>
        <w:right w:val="none" w:sz="0" w:space="0" w:color="auto"/>
      </w:divBdr>
    </w:div>
    <w:div w:id="539048543">
      <w:bodyDiv w:val="1"/>
      <w:marLeft w:val="0"/>
      <w:marRight w:val="0"/>
      <w:marTop w:val="0"/>
      <w:marBottom w:val="0"/>
      <w:divBdr>
        <w:top w:val="none" w:sz="0" w:space="0" w:color="auto"/>
        <w:left w:val="none" w:sz="0" w:space="0" w:color="auto"/>
        <w:bottom w:val="none" w:sz="0" w:space="0" w:color="auto"/>
        <w:right w:val="none" w:sz="0" w:space="0" w:color="auto"/>
      </w:divBdr>
    </w:div>
    <w:div w:id="577910122">
      <w:bodyDiv w:val="1"/>
      <w:marLeft w:val="0"/>
      <w:marRight w:val="0"/>
      <w:marTop w:val="0"/>
      <w:marBottom w:val="0"/>
      <w:divBdr>
        <w:top w:val="none" w:sz="0" w:space="0" w:color="auto"/>
        <w:left w:val="none" w:sz="0" w:space="0" w:color="auto"/>
        <w:bottom w:val="none" w:sz="0" w:space="0" w:color="auto"/>
        <w:right w:val="none" w:sz="0" w:space="0" w:color="auto"/>
      </w:divBdr>
    </w:div>
    <w:div w:id="620573947">
      <w:bodyDiv w:val="1"/>
      <w:marLeft w:val="0"/>
      <w:marRight w:val="0"/>
      <w:marTop w:val="0"/>
      <w:marBottom w:val="0"/>
      <w:divBdr>
        <w:top w:val="none" w:sz="0" w:space="0" w:color="auto"/>
        <w:left w:val="none" w:sz="0" w:space="0" w:color="auto"/>
        <w:bottom w:val="none" w:sz="0" w:space="0" w:color="auto"/>
        <w:right w:val="none" w:sz="0" w:space="0" w:color="auto"/>
      </w:divBdr>
    </w:div>
    <w:div w:id="725029151">
      <w:bodyDiv w:val="1"/>
      <w:marLeft w:val="0"/>
      <w:marRight w:val="0"/>
      <w:marTop w:val="0"/>
      <w:marBottom w:val="0"/>
      <w:divBdr>
        <w:top w:val="none" w:sz="0" w:space="0" w:color="auto"/>
        <w:left w:val="none" w:sz="0" w:space="0" w:color="auto"/>
        <w:bottom w:val="none" w:sz="0" w:space="0" w:color="auto"/>
        <w:right w:val="none" w:sz="0" w:space="0" w:color="auto"/>
      </w:divBdr>
    </w:div>
    <w:div w:id="804008573">
      <w:bodyDiv w:val="1"/>
      <w:marLeft w:val="0"/>
      <w:marRight w:val="0"/>
      <w:marTop w:val="0"/>
      <w:marBottom w:val="0"/>
      <w:divBdr>
        <w:top w:val="none" w:sz="0" w:space="0" w:color="auto"/>
        <w:left w:val="none" w:sz="0" w:space="0" w:color="auto"/>
        <w:bottom w:val="none" w:sz="0" w:space="0" w:color="auto"/>
        <w:right w:val="none" w:sz="0" w:space="0" w:color="auto"/>
      </w:divBdr>
    </w:div>
    <w:div w:id="830951343">
      <w:bodyDiv w:val="1"/>
      <w:marLeft w:val="0"/>
      <w:marRight w:val="0"/>
      <w:marTop w:val="0"/>
      <w:marBottom w:val="0"/>
      <w:divBdr>
        <w:top w:val="none" w:sz="0" w:space="0" w:color="auto"/>
        <w:left w:val="none" w:sz="0" w:space="0" w:color="auto"/>
        <w:bottom w:val="none" w:sz="0" w:space="0" w:color="auto"/>
        <w:right w:val="none" w:sz="0" w:space="0" w:color="auto"/>
      </w:divBdr>
    </w:div>
    <w:div w:id="990600090">
      <w:bodyDiv w:val="1"/>
      <w:marLeft w:val="0"/>
      <w:marRight w:val="0"/>
      <w:marTop w:val="0"/>
      <w:marBottom w:val="0"/>
      <w:divBdr>
        <w:top w:val="none" w:sz="0" w:space="0" w:color="auto"/>
        <w:left w:val="none" w:sz="0" w:space="0" w:color="auto"/>
        <w:bottom w:val="none" w:sz="0" w:space="0" w:color="auto"/>
        <w:right w:val="none" w:sz="0" w:space="0" w:color="auto"/>
      </w:divBdr>
    </w:div>
    <w:div w:id="1018896749">
      <w:bodyDiv w:val="1"/>
      <w:marLeft w:val="0"/>
      <w:marRight w:val="0"/>
      <w:marTop w:val="0"/>
      <w:marBottom w:val="0"/>
      <w:divBdr>
        <w:top w:val="none" w:sz="0" w:space="0" w:color="auto"/>
        <w:left w:val="none" w:sz="0" w:space="0" w:color="auto"/>
        <w:bottom w:val="none" w:sz="0" w:space="0" w:color="auto"/>
        <w:right w:val="none" w:sz="0" w:space="0" w:color="auto"/>
      </w:divBdr>
    </w:div>
    <w:div w:id="1261375680">
      <w:bodyDiv w:val="1"/>
      <w:marLeft w:val="0"/>
      <w:marRight w:val="0"/>
      <w:marTop w:val="0"/>
      <w:marBottom w:val="0"/>
      <w:divBdr>
        <w:top w:val="none" w:sz="0" w:space="0" w:color="auto"/>
        <w:left w:val="none" w:sz="0" w:space="0" w:color="auto"/>
        <w:bottom w:val="none" w:sz="0" w:space="0" w:color="auto"/>
        <w:right w:val="none" w:sz="0" w:space="0" w:color="auto"/>
      </w:divBdr>
    </w:div>
    <w:div w:id="1338386115">
      <w:bodyDiv w:val="1"/>
      <w:marLeft w:val="0"/>
      <w:marRight w:val="0"/>
      <w:marTop w:val="0"/>
      <w:marBottom w:val="0"/>
      <w:divBdr>
        <w:top w:val="none" w:sz="0" w:space="0" w:color="auto"/>
        <w:left w:val="none" w:sz="0" w:space="0" w:color="auto"/>
        <w:bottom w:val="none" w:sz="0" w:space="0" w:color="auto"/>
        <w:right w:val="none" w:sz="0" w:space="0" w:color="auto"/>
      </w:divBdr>
    </w:div>
    <w:div w:id="1434744760">
      <w:bodyDiv w:val="1"/>
      <w:marLeft w:val="0"/>
      <w:marRight w:val="0"/>
      <w:marTop w:val="0"/>
      <w:marBottom w:val="0"/>
      <w:divBdr>
        <w:top w:val="none" w:sz="0" w:space="0" w:color="auto"/>
        <w:left w:val="none" w:sz="0" w:space="0" w:color="auto"/>
        <w:bottom w:val="none" w:sz="0" w:space="0" w:color="auto"/>
        <w:right w:val="none" w:sz="0" w:space="0" w:color="auto"/>
      </w:divBdr>
    </w:div>
    <w:div w:id="1555117483">
      <w:bodyDiv w:val="1"/>
      <w:marLeft w:val="0"/>
      <w:marRight w:val="0"/>
      <w:marTop w:val="0"/>
      <w:marBottom w:val="0"/>
      <w:divBdr>
        <w:top w:val="none" w:sz="0" w:space="0" w:color="auto"/>
        <w:left w:val="none" w:sz="0" w:space="0" w:color="auto"/>
        <w:bottom w:val="none" w:sz="0" w:space="0" w:color="auto"/>
        <w:right w:val="none" w:sz="0" w:space="0" w:color="auto"/>
      </w:divBdr>
    </w:div>
    <w:div w:id="1767072240">
      <w:bodyDiv w:val="1"/>
      <w:marLeft w:val="0"/>
      <w:marRight w:val="0"/>
      <w:marTop w:val="0"/>
      <w:marBottom w:val="0"/>
      <w:divBdr>
        <w:top w:val="none" w:sz="0" w:space="0" w:color="auto"/>
        <w:left w:val="none" w:sz="0" w:space="0" w:color="auto"/>
        <w:bottom w:val="none" w:sz="0" w:space="0" w:color="auto"/>
        <w:right w:val="none" w:sz="0" w:space="0" w:color="auto"/>
      </w:divBdr>
    </w:div>
    <w:div w:id="1787576540">
      <w:bodyDiv w:val="1"/>
      <w:marLeft w:val="0"/>
      <w:marRight w:val="0"/>
      <w:marTop w:val="0"/>
      <w:marBottom w:val="0"/>
      <w:divBdr>
        <w:top w:val="none" w:sz="0" w:space="0" w:color="auto"/>
        <w:left w:val="none" w:sz="0" w:space="0" w:color="auto"/>
        <w:bottom w:val="none" w:sz="0" w:space="0" w:color="auto"/>
        <w:right w:val="none" w:sz="0" w:space="0" w:color="auto"/>
      </w:divBdr>
    </w:div>
    <w:div w:id="1849709760">
      <w:bodyDiv w:val="1"/>
      <w:marLeft w:val="0"/>
      <w:marRight w:val="0"/>
      <w:marTop w:val="0"/>
      <w:marBottom w:val="0"/>
      <w:divBdr>
        <w:top w:val="none" w:sz="0" w:space="0" w:color="auto"/>
        <w:left w:val="none" w:sz="0" w:space="0" w:color="auto"/>
        <w:bottom w:val="none" w:sz="0" w:space="0" w:color="auto"/>
        <w:right w:val="none" w:sz="0" w:space="0" w:color="auto"/>
      </w:divBdr>
    </w:div>
    <w:div w:id="200404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rrinstitute.org/wp-content/uploads/2017/10/Datasets-that-may-be-of-interest-to-Primary-Care-Researchers-in-the-UK-May-2016.pdf" TargetMode="External"/><Relationship Id="rId21" Type="http://schemas.openxmlformats.org/officeDocument/2006/relationships/hyperlink" Target="https://www.ucl.ac.uk/pcph/research-groups-themes/thin-pub/database" TargetMode="External"/><Relationship Id="rId42" Type="http://schemas.openxmlformats.org/officeDocument/2006/relationships/hyperlink" Target="https://mrc.ukri.org/documents/pdf/obtaining-data-from-nhs-digital-v101016/" TargetMode="External"/><Relationship Id="rId47" Type="http://schemas.openxmlformats.org/officeDocument/2006/relationships/hyperlink" Target="https://www.herc.ox.ac.uk/downloads/health_datasets/browse-data-sets" TargetMode="External"/><Relationship Id="rId63" Type="http://schemas.openxmlformats.org/officeDocument/2006/relationships/hyperlink" Target="https://www.nhsresearchscotland.org.uk/research-in-scotland/data/safe-havens" TargetMode="External"/><Relationship Id="rId68" Type="http://schemas.openxmlformats.org/officeDocument/2006/relationships/hyperlink" Target="https://www.nhsresearchscotland.org.uk/research-in-scotland/data/safe-havens" TargetMode="External"/><Relationship Id="rId16" Type="http://schemas.openxmlformats.org/officeDocument/2006/relationships/hyperlink" Target="https://acmedsci.ac.uk/file-download/35182-12569153801.pdf" TargetMode="External"/><Relationship Id="rId11" Type="http://schemas.openxmlformats.org/officeDocument/2006/relationships/hyperlink" Target="http://www.cancerresearchuk.org/funding-for-researchers/research-features/2017-07-05-using-patient-data-in-research-to-improve-cancer-treatments-and-increase-patient-survival" TargetMode="External"/><Relationship Id="rId32" Type="http://schemas.openxmlformats.org/officeDocument/2006/relationships/hyperlink" Target="http://www.researchone.org/data/" TargetMode="External"/><Relationship Id="rId37" Type="http://schemas.openxmlformats.org/officeDocument/2006/relationships/hyperlink" Target="http://www.farrinstitute.org/wp-content/uploads/2017/10/Datasets-that-may-be-of-interest-to-Primary-Care-Researchers-in-the-UK-May-2016.pdf" TargetMode="External"/><Relationship Id="rId53" Type="http://schemas.openxmlformats.org/officeDocument/2006/relationships/hyperlink" Target="https://ijpds.org/article/view/286" TargetMode="External"/><Relationship Id="rId58" Type="http://schemas.openxmlformats.org/officeDocument/2006/relationships/hyperlink" Target="http://www.adls.ac.uk/wp-content/uploads/Introduction-to-ISD-administrative-data.pdf" TargetMode="External"/><Relationship Id="rId74" Type="http://schemas.openxmlformats.org/officeDocument/2006/relationships/hyperlink" Target="http://www.farrinstitute.org/wp-content/uploads/2017/10/Datasets-that-may-be-of-interest-to-Primary-Care-Researchers-in-the-UK-May-2016.pdf" TargetMode="External"/><Relationship Id="rId79"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ed.ac.uk/usher/edinburgh-clinical-trials/data-linkage" TargetMode="External"/><Relationship Id="rId19" Type="http://schemas.openxmlformats.org/officeDocument/2006/relationships/hyperlink" Target="https://www.herc.ox.ac.uk/downloads/health_datasets/browse-data-sets" TargetMode="External"/><Relationship Id="rId14" Type="http://schemas.openxmlformats.org/officeDocument/2006/relationships/hyperlink" Target="https://eppi.ioe.ac.uk/cms/Portals/0/PDF%20reviews%20and%20summaries/NICE%20identifying%20data%202016%20Summary.pdf?ver=2016-10-18-120232-603" TargetMode="External"/><Relationship Id="rId22" Type="http://schemas.openxmlformats.org/officeDocument/2006/relationships/hyperlink" Target="http://www.ucl.ac.uk/iehc/research/primary-care-and-population-health/research/thin-database/database" TargetMode="External"/><Relationship Id="rId27" Type="http://schemas.openxmlformats.org/officeDocument/2006/relationships/hyperlink" Target="http://www.qresearch.org/" TargetMode="External"/><Relationship Id="rId30" Type="http://schemas.openxmlformats.org/officeDocument/2006/relationships/hyperlink" Target="https://acmedsci.ac.uk/file-download/35182-12569153801.pdf" TargetMode="External"/><Relationship Id="rId35" Type="http://schemas.openxmlformats.org/officeDocument/2006/relationships/hyperlink" Target="http://bmjopen.bmj.com/content/6/10/e012785" TargetMode="External"/><Relationship Id="rId43" Type="http://schemas.openxmlformats.org/officeDocument/2006/relationships/hyperlink" Target="https://www.actuaries.org.uk/learn-and-develop/research-and-knowledge/guidance-researchers/access-data-sets" TargetMode="External"/><Relationship Id="rId48" Type="http://schemas.openxmlformats.org/officeDocument/2006/relationships/hyperlink" Target="https://saildatabank.com/" TargetMode="External"/><Relationship Id="rId56" Type="http://schemas.openxmlformats.org/officeDocument/2006/relationships/hyperlink" Target="https://nweh.co.uk/news/2018/putting-patients-in-control-of-data-from-electronic-health-records" TargetMode="External"/><Relationship Id="rId64" Type="http://schemas.openxmlformats.org/officeDocument/2006/relationships/hyperlink" Target="http://www.nhsresearchscotland.org.uk/research-in-scotland/data/safe-havens-2" TargetMode="External"/><Relationship Id="rId69" Type="http://schemas.openxmlformats.org/officeDocument/2006/relationships/hyperlink" Target="http://www.nhsresearchscotland.org.uk/research-in-scotland/data/safe-havens-2" TargetMode="External"/><Relationship Id="rId77" Type="http://schemas.openxmlformats.org/officeDocument/2006/relationships/hyperlink" Target="https://www.nhsresearchscotland.org.uk/research-in-scotland/data/safe-havens" TargetMode="External"/><Relationship Id="rId8" Type="http://schemas.openxmlformats.org/officeDocument/2006/relationships/hyperlink" Target="https://www.cprd.com/home/" TargetMode="External"/><Relationship Id="rId51" Type="http://schemas.openxmlformats.org/officeDocument/2006/relationships/hyperlink" Target="https://journals.edizioniseed.it/index.php/FE/article/viewFile/677/770" TargetMode="External"/><Relationship Id="rId72" Type="http://schemas.openxmlformats.org/officeDocument/2006/relationships/hyperlink" Target="https://www.nhsresearchscotland.org.uk/research-in-scotland/data/safe-havens"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whitemoormedicalcentre-belper.co.uk/the-practice/your-health-records/" TargetMode="External"/><Relationship Id="rId17" Type="http://schemas.openxmlformats.org/officeDocument/2006/relationships/hyperlink" Target="http://www.hdf.nihr.ac.uk/datasets" TargetMode="External"/><Relationship Id="rId25" Type="http://schemas.openxmlformats.org/officeDocument/2006/relationships/hyperlink" Target="https://eppi.ioe.ac.uk/cms/Portals/0/PDF%20reviews%20and%20summaries/NICE%20identifying%20data%202016%20Summary.pdf?ver=2016-10-18-120232-603" TargetMode="External"/><Relationship Id="rId33" Type="http://schemas.openxmlformats.org/officeDocument/2006/relationships/hyperlink" Target="http://www.researchone.org/data/" TargetMode="External"/><Relationship Id="rId38" Type="http://schemas.openxmlformats.org/officeDocument/2006/relationships/hyperlink" Target="https://www.keele.ac.uk/mrr/cipcadatabase/" TargetMode="External"/><Relationship Id="rId46" Type="http://schemas.openxmlformats.org/officeDocument/2006/relationships/hyperlink" Target="http://www.hdf.nihr.ac.uk/datasets" TargetMode="External"/><Relationship Id="rId59" Type="http://schemas.openxmlformats.org/officeDocument/2006/relationships/hyperlink" Target="http://www.farrinstitute.org/wp-content/uploads/2017/10/Datasets-that-may-be-of-interest-to-Primary-Care-Researchers-in-the-UK-May-2016.pdf" TargetMode="External"/><Relationship Id="rId67" Type="http://schemas.openxmlformats.org/officeDocument/2006/relationships/hyperlink" Target="https://www.abdn.ac.uk/iahs/research/health-informatics/datasets.php" TargetMode="External"/><Relationship Id="rId20" Type="http://schemas.openxmlformats.org/officeDocument/2006/relationships/hyperlink" Target="http://www.ucl.ac.uk/iehc/research/primary-care-and-population-health/research/thin-database/database" TargetMode="External"/><Relationship Id="rId41" Type="http://schemas.openxmlformats.org/officeDocument/2006/relationships/hyperlink" Target="https://www.digital.nhs.uk/data-services/hospital-episode-statistics" TargetMode="External"/><Relationship Id="rId54" Type="http://schemas.openxmlformats.org/officeDocument/2006/relationships/hyperlink" Target="http://www.farrinstitute.org/wp-content/uploads/2017/10/Datasets-that-may-be-of-interest-to-Primary-Care-Researchers-in-the-UK-May-2016.pdf" TargetMode="External"/><Relationship Id="rId62" Type="http://schemas.openxmlformats.org/officeDocument/2006/relationships/hyperlink" Target="https://www.ed.ac.uk/usher/edinburgh-clinical-trials/data-linkage" TargetMode="External"/><Relationship Id="rId70" Type="http://schemas.openxmlformats.org/officeDocument/2006/relationships/hyperlink" Target="https://www.dundee.ac.uk/hic/datalinkageservice/datasetinventory/" TargetMode="External"/><Relationship Id="rId75" Type="http://schemas.openxmlformats.org/officeDocument/2006/relationships/hyperlink" Target="http://www.nhsggc.org.uk/about-us/professional-support-sites/nhsggc-safe-haven/"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hgfoundation.org/documents/PHGF-linking-and-sharing-routine-health-data-for-research-in-england.pdf" TargetMode="External"/><Relationship Id="rId23" Type="http://schemas.openxmlformats.org/officeDocument/2006/relationships/hyperlink" Target="http://bmjopen.bmj.com/content/6/10/e012785" TargetMode="External"/><Relationship Id="rId28" Type="http://schemas.openxmlformats.org/officeDocument/2006/relationships/hyperlink" Target="http://www.qresearch.org/" TargetMode="External"/><Relationship Id="rId36" Type="http://schemas.openxmlformats.org/officeDocument/2006/relationships/hyperlink" Target="https://acmedsci.ac.uk/file-download/35182-12569153801.pdf" TargetMode="External"/><Relationship Id="rId49" Type="http://schemas.openxmlformats.org/officeDocument/2006/relationships/hyperlink" Target="https://saildatabank.com/" TargetMode="External"/><Relationship Id="rId57" Type="http://schemas.openxmlformats.org/officeDocument/2006/relationships/hyperlink" Target="http://www.ndc.scot.nhs.uk/National-Datasets/data.asp?SubID=9" TargetMode="External"/><Relationship Id="rId10" Type="http://schemas.openxmlformats.org/officeDocument/2006/relationships/hyperlink" Target="https://www.herc.ox.ac.uk/downloads/health_datasets/browse-data-sets/general-practice-research-database-gprd" TargetMode="External"/><Relationship Id="rId31" Type="http://schemas.openxmlformats.org/officeDocument/2006/relationships/hyperlink" Target="http://www.farrinstitute.org/wp-content/uploads/2017/10/Datasets-that-may-be-of-interest-to-Primary-Care-Researchers-in-the-UK-May-2016.pdf" TargetMode="External"/><Relationship Id="rId44" Type="http://schemas.openxmlformats.org/officeDocument/2006/relationships/hyperlink" Target="https://www.england.nhs.uk/wp-content/uploads/2013/07/hosp-data-consult.pdf" TargetMode="External"/><Relationship Id="rId52" Type="http://schemas.openxmlformats.org/officeDocument/2006/relationships/hyperlink" Target="https://bmcmedinformdecismak.biomedcentral.com/articles/10.1186/1472-6947-9-3" TargetMode="External"/><Relationship Id="rId60" Type="http://schemas.openxmlformats.org/officeDocument/2006/relationships/hyperlink" Target="http://www.ndc.scot.nhs.uk/National-Datasets/index.asp" TargetMode="External"/><Relationship Id="rId65" Type="http://schemas.openxmlformats.org/officeDocument/2006/relationships/hyperlink" Target="https://academic.oup.com/bjsw/article/45/5/1614/1629133" TargetMode="External"/><Relationship Id="rId73" Type="http://schemas.openxmlformats.org/officeDocument/2006/relationships/hyperlink" Target="http://www.nhsresearchscotland.org.uk/research-in-scotland/data/safe-havens-2" TargetMode="External"/><Relationship Id="rId78" Type="http://schemas.openxmlformats.org/officeDocument/2006/relationships/hyperlink" Target="http://www.nhsresearchscotland.org.uk/research-in-scotland/data/safe-havens-2"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prd.com/home/" TargetMode="External"/><Relationship Id="rId13" Type="http://schemas.openxmlformats.org/officeDocument/2006/relationships/hyperlink" Target="http://bmjopen.bmj.com/content/6/10/e012785" TargetMode="External"/><Relationship Id="rId18" Type="http://schemas.openxmlformats.org/officeDocument/2006/relationships/hyperlink" Target="http://www.farrinstitute.org/wp-content/uploads/2017/10/Datasets-that-may-be-of-interest-to-Primary-Care-Researchers-in-the-UK-May-2016.pdf" TargetMode="External"/><Relationship Id="rId39" Type="http://schemas.openxmlformats.org/officeDocument/2006/relationships/hyperlink" Target="https://www.keele.ac.uk/mrr/" TargetMode="External"/><Relationship Id="rId34" Type="http://schemas.openxmlformats.org/officeDocument/2006/relationships/hyperlink" Target="https://www.bsms.ac.uk/research/support-and-governance/governance-and-ethics/irp-ethics-and-governance/secondary-data-analysis.aspx" TargetMode="External"/><Relationship Id="rId50" Type="http://schemas.openxmlformats.org/officeDocument/2006/relationships/hyperlink" Target="https://adrn.ac.uk/media/174239/admin_health_data_in_sail-data_brief-web.pdf" TargetMode="External"/><Relationship Id="rId55" Type="http://schemas.openxmlformats.org/officeDocument/2006/relationships/hyperlink" Target="https://nweh.co.uk/news/2018/putting-patients-in-control-of-data-from-electronic-health-records" TargetMode="External"/><Relationship Id="rId76" Type="http://schemas.openxmlformats.org/officeDocument/2006/relationships/hyperlink" Target="http://www.nhsggc.org.uk/about-us/professional-support-sites/nhsggc-safe-haven/your-research/available-datasets/" TargetMode="External"/><Relationship Id="rId7" Type="http://schemas.openxmlformats.org/officeDocument/2006/relationships/endnotes" Target="endnotes.xml"/><Relationship Id="rId71" Type="http://schemas.openxmlformats.org/officeDocument/2006/relationships/hyperlink" Target="https://www.dundee.ac.uk/hic/datalinkageservice/datasetinventory/" TargetMode="External"/><Relationship Id="rId2" Type="http://schemas.openxmlformats.org/officeDocument/2006/relationships/numbering" Target="numbering.xml"/><Relationship Id="rId29" Type="http://schemas.openxmlformats.org/officeDocument/2006/relationships/hyperlink" Target="https://www.bsms.ac.uk/research/support-and-governance/governance-and-ethics/irp-ethics-and-governance/secondary-data-analysis.aspx" TargetMode="External"/><Relationship Id="rId24" Type="http://schemas.openxmlformats.org/officeDocument/2006/relationships/hyperlink" Target="https://acmedsci.ac.uk/file-download/35182-12569153801.pdf" TargetMode="External"/><Relationship Id="rId40" Type="http://schemas.openxmlformats.org/officeDocument/2006/relationships/hyperlink" Target="https://www.digital.nhs.uk/data-services/hospital-episode-statistics" TargetMode="External"/><Relationship Id="rId45" Type="http://schemas.openxmlformats.org/officeDocument/2006/relationships/hyperlink" Target="https://www.herc.ox.ac.uk/downloads/health_datasets/browse-data-sets/outpatients-hospital-episode-statistics-hes" TargetMode="External"/><Relationship Id="rId66" Type="http://schemas.openxmlformats.org/officeDocument/2006/relationships/hyperlink" Target="https://www.abdn.ac.uk/iahs/research/health-informatics/datase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5970F-E2E9-264F-ACA1-F3A860C50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2520</Words>
  <Characters>15549</Characters>
  <Application>Microsoft Office Word</Application>
  <DocSecurity>0</DocSecurity>
  <Lines>353</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Joseph</dc:creator>
  <cp:lastModifiedBy>Sarah Thew</cp:lastModifiedBy>
  <cp:revision>47</cp:revision>
  <dcterms:created xsi:type="dcterms:W3CDTF">2018-08-03T09:46:00Z</dcterms:created>
  <dcterms:modified xsi:type="dcterms:W3CDTF">2019-02-01T11:22:00Z</dcterms:modified>
</cp:coreProperties>
</file>