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ackground w:color="#FFFFFF"/>
  <w:body>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Varadkar Canada 22</w:t>
      </w:r>
      <w:r>
        <w:rPr>
          <w:position w:val="6"/>
        </w:rPr>
        <w:t xml:space="preserve">nd</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0" w:name="_GoBack"/>
      <w:bookmarkEnd w:id="0"/>
      <w:r>
        <w:rPr>
          <w:color w:val="#000000"/>
        </w:rPr>
        <w:t xml:space="preserve"> a speech to a business event in</w:t>
        <w:br w:type="textWrapping"/>
      </w:r>
      <w:r>
        <w:rPr>
          <w:color w:val="#000000"/>
        </w:rPr>
        <w:t xml:space="preserve">Toronto.</w:t>
      </w:r>
    </w:p>
    <w:p>
      <w:pPr>
        <w:pStyle w:val="loos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Calibri" w:hAnsi="Calibri" w:eastAsia="Calibri"/>
          <w:color w:val="#000000"/>
          <w:sz w:val="22"/>
        </w:rPr>
      </w:pPr>
      <w:r>
        <w:rPr>
          <w:rFonts w:ascii="Calibri" w:hAnsi="Calibri" w:eastAsia="Calibri"/>
          <w:color w:val="#000000"/>
          <w:sz w:val="22"/>
        </w:rPr>
        <w:t xml:space="preserve">That will be our decision," Mr </w:t>
      </w:r>
      <w:bookmarkStart w:id="1" w:name="ORIGHIT_6"/>
      <w:bookmarkEnd w:id="1"/>
      <w:r>
        <w:rPr>
          <w:rFonts w:ascii="Calibri" w:hAnsi="Calibri" w:eastAsia="Calibri"/>
          <w:b w:val="on"/>
          <w:color w:val="#000000"/>
          <w:sz w:val="22"/>
        </w:rPr>
        <w:t xml:space="preserve">Varadkar</w:t>
      </w:r>
      <w:r>
        <w:rPr>
          <w:rFonts w:ascii="Calibri" w:hAnsi="Calibri" w:eastAsia="Calibri"/>
          <w:color w:val="#000000"/>
          <w:sz w:val="22"/>
        </w:rPr>
        <w:t xml:space="preserve"> said. "We will decide whether the UK has made sufficient progress when it comes to citizens' rights, the financial settlement and issues pertaining to Ireland, and only if we are satisfied that sufficient progress has been made on those three areas will we then give the go-ahead to talks about trade.</w:t>
      </w:r>
    </w:p>
    <w:p>
      <w:pPr>
        <w:pStyle w:val="loos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10" w:after="0"/>
        <w:rPr>
          <w:rFonts w:ascii="Calibri" w:hAnsi="Calibri" w:eastAsia="Calibri"/>
          <w:color w:val="#000000"/>
          <w:sz w:val="22"/>
        </w:rPr>
      </w:pPr>
      <w:r>
        <w:rPr>
          <w:rFonts w:ascii="Calibri" w:hAnsi="Calibri" w:eastAsia="Calibri"/>
          <w:color w:val="#000000"/>
          <w:sz w:val="22"/>
        </w:rPr>
        <w:t xml:space="preserve">"So I think that puts us in a strong position as I doubt our European colleagues would come to the view that sufficient progress had been made if we didn't think so."</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They want to have all of the advantages but none of the responsibilities and costs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FF"/>
          <w:u w:val="single"/>
        </w:rPr>
        <w:fldChar w:fldCharType="begin"/>
      </w:r>
      <w:r>
        <w:rPr>
          <w:color w:val="#0000FF"/>
          <w:u w:val="single"/>
        </w:rPr>
        <w:instrText xml:space="preserve"> HYPERLINK "https://www.bloomberg.com/news/articles/2017-08-21/u-k-post-brexit-trade-stance-puzzling-ireland-s-varadkar-says" </w:instrText>
      </w:r>
      <w:r>
        <w:rPr>
          <w:color w:val="#0000FF"/>
          <w:u w:val="single"/>
        </w:rPr>
        <w:fldChar w:fldCharType="separate"/>
      </w:r>
      <w:r>
        <w:rPr>
          <w:color w:val="#0000FF"/>
          <w:u w:val="single"/>
        </w:rPr>
        <w:t xml:space="preserve">https://www.bloomberg.com/news/articles/2017-08-21/u-k-post-brexit-trade-stance-puzzling-ireland-s-varadkar-says</w:t>
      </w:r>
      <w:r>
        <w:fldChar w:fldCharType="end"/>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sectPr>
      <w:pgSz w:w="11909" w:h="16834"/>
      <w:pgMar w:top="1440" w:right="1440" w:bottom="1440" w:left="1440" w:header="720" w:footer="720"/>
    </w:sectPr>
  </w:body>
</w:document>
</file>

<file path=word/fontTable.xml><?xml version="1.0" encoding="utf-8"?>
<w:fonts xmlns:w="http://schemas.openxmlformats.org/wordprocessingml/2006/main">
  <w:font w:name="Arial">
    <w:charset w:val="00"/>
    <w:family w:val="swiss"/>
    <w:pitch w:val="variable"/>
  </w:font>
  <w:font w:name="Times New Roman">
    <w:charset w:val="00"/>
    <w:family w:val="roman"/>
    <w:pitch w:val="variable"/>
  </w:font>
  <w:font w:name="Symbol">
    <w:charset w:val="02"/>
    <w:family w:val="roman"/>
    <w:pitch w:val="variable"/>
  </w:font>
  <w:font w:name="Calibri">
    <w:charset w:val="00"/>
    <w:family w:val="swiss"/>
    <w:pitch w:val="variable"/>
  </w:font>
</w:fonts>
</file>

<file path=word/styles.xml><?xml version="1.0" encoding="utf-8"?>
<w:styles xmlns:w="http://schemas.openxmlformats.org/wordprocessingml/2006/main">
  <w:docDefaults>
    <w:rPrDefault>
      <w:rPr>
        <w:rFonts w:ascii="Arial"/>
        <w:sz w:val="24"/>
      </w:rPr>
    </w:rPrDefault>
  </w:docDefaults>
  <w:latentStyles/>
  <w:style w:type="paragraph" w:styleId="[Normal]" w:default="1">
    <w:name w:val="[Normal]"/>
    <w:next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b w:val="off"/>
      <w:i w:val="off"/>
      <w:strike w:val="off"/>
      <w:color w:val="auto"/>
      <w:sz w:val="24"/>
      <w:shd w:val="clear" w:fill="auto"/>
    </w:rPr>
  </w:style>
  <w:style w:type="paragraph" w:styleId="Normal">
    <w:name w:val="Normal"/>
    <w:basedOn w:val="[Normal]"/>
    <w:next w:val="Normal"/>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200" w:line="276" w:lineRule="auto"/>
    </w:pPr>
    <w:rPr>
      <w:rFonts w:ascii="Calibri" w:hAnsi="Calibri" w:eastAsia="Calibri"/>
      <w:sz w:val="22"/>
    </w:rPr>
  </w:style>
  <w:style w:type="paragraph" w:styleId="loose">
    <w:name w:val="loose"/>
    <w:basedOn w:val="Normal"/>
    <w:next w:val="loose"/>
    <w:qFormat/>
    <w:pPr>
      <w:spacing w:before="100" w:after="100" w:line="240" w:lineRule="atLeast"/>
    </w:pPr>
    <w:rPr>
      <w:rFonts w:ascii="Times New Roman" w:hAnsi="Times New Roman" w:eastAsia="Times New Roman"/>
      <w:sz w:val="24"/>
    </w:rPr>
  </w:style>
  <w:style w:type="character" w:styleId="hit">
    <w:name w:val="hit"/>
    <w:qFormat/>
    <w:rPr/>
  </w:style>
  <w:style w:type="character" w:styleId="Hyperlink">
    <w:name w:val="Hyperlink"/>
    <w:qFormat/>
    <w:rPr>
      <w:color w:val="#0000FF"/>
      <w:u w:val="single"/>
    </w:rPr>
  </w:style>
</w:styles>
</file>

<file path=word/_rels/document.xml.rels><?xml version="1.0" encoding="UTF-8" standalone="yes"?>
<Relationships xmlns="http://schemas.openxmlformats.org/package/2006/relationships">
	<Relationship Id="rId00004" Type="http://schemas.openxmlformats.org/officeDocument/2006/relationships/styles" Target="styles.xml"/>
	<Relationship Id="rId0000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Application>TX_DOX 15.1.111.502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