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3A88" w14:textId="0392A432" w:rsidR="00D01135" w:rsidRPr="006943F1" w:rsidRDefault="00820F2B" w:rsidP="00D011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OLE_LINK2"/>
      <w:bookmarkStart w:id="1" w:name="OLE_LINK8"/>
      <w:bookmarkStart w:id="2" w:name="OLE_LINK6"/>
      <w:bookmarkStart w:id="3" w:name="OLE_LINK7"/>
      <w:r w:rsidRPr="006943F1">
        <w:rPr>
          <w:rFonts w:ascii="Times New Roman" w:hAnsi="Times New Roman" w:cs="Times New Roman"/>
          <w:b/>
          <w:sz w:val="36"/>
          <w:szCs w:val="36"/>
          <w:lang w:val="en-US"/>
        </w:rPr>
        <w:t>Separation of benzene</w:t>
      </w:r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from </w:t>
      </w:r>
      <w:proofErr w:type="spellStart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>methylcycloalkanes</w:t>
      </w:r>
      <w:proofErr w:type="spellEnd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by extractive distillation with </w:t>
      </w:r>
      <w:proofErr w:type="spellStart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>cyano</w:t>
      </w:r>
      <w:proofErr w:type="spellEnd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 xml:space="preserve">-based ionic liquids: experimental and CPA </w:t>
      </w:r>
      <w:proofErr w:type="spellStart"/>
      <w:proofErr w:type="gramStart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>EoS</w:t>
      </w:r>
      <w:proofErr w:type="spellEnd"/>
      <w:proofErr w:type="gramEnd"/>
      <w:r w:rsidR="006C1CF9" w:rsidRPr="006943F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modelling</w:t>
      </w:r>
      <w:r w:rsidR="00D01135" w:rsidRPr="006943F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36B347C7" w14:textId="77777777" w:rsidR="00D01135" w:rsidRPr="006943F1" w:rsidRDefault="00D01135" w:rsidP="00D0113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</w:pP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Miguel Ayuso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a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Pablo Navarro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b,c,</w:t>
      </w:r>
      <w:r w:rsidRPr="006943F1">
        <w:rPr>
          <w:rStyle w:val="Refdenotaalpie"/>
          <w:lang w:val="pt-PT"/>
        </w:rPr>
        <w:footnoteReference w:customMarkFollows="1" w:id="1"/>
        <w:t>*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André M. Palma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b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Marcos Larriba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a,b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Noemí Delgado-Mellado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a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Julián García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a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Francisco Rodríguez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a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João A.P. Coutinho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b</w:t>
      </w:r>
      <w:r w:rsidRPr="006943F1">
        <w:rPr>
          <w:rFonts w:ascii="Times New Roman" w:hAnsi="Times New Roman" w:cs="Times New Roman"/>
          <w:i/>
          <w:sz w:val="24"/>
          <w:szCs w:val="24"/>
          <w:lang w:val="pt-PT"/>
        </w:rPr>
        <w:t>, Pedro J. Carvalho</w:t>
      </w:r>
      <w:r w:rsidRPr="006943F1">
        <w:rPr>
          <w:rFonts w:ascii="Times New Roman" w:hAnsi="Times New Roman" w:cs="Times New Roman"/>
          <w:i/>
          <w:sz w:val="24"/>
          <w:szCs w:val="24"/>
          <w:vertAlign w:val="superscript"/>
          <w:lang w:val="pt-PT"/>
        </w:rPr>
        <w:t>b</w:t>
      </w:r>
    </w:p>
    <w:p w14:paraId="16D56501" w14:textId="77777777" w:rsidR="00D01135" w:rsidRPr="006943F1" w:rsidRDefault="00D01135" w:rsidP="00D011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6943F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a</w:t>
      </w:r>
      <w:proofErr w:type="gramEnd"/>
      <w:r w:rsidRPr="006943F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Chemical Engineering, </w:t>
      </w:r>
      <w:proofErr w:type="spellStart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Complutense</w:t>
      </w:r>
      <w:proofErr w:type="spellEnd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 of Madrid, Madrid, Spain.</w:t>
      </w:r>
    </w:p>
    <w:p w14:paraId="13908453" w14:textId="77777777" w:rsidR="00D01135" w:rsidRPr="006943F1" w:rsidRDefault="00D01135" w:rsidP="00D011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943F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b </w:t>
      </w:r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CICECO – </w:t>
      </w:r>
      <w:proofErr w:type="spellStart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Aveiro</w:t>
      </w:r>
      <w:proofErr w:type="spellEnd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Institute of Materials, Department of Chemistry, University of </w:t>
      </w:r>
      <w:proofErr w:type="spellStart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Aveiro</w:t>
      </w:r>
      <w:proofErr w:type="spellEnd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Aveiro</w:t>
      </w:r>
      <w:proofErr w:type="spellEnd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, Portugal.</w:t>
      </w:r>
    </w:p>
    <w:p w14:paraId="2A311708" w14:textId="77777777" w:rsidR="00D01135" w:rsidRPr="006943F1" w:rsidRDefault="00D01135" w:rsidP="00D0113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6943F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c</w:t>
      </w:r>
      <w:proofErr w:type="gramEnd"/>
      <w:r w:rsidRPr="006943F1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Chemical Engineering, </w:t>
      </w:r>
      <w:proofErr w:type="spellStart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>Autónoma</w:t>
      </w:r>
      <w:proofErr w:type="spellEnd"/>
      <w:r w:rsidRPr="006943F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 of Madrid, Madrid, Spain.</w:t>
      </w:r>
    </w:p>
    <w:bookmarkEnd w:id="0"/>
    <w:bookmarkEnd w:id="1"/>
    <w:bookmarkEnd w:id="2"/>
    <w:bookmarkEnd w:id="3"/>
    <w:p w14:paraId="5421D1EB" w14:textId="77777777" w:rsidR="00D25D4F" w:rsidRPr="006943F1" w:rsidRDefault="00D25D4F" w:rsidP="00D25D4F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F65106E" w14:textId="7EC6A7E2" w:rsidR="001353A6" w:rsidRPr="006943F1" w:rsidRDefault="00AC3C46" w:rsidP="006B4F6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943F1">
        <w:rPr>
          <w:rFonts w:ascii="Times New Roman" w:hAnsi="Times New Roman" w:cs="Times New Roman"/>
          <w:b/>
          <w:sz w:val="36"/>
          <w:szCs w:val="36"/>
          <w:lang w:val="en-US"/>
        </w:rPr>
        <w:t>Supporting Information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627"/>
      </w:tblGrid>
      <w:tr w:rsidR="001353A6" w:rsidRPr="006943F1" w14:paraId="0623DA41" w14:textId="77777777" w:rsidTr="006B4F67">
        <w:tc>
          <w:tcPr>
            <w:tcW w:w="8658" w:type="dxa"/>
            <w:vAlign w:val="center"/>
          </w:tcPr>
          <w:p w14:paraId="16C92083" w14:textId="5E1217B6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S1.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Methylcycloalkane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/benzene relative volatility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methylcycloalkane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benzene (2) + IL (3) systems regarding the experimental screening</w:t>
            </w:r>
          </w:p>
        </w:tc>
        <w:tc>
          <w:tcPr>
            <w:tcW w:w="627" w:type="dxa"/>
            <w:vAlign w:val="center"/>
          </w:tcPr>
          <w:p w14:paraId="3CF10A45" w14:textId="5534D8E9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</w:t>
            </w:r>
          </w:p>
        </w:tc>
      </w:tr>
      <w:tr w:rsidR="001353A6" w:rsidRPr="006943F1" w14:paraId="6A144E00" w14:textId="77777777" w:rsidTr="006B4F67">
        <w:tc>
          <w:tcPr>
            <w:tcW w:w="8658" w:type="dxa"/>
            <w:vAlign w:val="center"/>
          </w:tcPr>
          <w:p w14:paraId="28789348" w14:textId="7724794E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S2.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hydrocarbon (1) + [C2C1im][SCN] (2)</w:t>
            </w:r>
          </w:p>
        </w:tc>
        <w:tc>
          <w:tcPr>
            <w:tcW w:w="627" w:type="dxa"/>
            <w:vAlign w:val="center"/>
          </w:tcPr>
          <w:p w14:paraId="34B6F651" w14:textId="6772561B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</w:t>
            </w:r>
          </w:p>
        </w:tc>
      </w:tr>
      <w:tr w:rsidR="001353A6" w:rsidRPr="006943F1" w14:paraId="7128B009" w14:textId="77777777" w:rsidTr="006B4F67">
        <w:tc>
          <w:tcPr>
            <w:tcW w:w="8658" w:type="dxa"/>
            <w:vAlign w:val="center"/>
          </w:tcPr>
          <w:p w14:paraId="28014844" w14:textId="4D4E9D85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S3.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hydrocarbon (1) + [C2C1im][DCA] (2)</w:t>
            </w:r>
          </w:p>
        </w:tc>
        <w:tc>
          <w:tcPr>
            <w:tcW w:w="627" w:type="dxa"/>
            <w:vAlign w:val="center"/>
          </w:tcPr>
          <w:p w14:paraId="543E329E" w14:textId="285E467E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</w:t>
            </w:r>
          </w:p>
        </w:tc>
      </w:tr>
      <w:tr w:rsidR="001353A6" w:rsidRPr="006943F1" w14:paraId="12F8164B" w14:textId="77777777" w:rsidTr="006B4F67">
        <w:tc>
          <w:tcPr>
            <w:tcW w:w="8658" w:type="dxa"/>
            <w:vAlign w:val="center"/>
          </w:tcPr>
          <w:p w14:paraId="40F644E7" w14:textId="5BFDDEA4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S4.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methylcyclopentane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benzene (2) + [C2C1im][SCN] (3) with S/F = 10</w:t>
            </w:r>
          </w:p>
        </w:tc>
        <w:tc>
          <w:tcPr>
            <w:tcW w:w="627" w:type="dxa"/>
            <w:vAlign w:val="center"/>
          </w:tcPr>
          <w:p w14:paraId="42BE20AB" w14:textId="43C30CD7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S7</w:t>
            </w:r>
          </w:p>
        </w:tc>
      </w:tr>
      <w:tr w:rsidR="001353A6" w:rsidRPr="006943F1" w14:paraId="55749378" w14:textId="77777777" w:rsidTr="006B4F67">
        <w:tc>
          <w:tcPr>
            <w:tcW w:w="8658" w:type="dxa"/>
            <w:vAlign w:val="center"/>
          </w:tcPr>
          <w:p w14:paraId="527BEA60" w14:textId="355325ED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S5.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methylcyclohexane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benzene (2) + [C2C1im][SCN] (3) with S/F = 10</w:t>
            </w:r>
          </w:p>
        </w:tc>
        <w:tc>
          <w:tcPr>
            <w:tcW w:w="627" w:type="dxa"/>
            <w:vAlign w:val="center"/>
          </w:tcPr>
          <w:p w14:paraId="76DB4860" w14:textId="2CD06F5F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</w:t>
            </w:r>
          </w:p>
        </w:tc>
      </w:tr>
      <w:tr w:rsidR="001353A6" w:rsidRPr="006943F1" w14:paraId="7F4113BD" w14:textId="77777777" w:rsidTr="006B4F67">
        <w:tc>
          <w:tcPr>
            <w:tcW w:w="8658" w:type="dxa"/>
            <w:vAlign w:val="center"/>
          </w:tcPr>
          <w:p w14:paraId="744A4186" w14:textId="51E2C199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S6.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methylcyclopentane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benzene (2) + [C2C1im][DCA] (3) with S/F = 10</w:t>
            </w:r>
          </w:p>
        </w:tc>
        <w:tc>
          <w:tcPr>
            <w:tcW w:w="627" w:type="dxa"/>
            <w:vAlign w:val="center"/>
          </w:tcPr>
          <w:p w14:paraId="5FC0B733" w14:textId="534D4C21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S11</w:t>
            </w:r>
          </w:p>
        </w:tc>
      </w:tr>
      <w:tr w:rsidR="001353A6" w:rsidRPr="006943F1" w14:paraId="0EB191A1" w14:textId="77777777" w:rsidTr="006B4F67">
        <w:tc>
          <w:tcPr>
            <w:tcW w:w="8658" w:type="dxa"/>
            <w:vAlign w:val="center"/>
          </w:tcPr>
          <w:p w14:paraId="7E9F2F4B" w14:textId="0329F5E2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S7.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methylcyclohexane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benzene (2) + [C2C1im][DCA] (3) with S/F = 10</w:t>
            </w:r>
          </w:p>
        </w:tc>
        <w:tc>
          <w:tcPr>
            <w:tcW w:w="627" w:type="dxa"/>
            <w:vAlign w:val="center"/>
          </w:tcPr>
          <w:p w14:paraId="3BE65758" w14:textId="576E65CE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S13</w:t>
            </w:r>
          </w:p>
        </w:tc>
      </w:tr>
      <w:tr w:rsidR="001353A6" w:rsidRPr="006943F1" w14:paraId="26B3F7BD" w14:textId="77777777" w:rsidTr="006B4F67">
        <w:tc>
          <w:tcPr>
            <w:tcW w:w="8658" w:type="dxa"/>
            <w:vAlign w:val="center"/>
          </w:tcPr>
          <w:p w14:paraId="4D2C8BFA" w14:textId="7BCA96C5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S8.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methylcyclopentane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methylcyclohexane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 + benzene (3) + [C2C1im][SCN] (4) with S/F = 10</w:t>
            </w:r>
          </w:p>
        </w:tc>
        <w:tc>
          <w:tcPr>
            <w:tcW w:w="627" w:type="dxa"/>
            <w:vAlign w:val="center"/>
          </w:tcPr>
          <w:p w14:paraId="4102E264" w14:textId="4144652E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S15</w:t>
            </w:r>
          </w:p>
        </w:tc>
      </w:tr>
      <w:tr w:rsidR="001353A6" w:rsidRPr="006943F1" w14:paraId="3E51794F" w14:textId="77777777" w:rsidTr="006B4F67">
        <w:tc>
          <w:tcPr>
            <w:tcW w:w="8658" w:type="dxa"/>
            <w:vAlign w:val="center"/>
          </w:tcPr>
          <w:p w14:paraId="7FC89C02" w14:textId="20589A75" w:rsidR="001353A6" w:rsidRPr="006943F1" w:rsidRDefault="001353A6" w:rsidP="006B4F67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Table S9. Vapor-liquid and vapor-liquid-liquid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equilibriaa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methylcyclopentane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(1) + </w:t>
            </w:r>
            <w:proofErr w:type="spellStart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methylcyclohexane</w:t>
            </w:r>
            <w:proofErr w:type="spellEnd"/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(2) + benzene (3) + [C2C1im][DCA] (4) with S/F = 10</w:t>
            </w:r>
          </w:p>
        </w:tc>
        <w:tc>
          <w:tcPr>
            <w:tcW w:w="627" w:type="dxa"/>
            <w:vAlign w:val="center"/>
          </w:tcPr>
          <w:p w14:paraId="4E160883" w14:textId="77EA6B47" w:rsidR="001353A6" w:rsidRPr="006943F1" w:rsidRDefault="006B4F67" w:rsidP="006B4F67">
            <w:pPr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S16</w:t>
            </w:r>
          </w:p>
        </w:tc>
      </w:tr>
    </w:tbl>
    <w:p w14:paraId="6DE55655" w14:textId="77777777" w:rsidR="001353A6" w:rsidRPr="006943F1" w:rsidRDefault="001353A6" w:rsidP="001353A6">
      <w:pPr>
        <w:rPr>
          <w:lang w:val="en-US"/>
        </w:rPr>
      </w:pPr>
    </w:p>
    <w:p w14:paraId="45245992" w14:textId="77777777" w:rsidR="001353A6" w:rsidRPr="006943F1" w:rsidRDefault="001353A6" w:rsidP="00135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E8D0637" w14:textId="77777777" w:rsidR="001353A6" w:rsidRPr="006943F1" w:rsidRDefault="001353A6" w:rsidP="00135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342D18" w14:textId="77777777" w:rsidR="001353A6" w:rsidRPr="006943F1" w:rsidRDefault="001353A6" w:rsidP="00135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B2C5A4" w14:textId="77777777" w:rsidR="001353A6" w:rsidRPr="006943F1" w:rsidRDefault="001353A6" w:rsidP="00135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A45F95" w14:textId="36D5DA4C" w:rsidR="006C1CF9" w:rsidRPr="006943F1" w:rsidRDefault="006C1CF9" w:rsidP="001353A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943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S1. </w:t>
      </w:r>
      <w:proofErr w:type="spellStart"/>
      <w:r w:rsidR="00341335" w:rsidRPr="006943F1">
        <w:rPr>
          <w:rFonts w:ascii="Times New Roman" w:hAnsi="Times New Roman" w:cs="Times New Roman"/>
          <w:b/>
          <w:sz w:val="24"/>
          <w:szCs w:val="24"/>
          <w:lang w:val="en-US"/>
        </w:rPr>
        <w:t>Methylcycloalkane</w:t>
      </w:r>
      <w:proofErr w:type="spellEnd"/>
      <w:r w:rsidR="00341335" w:rsidRPr="00694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/benzene relative volatility </w:t>
      </w:r>
      <w:r w:rsidRPr="00694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r w:rsidRPr="006943F1">
        <w:rPr>
          <w:rFonts w:ascii="Times New Roman" w:hAnsi="Times New Roman" w:cs="Times New Roman"/>
          <w:b/>
          <w:sz w:val="24"/>
          <w:szCs w:val="24"/>
          <w:lang w:val="en-US"/>
        </w:rPr>
        <w:t>methylcycloalkane</w:t>
      </w:r>
      <w:proofErr w:type="spellEnd"/>
      <w:r w:rsidRPr="00694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(1) + benzene (2) + IL (3) </w:t>
      </w:r>
      <w:r w:rsidR="00341335" w:rsidRPr="006943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systems </w:t>
      </w:r>
      <w:r w:rsidRPr="006943F1">
        <w:rPr>
          <w:rFonts w:ascii="Times New Roman" w:hAnsi="Times New Roman" w:cs="Times New Roman"/>
          <w:b/>
          <w:sz w:val="24"/>
          <w:szCs w:val="24"/>
          <w:lang w:val="en-US"/>
        </w:rPr>
        <w:t>regarding the experimental screening</w:t>
      </w:r>
    </w:p>
    <w:tbl>
      <w:tblPr>
        <w:tblStyle w:val="Tablanormal21"/>
        <w:tblW w:w="5000" w:type="pct"/>
        <w:tblLook w:val="06A0" w:firstRow="1" w:lastRow="0" w:firstColumn="1" w:lastColumn="0" w:noHBand="1" w:noVBand="1"/>
      </w:tblPr>
      <w:tblGrid>
        <w:gridCol w:w="3429"/>
        <w:gridCol w:w="808"/>
        <w:gridCol w:w="982"/>
        <w:gridCol w:w="1298"/>
        <w:gridCol w:w="808"/>
        <w:gridCol w:w="808"/>
        <w:gridCol w:w="1155"/>
      </w:tblGrid>
      <w:tr w:rsidR="00167F64" w:rsidRPr="006943F1" w14:paraId="186F63E9" w14:textId="77777777" w:rsidTr="00495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single" w:sz="4" w:space="0" w:color="7F7F7F" w:themeColor="text1" w:themeTint="80"/>
            </w:tcBorders>
            <w:vAlign w:val="center"/>
          </w:tcPr>
          <w:p w14:paraId="4810BBCA" w14:textId="77777777" w:rsidR="00167F64" w:rsidRPr="006943F1" w:rsidRDefault="00167F64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IL</w:t>
            </w:r>
          </w:p>
        </w:tc>
        <w:tc>
          <w:tcPr>
            <w:tcW w:w="3088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45010BF9" w14:textId="3B6F7119" w:rsidR="00167F64" w:rsidRPr="006943F1" w:rsidRDefault="00167F64" w:rsidP="00167F6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Symbol" w:hAnsi="Symbol" w:cs="Times New Roman"/>
                <w:b w:val="0"/>
                <w:i/>
                <w:sz w:val="20"/>
                <w:szCs w:val="20"/>
              </w:rPr>
              <w:t>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MCP,B</w:t>
            </w:r>
          </w:p>
        </w:tc>
        <w:tc>
          <w:tcPr>
            <w:tcW w:w="2771" w:type="dxa"/>
            <w:gridSpan w:val="3"/>
            <w:tcBorders>
              <w:top w:val="single" w:sz="4" w:space="0" w:color="7F7F7F" w:themeColor="text1" w:themeTint="80"/>
            </w:tcBorders>
            <w:vAlign w:val="center"/>
          </w:tcPr>
          <w:p w14:paraId="54353642" w14:textId="515FC17B" w:rsidR="00167F64" w:rsidRPr="006943F1" w:rsidRDefault="00167F64" w:rsidP="00167F6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943F1">
              <w:rPr>
                <w:rFonts w:ascii="Symbol" w:hAnsi="Symbol" w:cs="Times New Roman"/>
                <w:b w:val="0"/>
                <w:i/>
                <w:sz w:val="20"/>
                <w:szCs w:val="20"/>
              </w:rPr>
              <w:t>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MCH,B</w:t>
            </w:r>
          </w:p>
        </w:tc>
      </w:tr>
      <w:tr w:rsidR="00167F64" w:rsidRPr="006943F1" w14:paraId="4365CD08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58A4A2" w14:textId="77777777" w:rsidR="00167F64" w:rsidRPr="006943F1" w:rsidRDefault="00167F64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S/F ratio</w:t>
            </w:r>
          </w:p>
        </w:tc>
        <w:tc>
          <w:tcPr>
            <w:tcW w:w="8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7B09D29" w14:textId="2795A8CE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D8A2495" w14:textId="5CFC0B65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AA372E" w14:textId="4B5C49E5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13AB63" w14:textId="4003F38B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A2E057" w14:textId="71686D60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85283F" w14:textId="634E9A22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7F64" w:rsidRPr="006943F1" w14:paraId="0B38E33A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4" w:space="0" w:color="7F7F7F" w:themeColor="text1" w:themeTint="80"/>
            </w:tcBorders>
            <w:vAlign w:val="center"/>
          </w:tcPr>
          <w:p w14:paraId="33778512" w14:textId="77777777" w:rsidR="00167F64" w:rsidRPr="006943F1" w:rsidRDefault="00167F64" w:rsidP="00F61C16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T/K = 323.2 K</w:t>
            </w:r>
          </w:p>
        </w:tc>
      </w:tr>
      <w:tr w:rsidR="00495578" w:rsidRPr="006943F1" w14:paraId="1CEB2ADD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2071D9D3" w14:textId="6B80AD53" w:rsidR="00495578" w:rsidRPr="006943F1" w:rsidRDefault="00495578" w:rsidP="00495578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im][TCM]</w:t>
            </w:r>
          </w:p>
        </w:tc>
        <w:tc>
          <w:tcPr>
            <w:tcW w:w="808" w:type="dxa"/>
            <w:vAlign w:val="center"/>
          </w:tcPr>
          <w:p w14:paraId="4ABE3E81" w14:textId="07C70BB2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82" w:type="dxa"/>
            <w:vAlign w:val="center"/>
          </w:tcPr>
          <w:p w14:paraId="7F70C64F" w14:textId="159927A6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298" w:type="dxa"/>
            <w:vAlign w:val="center"/>
          </w:tcPr>
          <w:p w14:paraId="2474B0AC" w14:textId="2B6313B1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808" w:type="dxa"/>
          </w:tcPr>
          <w:p w14:paraId="2BAA8696" w14:textId="322F103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08" w:type="dxa"/>
          </w:tcPr>
          <w:p w14:paraId="47F9E2A3" w14:textId="45DEA898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155" w:type="dxa"/>
          </w:tcPr>
          <w:p w14:paraId="58785F41" w14:textId="5641FBCF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495578" w:rsidRPr="006943F1" w14:paraId="18A5B479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04D8297E" w14:textId="373A7D3A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[4-C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py][TCM]</w:t>
            </w:r>
          </w:p>
        </w:tc>
        <w:tc>
          <w:tcPr>
            <w:tcW w:w="808" w:type="dxa"/>
            <w:vAlign w:val="center"/>
          </w:tcPr>
          <w:p w14:paraId="73BC8C01" w14:textId="185E8DCF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982" w:type="dxa"/>
            <w:vAlign w:val="center"/>
          </w:tcPr>
          <w:p w14:paraId="2353FC46" w14:textId="1EE71AE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298" w:type="dxa"/>
            <w:vAlign w:val="center"/>
          </w:tcPr>
          <w:p w14:paraId="6801D149" w14:textId="40E7E838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808" w:type="dxa"/>
          </w:tcPr>
          <w:p w14:paraId="28C6BEC7" w14:textId="5E0902F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08" w:type="dxa"/>
          </w:tcPr>
          <w:p w14:paraId="6B91A94A" w14:textId="7C785EAE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55" w:type="dxa"/>
          </w:tcPr>
          <w:p w14:paraId="4E186349" w14:textId="7FC060F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495578" w:rsidRPr="006943F1" w14:paraId="248D6DD7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28094E57" w14:textId="74F750DD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im][DCA]</w:t>
            </w:r>
          </w:p>
        </w:tc>
        <w:tc>
          <w:tcPr>
            <w:tcW w:w="808" w:type="dxa"/>
            <w:vAlign w:val="center"/>
          </w:tcPr>
          <w:p w14:paraId="080F24EB" w14:textId="1B061AC8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82" w:type="dxa"/>
            <w:vAlign w:val="center"/>
          </w:tcPr>
          <w:p w14:paraId="4807FF85" w14:textId="6DF171B4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298" w:type="dxa"/>
            <w:vAlign w:val="center"/>
          </w:tcPr>
          <w:p w14:paraId="75E27B56" w14:textId="46144FA1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808" w:type="dxa"/>
          </w:tcPr>
          <w:p w14:paraId="0CA29346" w14:textId="68E96CB2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08" w:type="dxa"/>
          </w:tcPr>
          <w:p w14:paraId="53F88FD0" w14:textId="21895C32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155" w:type="dxa"/>
          </w:tcPr>
          <w:p w14:paraId="01B1FEED" w14:textId="5723D91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495578" w:rsidRPr="006943F1" w14:paraId="4E0A1DA3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bottom w:val="nil"/>
            </w:tcBorders>
            <w:vAlign w:val="center"/>
          </w:tcPr>
          <w:p w14:paraId="60BB9D3C" w14:textId="45E702B5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im][SCN]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14:paraId="188BE642" w14:textId="72CE47E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14:paraId="4A0D3530" w14:textId="0055F023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14:paraId="77BE49A7" w14:textId="5F6B0C44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808" w:type="dxa"/>
            <w:tcBorders>
              <w:bottom w:val="nil"/>
            </w:tcBorders>
          </w:tcPr>
          <w:p w14:paraId="5A1C75FD" w14:textId="48BBC7F0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08" w:type="dxa"/>
            <w:tcBorders>
              <w:bottom w:val="nil"/>
            </w:tcBorders>
          </w:tcPr>
          <w:p w14:paraId="10E76186" w14:textId="7299F9A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55" w:type="dxa"/>
            <w:tcBorders>
              <w:bottom w:val="nil"/>
            </w:tcBorders>
          </w:tcPr>
          <w:p w14:paraId="179519C3" w14:textId="12BA59C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495578" w:rsidRPr="006943F1" w14:paraId="7FC52341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nil"/>
              <w:bottom w:val="nil"/>
            </w:tcBorders>
            <w:vAlign w:val="center"/>
          </w:tcPr>
          <w:p w14:paraId="751FE136" w14:textId="55514D31" w:rsidR="00495578" w:rsidRPr="006943F1" w:rsidRDefault="00495578" w:rsidP="00495578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[Co(SCN)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630FBD24" w14:textId="7F178600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6DD7F6E6" w14:textId="7B487442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1127DA2E" w14:textId="2E5637CA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40E9DDAB" w14:textId="6ED44ED6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66E9C37C" w14:textId="1F15A3D2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30FD4823" w14:textId="0ACB7E43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95578" w:rsidRPr="006943F1" w14:paraId="201FF2EF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nil"/>
              <w:bottom w:val="dotted" w:sz="4" w:space="0" w:color="auto"/>
            </w:tcBorders>
            <w:vAlign w:val="center"/>
          </w:tcPr>
          <w:p w14:paraId="48E66BD3" w14:textId="6A6EF935" w:rsidR="00495578" w:rsidRPr="006943F1" w:rsidRDefault="00495578" w:rsidP="00495578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[Co(SCN)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  <w:vAlign w:val="center"/>
          </w:tcPr>
          <w:p w14:paraId="4AC35731" w14:textId="7381E99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82" w:type="dxa"/>
            <w:tcBorders>
              <w:top w:val="nil"/>
              <w:bottom w:val="dotted" w:sz="4" w:space="0" w:color="auto"/>
            </w:tcBorders>
            <w:vAlign w:val="center"/>
          </w:tcPr>
          <w:p w14:paraId="42F4CEF6" w14:textId="239D63F6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1298" w:type="dxa"/>
            <w:tcBorders>
              <w:top w:val="nil"/>
              <w:bottom w:val="dotted" w:sz="4" w:space="0" w:color="auto"/>
            </w:tcBorders>
            <w:vAlign w:val="center"/>
          </w:tcPr>
          <w:p w14:paraId="44B49D3E" w14:textId="5D5D997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14:paraId="60012040" w14:textId="0A88B57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14:paraId="263F1117" w14:textId="32709DA1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55" w:type="dxa"/>
            <w:tcBorders>
              <w:top w:val="nil"/>
              <w:bottom w:val="dotted" w:sz="4" w:space="0" w:color="auto"/>
            </w:tcBorders>
          </w:tcPr>
          <w:p w14:paraId="5C7F7107" w14:textId="544F1254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167F64" w:rsidRPr="006943F1" w14:paraId="0062226D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dotted" w:sz="4" w:space="0" w:color="auto"/>
              <w:bottom w:val="nil"/>
            </w:tcBorders>
            <w:vAlign w:val="center"/>
          </w:tcPr>
          <w:p w14:paraId="04B7890E" w14:textId="77777777" w:rsidR="00167F64" w:rsidRPr="006943F1" w:rsidRDefault="00167F64" w:rsidP="00F61C16">
            <w:pPr>
              <w:contextualSpacing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without IL</w:t>
            </w:r>
          </w:p>
        </w:tc>
        <w:tc>
          <w:tcPr>
            <w:tcW w:w="808" w:type="dxa"/>
            <w:tcBorders>
              <w:top w:val="dotted" w:sz="4" w:space="0" w:color="auto"/>
              <w:bottom w:val="nil"/>
            </w:tcBorders>
            <w:vAlign w:val="center"/>
          </w:tcPr>
          <w:p w14:paraId="1011837A" w14:textId="77777777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nil"/>
            </w:tcBorders>
            <w:vAlign w:val="center"/>
          </w:tcPr>
          <w:p w14:paraId="0AEDAB4D" w14:textId="77777777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nil"/>
            </w:tcBorders>
            <w:vAlign w:val="center"/>
          </w:tcPr>
          <w:p w14:paraId="5AD1637E" w14:textId="3D7326DE" w:rsidR="00167F64" w:rsidRPr="006943F1" w:rsidRDefault="00167F64" w:rsidP="00C43B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 w:rsidR="00C43B1D" w:rsidRPr="006943F1"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808" w:type="dxa"/>
            <w:tcBorders>
              <w:top w:val="dotted" w:sz="4" w:space="0" w:color="auto"/>
              <w:bottom w:val="nil"/>
            </w:tcBorders>
          </w:tcPr>
          <w:p w14:paraId="2DE2AD4B" w14:textId="77777777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nil"/>
            </w:tcBorders>
          </w:tcPr>
          <w:p w14:paraId="6C1EEBE3" w14:textId="77777777" w:rsidR="00167F64" w:rsidRPr="006943F1" w:rsidRDefault="00167F64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nil"/>
            </w:tcBorders>
          </w:tcPr>
          <w:p w14:paraId="794C54E7" w14:textId="0CC34861" w:rsidR="00167F64" w:rsidRPr="006943F1" w:rsidRDefault="00C43B1D" w:rsidP="00C43B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i/>
                <w:sz w:val="20"/>
                <w:szCs w:val="20"/>
              </w:rPr>
              <w:t>0.664</w:t>
            </w:r>
          </w:p>
        </w:tc>
      </w:tr>
      <w:tr w:rsidR="00167F64" w:rsidRPr="006943F1" w14:paraId="5F4FC1A6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14:paraId="4FCF507E" w14:textId="77777777" w:rsidR="00167F64" w:rsidRPr="006943F1" w:rsidRDefault="00167F64" w:rsidP="00F61C16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T/K = 363.2 K</w:t>
            </w:r>
          </w:p>
        </w:tc>
      </w:tr>
      <w:tr w:rsidR="00017A82" w:rsidRPr="006943F1" w14:paraId="2319984A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11C4D74C" w14:textId="431DB626" w:rsidR="00017A82" w:rsidRPr="006943F1" w:rsidRDefault="00017A82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im][TCM]</w:t>
            </w:r>
          </w:p>
        </w:tc>
        <w:tc>
          <w:tcPr>
            <w:tcW w:w="808" w:type="dxa"/>
            <w:vAlign w:val="center"/>
          </w:tcPr>
          <w:p w14:paraId="478437DB" w14:textId="4E53695D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82" w:type="dxa"/>
            <w:vAlign w:val="center"/>
          </w:tcPr>
          <w:p w14:paraId="365F9DB5" w14:textId="5A0E5268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298" w:type="dxa"/>
            <w:vAlign w:val="center"/>
          </w:tcPr>
          <w:p w14:paraId="0D31F7BB" w14:textId="23EC0CBA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808" w:type="dxa"/>
          </w:tcPr>
          <w:p w14:paraId="50F985A4" w14:textId="6F44C932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08" w:type="dxa"/>
          </w:tcPr>
          <w:p w14:paraId="0F88D413" w14:textId="1817C55D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55" w:type="dxa"/>
          </w:tcPr>
          <w:p w14:paraId="0F3C9B2C" w14:textId="5D2CFC30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495578" w:rsidRPr="006943F1" w14:paraId="4AD77ACB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27F4164B" w14:textId="1DEDE857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[4-C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py][TCM]</w:t>
            </w:r>
          </w:p>
        </w:tc>
        <w:tc>
          <w:tcPr>
            <w:tcW w:w="808" w:type="dxa"/>
            <w:vAlign w:val="center"/>
          </w:tcPr>
          <w:p w14:paraId="5A07F2B1" w14:textId="6E36A1AF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82" w:type="dxa"/>
            <w:vAlign w:val="center"/>
          </w:tcPr>
          <w:p w14:paraId="7DF65A05" w14:textId="448865B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298" w:type="dxa"/>
            <w:vAlign w:val="center"/>
          </w:tcPr>
          <w:p w14:paraId="6EE87D55" w14:textId="6B7A376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808" w:type="dxa"/>
          </w:tcPr>
          <w:p w14:paraId="681D081C" w14:textId="5EE3046D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08" w:type="dxa"/>
          </w:tcPr>
          <w:p w14:paraId="3CCCF91B" w14:textId="60DDE61B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55" w:type="dxa"/>
          </w:tcPr>
          <w:p w14:paraId="1E7D5FF8" w14:textId="71002E6D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</w:tr>
      <w:tr w:rsidR="00017A82" w:rsidRPr="006943F1" w14:paraId="75755ACF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vAlign w:val="center"/>
          </w:tcPr>
          <w:p w14:paraId="478EA572" w14:textId="023180CE" w:rsidR="00017A82" w:rsidRPr="006943F1" w:rsidRDefault="00017A82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im][DCA]</w:t>
            </w:r>
          </w:p>
        </w:tc>
        <w:tc>
          <w:tcPr>
            <w:tcW w:w="808" w:type="dxa"/>
            <w:vAlign w:val="center"/>
          </w:tcPr>
          <w:p w14:paraId="466DEF3D" w14:textId="1B84B17B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82" w:type="dxa"/>
            <w:vAlign w:val="center"/>
          </w:tcPr>
          <w:p w14:paraId="027FD56D" w14:textId="362ECF49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1298" w:type="dxa"/>
            <w:vAlign w:val="center"/>
          </w:tcPr>
          <w:p w14:paraId="7D2B570A" w14:textId="0503C776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808" w:type="dxa"/>
          </w:tcPr>
          <w:p w14:paraId="02B70D6E" w14:textId="294FE920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08" w:type="dxa"/>
          </w:tcPr>
          <w:p w14:paraId="438AE3A4" w14:textId="54E5479C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55" w:type="dxa"/>
          </w:tcPr>
          <w:p w14:paraId="424BEAA4" w14:textId="3DD6C9F4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</w:tr>
      <w:tr w:rsidR="00495578" w:rsidRPr="006943F1" w14:paraId="6367E456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bottom w:val="nil"/>
            </w:tcBorders>
            <w:vAlign w:val="center"/>
          </w:tcPr>
          <w:p w14:paraId="3229B11C" w14:textId="3491E8C6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im][SCN]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14:paraId="047C4708" w14:textId="23C479D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14:paraId="2EBDB8CD" w14:textId="2E7BDA6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14:paraId="3F676178" w14:textId="31A76049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808" w:type="dxa"/>
            <w:tcBorders>
              <w:bottom w:val="nil"/>
            </w:tcBorders>
          </w:tcPr>
          <w:p w14:paraId="7C131FFE" w14:textId="2733B20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08" w:type="dxa"/>
            <w:tcBorders>
              <w:bottom w:val="nil"/>
            </w:tcBorders>
          </w:tcPr>
          <w:p w14:paraId="04BF4698" w14:textId="588AAE8C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55" w:type="dxa"/>
            <w:tcBorders>
              <w:bottom w:val="nil"/>
            </w:tcBorders>
          </w:tcPr>
          <w:p w14:paraId="3903D750" w14:textId="3827E555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017A82" w:rsidRPr="006943F1" w14:paraId="7F25554B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nil"/>
              <w:bottom w:val="nil"/>
            </w:tcBorders>
            <w:vAlign w:val="center"/>
          </w:tcPr>
          <w:p w14:paraId="23AFB400" w14:textId="5FAAB651" w:rsidR="00017A82" w:rsidRPr="006943F1" w:rsidRDefault="00017A82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[Co(SCN)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14:paraId="26992809" w14:textId="426F1CE6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82" w:type="dxa"/>
            <w:tcBorders>
              <w:top w:val="nil"/>
              <w:bottom w:val="nil"/>
            </w:tcBorders>
            <w:vAlign w:val="center"/>
          </w:tcPr>
          <w:p w14:paraId="5CA1B869" w14:textId="180468CE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298" w:type="dxa"/>
            <w:tcBorders>
              <w:top w:val="nil"/>
              <w:bottom w:val="nil"/>
            </w:tcBorders>
            <w:vAlign w:val="center"/>
          </w:tcPr>
          <w:p w14:paraId="432C7780" w14:textId="254F66D1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1BF13DCC" w14:textId="06B6A582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14:paraId="10DC7BDA" w14:textId="73F958AA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75880B45" w14:textId="79B4C990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017A82" w:rsidRPr="006943F1" w14:paraId="12C9AC73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nil"/>
              <w:bottom w:val="dotted" w:sz="4" w:space="0" w:color="auto"/>
            </w:tcBorders>
            <w:vAlign w:val="center"/>
          </w:tcPr>
          <w:p w14:paraId="56460891" w14:textId="18566EEC" w:rsidR="00017A82" w:rsidRPr="006943F1" w:rsidRDefault="00017A82" w:rsidP="00F61C16">
            <w:pPr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im]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[Co(SCN)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6943F1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  <w:vAlign w:val="center"/>
          </w:tcPr>
          <w:p w14:paraId="57C39949" w14:textId="34EAC89D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82" w:type="dxa"/>
            <w:tcBorders>
              <w:top w:val="nil"/>
              <w:bottom w:val="dotted" w:sz="4" w:space="0" w:color="auto"/>
            </w:tcBorders>
            <w:vAlign w:val="center"/>
          </w:tcPr>
          <w:p w14:paraId="05DC73F8" w14:textId="78A6FF68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298" w:type="dxa"/>
            <w:tcBorders>
              <w:top w:val="nil"/>
              <w:bottom w:val="dotted" w:sz="4" w:space="0" w:color="auto"/>
            </w:tcBorders>
            <w:vAlign w:val="center"/>
          </w:tcPr>
          <w:p w14:paraId="75599A87" w14:textId="752B9A4C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14:paraId="098A180B" w14:textId="25159BDA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14:paraId="11C92029" w14:textId="705CAA3A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55" w:type="dxa"/>
            <w:tcBorders>
              <w:top w:val="nil"/>
              <w:bottom w:val="dotted" w:sz="4" w:space="0" w:color="auto"/>
            </w:tcBorders>
          </w:tcPr>
          <w:p w14:paraId="6BE38747" w14:textId="20854CFF" w:rsidR="00017A82" w:rsidRPr="006943F1" w:rsidRDefault="00017A82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</w:tr>
      <w:tr w:rsidR="00495578" w:rsidRPr="006943F1" w14:paraId="378782D1" w14:textId="77777777" w:rsidTr="00495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E982C7" w14:textId="77777777" w:rsidR="00495578" w:rsidRPr="006943F1" w:rsidRDefault="00495578" w:rsidP="00F61C16">
            <w:pPr>
              <w:contextualSpacing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without IL</w:t>
            </w: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4B05AD" w14:textId="77777777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5A193" w14:textId="77777777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47B8B" w14:textId="5F977117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i/>
                <w:sz w:val="20"/>
                <w:szCs w:val="20"/>
              </w:rPr>
              <w:t>1.58</w:t>
            </w: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auto"/>
            </w:tcBorders>
          </w:tcPr>
          <w:p w14:paraId="77F42FC7" w14:textId="77777777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auto"/>
            </w:tcBorders>
          </w:tcPr>
          <w:p w14:paraId="6DD9CC8B" w14:textId="77777777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</w:tcPr>
          <w:p w14:paraId="5788D606" w14:textId="570BFCB0" w:rsidR="00495578" w:rsidRPr="006943F1" w:rsidRDefault="00495578" w:rsidP="00F61C1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i/>
                <w:sz w:val="20"/>
                <w:szCs w:val="20"/>
              </w:rPr>
              <w:t>0.649</w:t>
            </w:r>
          </w:p>
        </w:tc>
      </w:tr>
    </w:tbl>
    <w:p w14:paraId="0D508662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6540119A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65F01D08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7969ED0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78576268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509A4904" w14:textId="77777777" w:rsidR="00167F64" w:rsidRPr="006943F1" w:rsidRDefault="00167F64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9EFF405" w14:textId="77777777" w:rsidR="00167F64" w:rsidRPr="006943F1" w:rsidRDefault="00167F64" w:rsidP="00167F64">
      <w:pPr>
        <w:rPr>
          <w:lang w:val="en-US"/>
        </w:rPr>
      </w:pPr>
    </w:p>
    <w:p w14:paraId="38B5EC2F" w14:textId="77777777" w:rsidR="00495578" w:rsidRPr="006943F1" w:rsidRDefault="00495578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577D4DEE" w14:textId="77777777" w:rsidR="00017A82" w:rsidRPr="006943F1" w:rsidRDefault="00017A82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2F50DCCC" w14:textId="77777777" w:rsidR="00017A82" w:rsidRPr="006943F1" w:rsidRDefault="00017A82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248CC3FF" w14:textId="77777777" w:rsidR="00017A82" w:rsidRPr="006943F1" w:rsidRDefault="00017A82" w:rsidP="00017A82">
      <w:pPr>
        <w:rPr>
          <w:lang w:val="en-US"/>
        </w:rPr>
      </w:pPr>
    </w:p>
    <w:p w14:paraId="4747DABD" w14:textId="77777777" w:rsidR="00017A82" w:rsidRPr="006943F1" w:rsidRDefault="00017A82" w:rsidP="00017A82">
      <w:pPr>
        <w:rPr>
          <w:lang w:val="en-US"/>
        </w:rPr>
      </w:pPr>
    </w:p>
    <w:p w14:paraId="2A9F5AFB" w14:textId="77777777" w:rsidR="00017A82" w:rsidRPr="006943F1" w:rsidRDefault="00017A82" w:rsidP="00017A82">
      <w:pPr>
        <w:rPr>
          <w:lang w:val="en-US"/>
        </w:rPr>
      </w:pPr>
    </w:p>
    <w:p w14:paraId="3E720C40" w14:textId="77777777" w:rsidR="00017A82" w:rsidRPr="006943F1" w:rsidRDefault="00017A82" w:rsidP="00017A82">
      <w:pPr>
        <w:rPr>
          <w:lang w:val="en-US"/>
        </w:rPr>
      </w:pPr>
    </w:p>
    <w:p w14:paraId="384CCE83" w14:textId="77777777" w:rsidR="00017A82" w:rsidRPr="006943F1" w:rsidRDefault="00017A82" w:rsidP="00017A82">
      <w:pPr>
        <w:rPr>
          <w:lang w:val="en-US"/>
        </w:rPr>
      </w:pPr>
    </w:p>
    <w:p w14:paraId="759B5A91" w14:textId="77777777" w:rsidR="00017A82" w:rsidRPr="006943F1" w:rsidRDefault="00017A82" w:rsidP="00017A82">
      <w:pPr>
        <w:rPr>
          <w:lang w:val="en-US"/>
        </w:rPr>
      </w:pPr>
    </w:p>
    <w:p w14:paraId="63EE6ADA" w14:textId="77777777" w:rsidR="00017A82" w:rsidRPr="006943F1" w:rsidRDefault="00017A82" w:rsidP="00017A82">
      <w:pPr>
        <w:rPr>
          <w:lang w:val="en-US"/>
        </w:rPr>
      </w:pPr>
    </w:p>
    <w:p w14:paraId="0CD13AD7" w14:textId="411F2EF9" w:rsidR="00F441F2" w:rsidRPr="006943F1" w:rsidRDefault="00F441F2" w:rsidP="00F441F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Isothermal v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apor-liquid and vapor-liquid-liquid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="00B51A9B" w:rsidRPr="006943F1">
        <w:rPr>
          <w:rFonts w:ascii="Times New Roman" w:eastAsia="Calibri" w:hAnsi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</w:t>
      </w:r>
      <w:r w:rsidR="00D01135" w:rsidRPr="006943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D01135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hydrocarbon</w:t>
      </w:r>
      <w:r w:rsidR="00D01135" w:rsidRPr="006943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(1) + [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SCN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 (2)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01135" w:rsidRPr="006943F1" w14:paraId="68411FE2" w14:textId="77777777" w:rsidTr="00D011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4433" w14:textId="6E4AE18B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3391" w14:textId="49BB94C5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60FC1" w14:textId="720C02E1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71CEE" w14:textId="51D7790F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DAAAE" w14:textId="677FEFF7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9B558" w14:textId="3225CD58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</w:tr>
      <w:tr w:rsidR="00D01135" w:rsidRPr="006943F1" w14:paraId="6A1C5401" w14:textId="77777777" w:rsidTr="00D01135">
        <w:trPr>
          <w:trHeight w:val="300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1DD9" w14:textId="183B0DC7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323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7835C" w14:textId="2C8C4238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363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757D3" w14:textId="1BD5174B" w:rsidR="00D01135" w:rsidRPr="006943F1" w:rsidRDefault="00D01135" w:rsidP="0097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403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D01135" w:rsidRPr="006943F1" w14:paraId="64D4923B" w14:textId="77777777" w:rsidTr="00D01135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CACA" w14:textId="7715A85D" w:rsidR="00D01135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methylcyclopentane</w:t>
            </w:r>
            <w:proofErr w:type="spellEnd"/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SCN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9E1AFC" w:rsidRPr="006943F1" w14:paraId="6B913A99" w14:textId="330BE85B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CA68" w14:textId="6020FBB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CB3A7" w14:textId="6C6547E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4C62B" w14:textId="6FEBFEC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1172" w14:textId="4B9A410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DC3EC" w14:textId="13C9436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21EE8" w14:textId="2B2B172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9E1AFC" w:rsidRPr="006943F1" w14:paraId="45B5027E" w14:textId="51761290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1E6E9" w14:textId="0484AAD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3EB4" w14:textId="709A8A8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52DC" w14:textId="77BDABD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5A918" w14:textId="4276527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105B" w14:textId="2F23825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3812" w14:textId="004B26C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9E1AFC" w:rsidRPr="006943F1" w14:paraId="132A49C9" w14:textId="5A9853B9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084" w14:textId="73C0BB5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6281" w14:textId="43DF432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AD94" w14:textId="50456BE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E1E1" w14:textId="124A49C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BFE5" w14:textId="5E1B99D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E65F3" w14:textId="63E9255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9E1AFC" w:rsidRPr="006943F1" w14:paraId="1042AA03" w14:textId="5218A54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5DB7" w14:textId="6721286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10A14" w14:textId="7E18F34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5784" w14:textId="46FC1EB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629EA" w14:textId="5134509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64E5" w14:textId="024991B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05F56" w14:textId="5B679B3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9E1AFC" w:rsidRPr="006943F1" w14:paraId="089DC126" w14:textId="499D70FC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0EAD0" w14:textId="1E3ACE0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D1078" w14:textId="50FEC28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9C71" w14:textId="5F057EF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77483" w14:textId="70E47AB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45F25" w14:textId="30B9FA8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E1FD" w14:textId="69CDC9D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</w:tr>
      <w:tr w:rsidR="009E1AFC" w:rsidRPr="006943F1" w14:paraId="2D83C942" w14:textId="5FC1B3F9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9683" w14:textId="587982A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5F2E8" w14:textId="4896BAD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ADE2" w14:textId="0845503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F9DC1" w14:textId="6622562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3E7C" w14:textId="16C5160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EB85" w14:textId="21EB952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</w:tr>
      <w:tr w:rsidR="009E1AFC" w:rsidRPr="006943F1" w14:paraId="6BD9E001" w14:textId="312832B0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C224" w14:textId="598B2A2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0BEC3" w14:textId="4ADC84F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16F5" w14:textId="4E509ED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7FDC" w14:textId="05E980A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67E5" w14:textId="65C5443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B3DA" w14:textId="5BD5FBE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</w:tr>
      <w:tr w:rsidR="009E1AFC" w:rsidRPr="006943F1" w14:paraId="5212ACA6" w14:textId="35BC8459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37256" w14:textId="268F0FF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61D58" w14:textId="58FABF7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0731E" w14:textId="69FA7B5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CF793" w14:textId="495B64B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C2E284B" w14:textId="3B2D4FD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1CC968B" w14:textId="545CC82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</w:tr>
      <w:tr w:rsidR="009E1AFC" w:rsidRPr="006943F1" w14:paraId="595F774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A5877" w14:textId="56290DA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08A4C" w14:textId="59636BB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660E0" w14:textId="5232C63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F2DFD" w14:textId="00EA5B9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F244116" w14:textId="0677E40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423.5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CE1E4B3" w14:textId="4073A22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0.0551</w:t>
            </w:r>
          </w:p>
        </w:tc>
      </w:tr>
      <w:tr w:rsidR="009E1AFC" w:rsidRPr="006943F1" w14:paraId="538F70F6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35DE9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664F2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5B85AF" w14:textId="39C840C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46863" w14:textId="526A612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6C56153" w14:textId="2F219D0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D33924F" w14:textId="3792A32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0.1254</w:t>
            </w:r>
          </w:p>
        </w:tc>
      </w:tr>
      <w:tr w:rsidR="009E1AFC" w:rsidRPr="006943F1" w14:paraId="43A115B3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BA054E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6A4B85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FDA0C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BCE90F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545BC92" w14:textId="0F893E0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F5FD187" w14:textId="1F1D2A8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0.2103</w:t>
            </w:r>
          </w:p>
        </w:tc>
      </w:tr>
      <w:tr w:rsidR="009E1AFC" w:rsidRPr="006943F1" w14:paraId="57D4606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842C7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6A036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3D223F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576A48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3952A1E" w14:textId="3CF50EF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C7DA933" w14:textId="204B69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0.2666</w:t>
            </w:r>
          </w:p>
        </w:tc>
      </w:tr>
      <w:tr w:rsidR="009E1AFC" w:rsidRPr="006943F1" w14:paraId="68842F2E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7E01B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D3A68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69660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D3BE9D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644496D" w14:textId="082B874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4C1C3E0" w14:textId="08F1BB5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</w:tr>
      <w:tr w:rsidR="00D01135" w:rsidRPr="006943F1" w14:paraId="459E7855" w14:textId="77777777" w:rsidTr="007337B5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6274C" w14:textId="4A9640F9" w:rsidR="00D01135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methylcyclohexane</w:t>
            </w:r>
            <w:proofErr w:type="spellEnd"/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SCN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9E1AFC" w:rsidRPr="006943F1" w14:paraId="73A3E26E" w14:textId="5A9BCFEA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5537" w14:textId="469B3FA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B0D20" w14:textId="4CE6993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35F10" w14:textId="695EFE7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2CBDF" w14:textId="7C5415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42198" w14:textId="2F74280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9990A" w14:textId="1630E9B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</w:tr>
      <w:tr w:rsidR="009E1AFC" w:rsidRPr="006943F1" w14:paraId="23517772" w14:textId="053D0C50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8D8B" w14:textId="4590331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D09CE" w14:textId="4803B81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DE47F" w14:textId="40DA465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3D2F9" w14:textId="10C9739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0439" w14:textId="6D82E26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CA29" w14:textId="513469D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9E1AFC" w:rsidRPr="006943F1" w14:paraId="199B6970" w14:textId="6B5AAF6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13DA" w14:textId="51BB1F6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657F5" w14:textId="12B1923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9099A" w14:textId="1B65191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22A3F" w14:textId="1081478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E627" w14:textId="62CDA15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510A6" w14:textId="05B37BF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0.0022</w:t>
            </w:r>
          </w:p>
        </w:tc>
      </w:tr>
      <w:tr w:rsidR="009E1AFC" w:rsidRPr="006943F1" w14:paraId="5689900C" w14:textId="78DECB4E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AA27" w14:textId="4142CD8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48A6A" w14:textId="3AD3787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BBE2" w14:textId="4AA1BF4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A897E" w14:textId="3A344B0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60C8" w14:textId="51A6B79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8C6E" w14:textId="03DF3E4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</w:tr>
      <w:tr w:rsidR="009E1AFC" w:rsidRPr="006943F1" w14:paraId="23BAB021" w14:textId="5EF288D1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80BB3" w14:textId="5DC0CDC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CF16" w14:textId="48A2809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6389C" w14:textId="032F40E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6ACA9" w14:textId="46D8E2D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95B7" w14:textId="2664283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5484" w14:textId="6B68AA3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</w:tr>
      <w:tr w:rsidR="009E1AFC" w:rsidRPr="006943F1" w14:paraId="4CFABCF2" w14:textId="6E3DAD4E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A892" w14:textId="1D2BF70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C6ED" w14:textId="3AB076A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3C6D" w14:textId="09820EB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02A2" w14:textId="5D7A97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7D06" w14:textId="2955E13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3A67" w14:textId="5EAD8C2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</w:tr>
      <w:tr w:rsidR="009E1AFC" w:rsidRPr="006943F1" w14:paraId="28EAA503" w14:textId="11FC9FBE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5D51" w14:textId="1EC587F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B842" w14:textId="1AFED72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688F" w14:textId="43237A6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12B5" w14:textId="431C6FD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FC64" w14:textId="42E60B6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3CED" w14:textId="0E5075D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0.0344</w:t>
            </w:r>
          </w:p>
        </w:tc>
      </w:tr>
      <w:tr w:rsidR="009E1AFC" w:rsidRPr="006943F1" w14:paraId="2293F900" w14:textId="5F8D09AA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3636" w14:textId="3D905EF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19274" w14:textId="6696F56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4801" w14:textId="34FAF5C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31C5C" w14:textId="1AB2A98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A26A" w14:textId="3FC48F0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8651" w14:textId="72AF803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0.1285</w:t>
            </w:r>
          </w:p>
        </w:tc>
      </w:tr>
      <w:tr w:rsidR="009E1AFC" w:rsidRPr="006943F1" w14:paraId="55747CCA" w14:textId="585CA7F2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426FB" w14:textId="19854A4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82493" w14:textId="6E53A24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020DA" w14:textId="531DA32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91201" w14:textId="3308576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D38A" w14:textId="51D6B02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532A" w14:textId="34315A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0.2015</w:t>
            </w:r>
          </w:p>
        </w:tc>
      </w:tr>
      <w:tr w:rsidR="009E1AFC" w:rsidRPr="006943F1" w14:paraId="7025028B" w14:textId="3876D42F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435B6" w14:textId="5C6A1EC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D6945" w14:textId="64E9122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C7A79" w14:textId="7E7B8D4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337EA" w14:textId="4A00098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1B6CEB0" w14:textId="647A393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D2417F2" w14:textId="3FF2149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0.2630</w:t>
            </w:r>
          </w:p>
        </w:tc>
      </w:tr>
      <w:tr w:rsidR="009E1AFC" w:rsidRPr="006943F1" w14:paraId="6F188444" w14:textId="50B82896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F75F9" w14:textId="696EE04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DA573" w14:textId="2A85C8A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11E5E" w14:textId="23C3D31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6E413" w14:textId="6E2BDCD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9F475" w14:textId="450D2A1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410E8" w14:textId="2513AB0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</w:tr>
    </w:tbl>
    <w:p w14:paraId="3EFB6E53" w14:textId="77777777" w:rsidR="00B51A9B" w:rsidRPr="006943F1" w:rsidRDefault="00B51A9B" w:rsidP="00B51A9B">
      <w:pPr>
        <w:pStyle w:val="VDTableTitle"/>
        <w:spacing w:after="0" w:line="240" w:lineRule="auto"/>
        <w:rPr>
          <w:rFonts w:ascii="Times New Roman" w:eastAsia="Calibri" w:hAnsi="Times New Roman"/>
          <w:szCs w:val="24"/>
          <w:vertAlign w:val="superscript"/>
        </w:rPr>
      </w:pPr>
      <w:proofErr w:type="gramStart"/>
      <w:r w:rsidRPr="006943F1">
        <w:rPr>
          <w:rFonts w:ascii="Times New Roman" w:eastAsia="Calibri" w:hAnsi="Times New Roman"/>
          <w:szCs w:val="24"/>
          <w:vertAlign w:val="superscript"/>
        </w:rPr>
        <w:t>a</w:t>
      </w:r>
      <w:proofErr w:type="gramEnd"/>
      <w:r w:rsidRPr="006943F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Pr="006943F1">
        <w:rPr>
          <w:rFonts w:ascii="Times New Roman" w:eastAsia="Calibri" w:hAnsi="Times New Roman"/>
          <w:szCs w:val="24"/>
        </w:rPr>
        <w:t>Standard uncertainty (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) and relative standard uncertainty (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 xml:space="preserve">) are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x</w:t>
      </w:r>
      <w:r w:rsidRPr="006943F1">
        <w:rPr>
          <w:rFonts w:ascii="Times New Roman" w:eastAsia="Calibri" w:hAnsi="Times New Roman"/>
          <w:szCs w:val="24"/>
        </w:rPr>
        <w:t xml:space="preserve">) = 0.0008, 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P</w:t>
      </w:r>
      <w:r w:rsidRPr="006943F1">
        <w:rPr>
          <w:rFonts w:ascii="Times New Roman" w:eastAsia="Calibri" w:hAnsi="Times New Roman"/>
          <w:szCs w:val="24"/>
        </w:rPr>
        <w:t>) = 0.02</w:t>
      </w:r>
      <w:bookmarkStart w:id="4" w:name="OLE_LINK4"/>
      <w:bookmarkStart w:id="5" w:name="OLE_LINK5"/>
      <w:r w:rsidRPr="006943F1">
        <w:rPr>
          <w:rFonts w:ascii="Times New Roman" w:eastAsia="Calibri" w:hAnsi="Times New Roman"/>
          <w:szCs w:val="24"/>
        </w:rPr>
        <w:t xml:space="preserve">, and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T</w:t>
      </w:r>
      <w:r w:rsidRPr="006943F1">
        <w:rPr>
          <w:rFonts w:ascii="Times New Roman" w:eastAsia="Calibri" w:hAnsi="Times New Roman"/>
          <w:szCs w:val="24"/>
        </w:rPr>
        <w:t>) = 0.1 K</w:t>
      </w:r>
      <w:bookmarkEnd w:id="4"/>
      <w:bookmarkEnd w:id="5"/>
    </w:p>
    <w:p w14:paraId="3CDC15B7" w14:textId="6239E4EC" w:rsidR="00F441F2" w:rsidRPr="006943F1" w:rsidRDefault="00F441F2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C4D92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88AABC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0AE031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476EE0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754E42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480D5F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54D660" w14:textId="51DA5765" w:rsidR="00D01135" w:rsidRPr="006943F1" w:rsidRDefault="00D01135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F61C16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 Continued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01135" w:rsidRPr="006943F1" w14:paraId="31FE2895" w14:textId="77777777" w:rsidTr="00D011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0F53F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3997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74F8A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33A5F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3352A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B6067" w14:textId="77777777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</w:tr>
      <w:tr w:rsidR="00D01135" w:rsidRPr="006943F1" w14:paraId="7105F955" w14:textId="77777777" w:rsidTr="00D01135">
        <w:trPr>
          <w:trHeight w:val="300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7BBCF" w14:textId="44E2EB4B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323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CF2AD" w14:textId="50697915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363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6C810" w14:textId="7956F67D" w:rsidR="00D01135" w:rsidRPr="006943F1" w:rsidRDefault="00D01135" w:rsidP="00D0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403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D01135" w:rsidRPr="006943F1" w14:paraId="31005858" w14:textId="77777777" w:rsidTr="00D01135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24D3" w14:textId="277CA0D6" w:rsidR="00D01135" w:rsidRPr="006943F1" w:rsidRDefault="00B64FDC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benzene</w:t>
            </w:r>
            <w:proofErr w:type="spellEnd"/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</w:t>
            </w:r>
            <w:r w:rsidR="006C1CF9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SCN</w:t>
            </w:r>
            <w:r w:rsidR="00D01135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F61C16" w:rsidRPr="006943F1" w14:paraId="6B5C2A80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E974" w14:textId="2061549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DFDE7" w14:textId="50F6B2A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0.0147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5D02" w14:textId="287F83F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0A9D" w14:textId="3EF7582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F10A9" w14:textId="3DF96B3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F0554" w14:textId="249266F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0.0075</w:t>
            </w:r>
          </w:p>
        </w:tc>
      </w:tr>
      <w:tr w:rsidR="00F61C16" w:rsidRPr="006943F1" w14:paraId="3BE5DC3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7592D" w14:textId="2330279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4E3BE" w14:textId="096C199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0.0331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EC68" w14:textId="31FCADF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1956" w14:textId="45AA137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E3FD" w14:textId="1F84A04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4264" w14:textId="3E0533A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0.0213</w:t>
            </w:r>
          </w:p>
        </w:tc>
      </w:tr>
      <w:tr w:rsidR="00F61C16" w:rsidRPr="006943F1" w14:paraId="69A4F54A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9E78" w14:textId="131F474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25609" w14:textId="31FDF47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0.0703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553C" w14:textId="28B90A4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1C0F4" w14:textId="5DCB338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2888" w14:textId="689C986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C5B9" w14:textId="5A8F09A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0.0435</w:t>
            </w:r>
          </w:p>
        </w:tc>
      </w:tr>
      <w:tr w:rsidR="00F61C16" w:rsidRPr="006943F1" w14:paraId="7D072DE4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302BA" w14:textId="769931C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C9A87" w14:textId="6E16AAD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0.1053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0D163" w14:textId="5784D30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D7A1D" w14:textId="1DA09F9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0.0827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7862" w14:textId="3C72E10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3D3C" w14:textId="1E309A3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0.0558</w:t>
            </w:r>
          </w:p>
        </w:tc>
      </w:tr>
      <w:tr w:rsidR="00F61C16" w:rsidRPr="006943F1" w14:paraId="4C1D84FA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70DA" w14:textId="76A5633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19C4" w14:textId="41DBC56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0.1386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1B05" w14:textId="36173AD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45BE" w14:textId="34396C4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59F8" w14:textId="49984E4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118.8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7808" w14:textId="72FFB2A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0.0733</w:t>
            </w:r>
          </w:p>
        </w:tc>
      </w:tr>
      <w:tr w:rsidR="00F61C16" w:rsidRPr="006943F1" w14:paraId="38ADC729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3BE6" w14:textId="27305EC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D9F32" w14:textId="05B0BCC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0.2105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14DA8" w14:textId="19FAAFC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CEFAF" w14:textId="4136985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0.1683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FB9F" w14:textId="5675F86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176.7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8BD96" w14:textId="06C8515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0.1236</w:t>
            </w:r>
          </w:p>
        </w:tc>
      </w:tr>
      <w:tr w:rsidR="00F61C16" w:rsidRPr="006943F1" w14:paraId="54E0E49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E350D" w14:textId="6846F8E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3DAB" w14:textId="05C6C0B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0.2869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88C08" w14:textId="668052F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0F09D" w14:textId="63FCDC5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0.2290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8B7B" w14:textId="4DE4D44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BC5C" w14:textId="5EB0ED6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0.1841</w:t>
            </w:r>
          </w:p>
        </w:tc>
      </w:tr>
      <w:tr w:rsidR="00F61C16" w:rsidRPr="006943F1" w14:paraId="74078FD2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F8160" w14:textId="34DC9C7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032302" w14:textId="0E6BC64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0.3460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62C31E" w14:textId="769E28C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102.3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E42301" w14:textId="2C8E7FE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B1F8D52" w14:textId="448F7B8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265.0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47D3FDC" w14:textId="4F83BDD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0.2441</w:t>
            </w:r>
          </w:p>
        </w:tc>
      </w:tr>
      <w:tr w:rsidR="00F61C16" w:rsidRPr="006943F1" w14:paraId="17106E39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54E45" w14:textId="57A2FA2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884F4" w14:textId="2263418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0.3914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18750" w14:textId="71CEA53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117.5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0FFDF" w14:textId="1FA48A4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0.3524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724F8DB" w14:textId="0C16D75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304.9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06BEA83" w14:textId="6350169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0.2913</w:t>
            </w:r>
          </w:p>
        </w:tc>
      </w:tr>
      <w:tr w:rsidR="00F61C16" w:rsidRPr="006943F1" w14:paraId="31D2F8C7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6130E2" w14:textId="54D6651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D466F" w14:textId="3FF1C76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0.4471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405BD" w14:textId="06592C8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CEF57" w14:textId="260EA22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0.4170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5F6A19D" w14:textId="127EC37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346.3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1A2E90B" w14:textId="241CAF2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0.3501</w:t>
            </w:r>
          </w:p>
        </w:tc>
      </w:tr>
      <w:tr w:rsidR="00F61C16" w:rsidRPr="006943F1" w14:paraId="619F0E2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EC376" w14:textId="397C7BC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BD3F30" w14:textId="77A5AA0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0.5053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DEC8E" w14:textId="1A70250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D8CE71" w14:textId="5B48B25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0.4715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1748A23" w14:textId="7B79251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EE42654" w14:textId="7191CC9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0.4191</w:t>
            </w:r>
          </w:p>
        </w:tc>
      </w:tr>
      <w:tr w:rsidR="00F61C16" w:rsidRPr="006943F1" w14:paraId="385F0A51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FADE3" w14:textId="2978D0D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EB9A0" w14:textId="1AF0C38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0.5576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41901" w14:textId="0EED992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4FE1BA" w14:textId="4C1A45B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0.5239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3937669" w14:textId="0162647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B326BD1" w14:textId="36B6130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0.4775</w:t>
            </w:r>
          </w:p>
        </w:tc>
      </w:tr>
      <w:tr w:rsidR="00F61C16" w:rsidRPr="006943F1" w14:paraId="48276112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276BC" w14:textId="218958A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1CEC8" w14:textId="2D1AACE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0.6081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6A93E" w14:textId="26F051D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C7A084" w14:textId="6C7FB9C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0.5792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165BE7F" w14:textId="020605C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377.9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749E01B" w14:textId="3C17CA9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0.5396</w:t>
            </w:r>
          </w:p>
        </w:tc>
      </w:tr>
      <w:tr w:rsidR="00F61C16" w:rsidRPr="006943F1" w14:paraId="38580D1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1057F5" w14:textId="7367D02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B0BB4" w14:textId="70A9C89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0.6504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CA6A0" w14:textId="7B080FD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135.5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20FE5F" w14:textId="7F549C9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0.6281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FCB6FD5" w14:textId="77C3673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377.3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A8E18BD" w14:textId="1E5B4C2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0.5972</w:t>
            </w:r>
          </w:p>
        </w:tc>
      </w:tr>
      <w:tr w:rsidR="00F61C16" w:rsidRPr="006943F1" w14:paraId="12A7FA8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A9896" w14:textId="3C80B03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C83A3" w14:textId="2FF49E0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0.6979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52F98D" w14:textId="6C0960C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3C814C" w14:textId="3ED32E4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0.6759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C3909BE" w14:textId="2F84227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376.7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3377C4A" w14:textId="7B2A397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0.6277</w:t>
            </w:r>
          </w:p>
        </w:tc>
      </w:tr>
      <w:tr w:rsidR="00F61C16" w:rsidRPr="006943F1" w14:paraId="54B1DA3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148AF" w14:textId="565F0B9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E2E86" w14:textId="174BAD2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0.7398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BB96D" w14:textId="46A32E3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54FE8" w14:textId="7D31A8D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0.7192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BA751CB" w14:textId="0C95E374" w:rsidR="00F61C16" w:rsidRPr="006943F1" w:rsidRDefault="00F61C16" w:rsidP="0075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57BFE"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CF9C2C5" w14:textId="4A92C70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1.0000</w:t>
            </w:r>
          </w:p>
        </w:tc>
      </w:tr>
      <w:tr w:rsidR="00F61C16" w:rsidRPr="006943F1" w14:paraId="69C7B0B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8917" w14:textId="4D3E146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A1E9A" w14:textId="61A14A1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0.7951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505B0" w14:textId="7526E8F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801A4" w14:textId="70C33F3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0.7619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A9395BE" w14:textId="4900A98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AE47776" w14:textId="18CB441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C16" w:rsidRPr="006943F1" w14:paraId="3F82AB5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DC1D4" w14:textId="03A5628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195B7" w14:textId="7AC191A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9740E" w14:textId="0D5DF15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6307B" w14:textId="6800328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E87AC" w14:textId="4BE66F0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792AD" w14:textId="3974AB8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6B678A" w14:textId="77777777" w:rsidR="00D01135" w:rsidRPr="006943F1" w:rsidRDefault="00D01135" w:rsidP="00D01135">
      <w:pPr>
        <w:pStyle w:val="VDTableTitle"/>
        <w:spacing w:after="0" w:line="240" w:lineRule="auto"/>
        <w:rPr>
          <w:rFonts w:ascii="Times New Roman" w:eastAsia="Calibri" w:hAnsi="Times New Roman"/>
          <w:szCs w:val="24"/>
          <w:vertAlign w:val="superscript"/>
        </w:rPr>
      </w:pPr>
      <w:proofErr w:type="gramStart"/>
      <w:r w:rsidRPr="006943F1">
        <w:rPr>
          <w:rFonts w:ascii="Times New Roman" w:eastAsia="Calibri" w:hAnsi="Times New Roman"/>
          <w:szCs w:val="24"/>
          <w:vertAlign w:val="superscript"/>
        </w:rPr>
        <w:t>a</w:t>
      </w:r>
      <w:proofErr w:type="gramEnd"/>
      <w:r w:rsidRPr="006943F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Pr="006943F1">
        <w:rPr>
          <w:rFonts w:ascii="Times New Roman" w:eastAsia="Calibri" w:hAnsi="Times New Roman"/>
          <w:szCs w:val="24"/>
        </w:rPr>
        <w:t>Standard uncertainty (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) and relative standard uncertainty (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 xml:space="preserve">) are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x</w:t>
      </w:r>
      <w:r w:rsidRPr="006943F1">
        <w:rPr>
          <w:rFonts w:ascii="Times New Roman" w:eastAsia="Calibri" w:hAnsi="Times New Roman"/>
          <w:szCs w:val="24"/>
        </w:rPr>
        <w:t xml:space="preserve">) = 0.0008, 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P</w:t>
      </w:r>
      <w:r w:rsidRPr="006943F1">
        <w:rPr>
          <w:rFonts w:ascii="Times New Roman" w:eastAsia="Calibri" w:hAnsi="Times New Roman"/>
          <w:szCs w:val="24"/>
        </w:rPr>
        <w:t xml:space="preserve">) = 0.02, and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T</w:t>
      </w:r>
      <w:r w:rsidRPr="006943F1">
        <w:rPr>
          <w:rFonts w:ascii="Times New Roman" w:eastAsia="Calibri" w:hAnsi="Times New Roman"/>
          <w:szCs w:val="24"/>
        </w:rPr>
        <w:t>) = 0.1 K</w:t>
      </w:r>
    </w:p>
    <w:p w14:paraId="2835D5B9" w14:textId="77777777" w:rsidR="00D01135" w:rsidRPr="006943F1" w:rsidRDefault="00D01135" w:rsidP="00F441F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E04EBB" w14:textId="77777777" w:rsidR="00D01135" w:rsidRPr="006943F1" w:rsidRDefault="00D01135" w:rsidP="00973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C3DD75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C139803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26BB8202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0277552E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370B8002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F3A8C58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7F785D2D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479B7245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06A8B6C5" w14:textId="77777777" w:rsidR="006C1CF9" w:rsidRPr="006943F1" w:rsidRDefault="006C1CF9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11784523" w14:textId="77777777" w:rsidR="006C1CF9" w:rsidRPr="006943F1" w:rsidRDefault="006C1CF9" w:rsidP="006C1CF9">
      <w:pPr>
        <w:rPr>
          <w:lang w:val="en-US"/>
        </w:rPr>
      </w:pPr>
    </w:p>
    <w:p w14:paraId="570D9E6A" w14:textId="3DADAE6F" w:rsidR="00D01135" w:rsidRPr="006943F1" w:rsidRDefault="00D01135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3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Isothermal vapor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-liquid and vapor-liquid-liquid </w:t>
      </w:r>
      <w:proofErr w:type="spell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="006C1CF9" w:rsidRPr="006943F1"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  <w:t>a</w:t>
      </w:r>
      <w:proofErr w:type="spell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</w:t>
      </w:r>
      <w:r w:rsidR="006C1CF9" w:rsidRPr="006943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hydrocarbon</w:t>
      </w:r>
      <w:r w:rsidR="006C1CF9" w:rsidRPr="006943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(1) + [C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DCA] (2)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C1CF9" w:rsidRPr="006943F1" w14:paraId="0081BB6B" w14:textId="77777777" w:rsidTr="006C1CF9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2093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0707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6A0B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ADAF2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E6389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D4EB8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</w:tr>
      <w:tr w:rsidR="006C1CF9" w:rsidRPr="006943F1" w14:paraId="53C04A09" w14:textId="77777777" w:rsidTr="006C1CF9">
        <w:trPr>
          <w:trHeight w:val="300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FB1CB" w14:textId="3D3C1448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323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47BE1" w14:textId="010879FA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363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168DA" w14:textId="5EB5D710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403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6C1CF9" w:rsidRPr="006943F1" w14:paraId="7C67224F" w14:textId="77777777" w:rsidTr="006C1CF9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5291E" w14:textId="276391F8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methylcyclopentane</w:t>
            </w:r>
            <w:proofErr w:type="spellEnd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im][DCA]</w:t>
            </w:r>
          </w:p>
        </w:tc>
      </w:tr>
      <w:tr w:rsidR="009E1AFC" w:rsidRPr="006943F1" w14:paraId="2BD2C0F2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C3CAB" w14:textId="64114E3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02B49" w14:textId="06F39AA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6E14" w14:textId="4DFB0BB4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D7F3" w14:textId="32FCE9E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9414B" w14:textId="1657F6F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AC70A" w14:textId="47AA012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9E1AFC" w:rsidRPr="006943F1" w14:paraId="76D27143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0D68F" w14:textId="4A80FBB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41334" w14:textId="51458FC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170E8" w14:textId="2BA64A3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544E8" w14:textId="257AE1A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13CD8" w14:textId="5FFA069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5A9" w14:textId="15DB79C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9E1AFC" w:rsidRPr="006943F1" w14:paraId="6FD3301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014B3" w14:textId="74A94EC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6C628" w14:textId="1E4137A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CD00A" w14:textId="762F6ED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5E281" w14:textId="14BB867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F44A9" w14:textId="1FDC174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BA0C" w14:textId="59767B1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9E1AFC" w:rsidRPr="006943F1" w14:paraId="65E3B91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95C2B" w14:textId="47012D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1A7DF" w14:textId="134BCDA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21670" w14:textId="7922802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AD6A" w14:textId="3B9A90B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09679" w14:textId="315C782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6711" w14:textId="437A010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</w:tr>
      <w:tr w:rsidR="009E1AFC" w:rsidRPr="006943F1" w14:paraId="2DD9C301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16161" w14:textId="5E1CDFAC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A9E5" w14:textId="14BDB42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8026" w14:textId="33AD7EF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3EFFF" w14:textId="21ED7B9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ADA56" w14:textId="3A863E5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E0C6" w14:textId="4B1340F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</w:tr>
      <w:tr w:rsidR="009E1AFC" w:rsidRPr="006943F1" w14:paraId="3DCE653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AC440" w14:textId="67F11A7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77849" w14:textId="061E217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425E" w14:textId="2EAB14D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CC51" w14:textId="744C474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13CB" w14:textId="3CAF182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40D0" w14:textId="243E1EE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</w:tr>
      <w:tr w:rsidR="009E1AFC" w:rsidRPr="006943F1" w14:paraId="62CCBC2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FB21" w14:textId="11A11EA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E148" w14:textId="002C2BE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34CA" w14:textId="2D57B60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F49D" w14:textId="18EF03C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EC9A" w14:textId="7E3561FB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80F3" w14:textId="60FCCBF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</w:tr>
      <w:tr w:rsidR="009E1AFC" w:rsidRPr="006943F1" w14:paraId="5C0A55E8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5BD247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ED604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54AB1" w14:textId="2470F64F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169.5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8F5013" w14:textId="1CA608B2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0.0706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4FFD8C6" w14:textId="5D2AF28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62BDEAD" w14:textId="53A790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0.0151</w:t>
            </w:r>
          </w:p>
        </w:tc>
      </w:tr>
      <w:tr w:rsidR="009E1AFC" w:rsidRPr="006943F1" w14:paraId="03B80F39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E94ED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F4144C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BB9D66" w14:textId="28A85FE5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21A37" w14:textId="5E7395C1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1046062" w14:textId="5E5E1A7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FF2767B" w14:textId="5B2B37E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0.0259</w:t>
            </w:r>
          </w:p>
        </w:tc>
      </w:tr>
      <w:tr w:rsidR="009E1AFC" w:rsidRPr="006943F1" w14:paraId="04E39D51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CBC92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B1617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B3D28" w14:textId="61C054D6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170.0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60856" w14:textId="2A837EB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BFABF28" w14:textId="240B7FFE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D843B4B" w14:textId="6839F129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0.0435</w:t>
            </w:r>
          </w:p>
        </w:tc>
      </w:tr>
      <w:tr w:rsidR="009E1AFC" w:rsidRPr="006943F1" w14:paraId="680B1D86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6E3A6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82C20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192C8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8BD41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5E11BBC" w14:textId="11E5B373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7F1F330" w14:textId="3421F86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0.1187</w:t>
            </w:r>
          </w:p>
        </w:tc>
      </w:tr>
      <w:tr w:rsidR="009E1AFC" w:rsidRPr="006943F1" w14:paraId="78AC0C1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789A83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CC5E97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5C03D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BCC7E3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A4D4699" w14:textId="1644498A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19A5497" w14:textId="54C5E1BD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0.2041</w:t>
            </w:r>
          </w:p>
        </w:tc>
      </w:tr>
      <w:tr w:rsidR="009E1AFC" w:rsidRPr="006943F1" w14:paraId="79A20384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94D2F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2FB23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93952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8BCD4" w14:textId="77777777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3B0FA24" w14:textId="4671E8C0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7790AD8" w14:textId="1AFAE678" w:rsidR="009E1AFC" w:rsidRPr="006943F1" w:rsidRDefault="009E1AFC" w:rsidP="009E1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</w:tr>
      <w:tr w:rsidR="006C1CF9" w:rsidRPr="006943F1" w14:paraId="4D0FB572" w14:textId="77777777" w:rsidTr="006C1CF9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D9FF" w14:textId="66E7EF6D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methylcyclohexane</w:t>
            </w:r>
            <w:proofErr w:type="spellEnd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im][DCA]</w:t>
            </w:r>
          </w:p>
        </w:tc>
      </w:tr>
      <w:tr w:rsidR="00CF51A6" w:rsidRPr="006943F1" w14:paraId="68CEAAB4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0BDE3" w14:textId="7DDDE44C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1A7C0" w14:textId="448C284D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3502" w14:textId="4FF2F301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79C6" w14:textId="36614FD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777ED" w14:textId="217B564F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06E27" w14:textId="13AAC7E1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CF51A6" w:rsidRPr="006943F1" w14:paraId="19F6A48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7A1BE" w14:textId="4E3FF8B0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4D483" w14:textId="07346A2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95AF0" w14:textId="00D846F0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28F9D" w14:textId="04261B9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5F7E" w14:textId="19C2B88A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1628" w14:textId="5E2E49A4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CF51A6" w:rsidRPr="006943F1" w14:paraId="3D190872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34230" w14:textId="44FD1E63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FAAC" w14:textId="3D839995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88C4" w14:textId="7CA7CD01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29520" w14:textId="4C70A46F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E93C" w14:textId="30CC0BAB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58F8" w14:textId="1EE878F6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0.0021</w:t>
            </w:r>
          </w:p>
        </w:tc>
      </w:tr>
      <w:tr w:rsidR="00CF51A6" w:rsidRPr="006943F1" w14:paraId="4875672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5DBE7" w14:textId="186126F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1E244" w14:textId="621FC59D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23122" w14:textId="77ECFE9C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A471" w14:textId="59F09A0F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5AA4" w14:textId="5775470A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2C62" w14:textId="49332406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0.0046</w:t>
            </w:r>
          </w:p>
        </w:tc>
      </w:tr>
      <w:tr w:rsidR="00CF51A6" w:rsidRPr="006943F1" w14:paraId="6C8519B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3C5F8" w14:textId="7E532728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A3C5" w14:textId="5712377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D8CE4" w14:textId="70E5EB73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D5E1" w14:textId="3F868F3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E46A" w14:textId="49F9C868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A1E1" w14:textId="0E8A0989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</w:tr>
      <w:tr w:rsidR="00CF51A6" w:rsidRPr="006943F1" w14:paraId="46DFF3F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9622B" w14:textId="28311550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E4DD" w14:textId="7E0B59DA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3B293" w14:textId="1482FE74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68567" w14:textId="00685E2B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6549" w14:textId="609C98BF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6316" w14:textId="729CB844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0.0205</w:t>
            </w:r>
          </w:p>
        </w:tc>
      </w:tr>
      <w:tr w:rsidR="00CF51A6" w:rsidRPr="006943F1" w14:paraId="0E5922CA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4F89" w14:textId="0A989129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802B3" w14:textId="1A058B5E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C7542" w14:textId="3E8426A5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74.0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0B7E" w14:textId="6ECB5C15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4A230" w14:textId="0156039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D4DE" w14:textId="5BD4672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0.0304</w:t>
            </w:r>
          </w:p>
        </w:tc>
      </w:tr>
      <w:tr w:rsidR="00CF51A6" w:rsidRPr="006943F1" w14:paraId="78A34859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86691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39195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4D0DB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D1F3A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BA5A" w14:textId="7E8574CA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F711" w14:textId="60DE7533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0.1300</w:t>
            </w:r>
          </w:p>
        </w:tc>
      </w:tr>
      <w:tr w:rsidR="00CF51A6" w:rsidRPr="006943F1" w14:paraId="740E0244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B843B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AC95B0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F75B00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AF594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A5BFBCB" w14:textId="5142FD45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215.1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5D76A18" w14:textId="11FB0E7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0.2046</w:t>
            </w:r>
          </w:p>
        </w:tc>
      </w:tr>
      <w:tr w:rsidR="00CF51A6" w:rsidRPr="006943F1" w14:paraId="4CA83DF8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9EBF4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DD637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FEF5F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EDEDC" w14:textId="77777777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88579" w14:textId="6765DEBD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54DD8" w14:textId="4A1EE2C2" w:rsidR="00CF51A6" w:rsidRPr="006943F1" w:rsidRDefault="00CF51A6" w:rsidP="00CF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</w:tr>
    </w:tbl>
    <w:p w14:paraId="2BB9770E" w14:textId="77777777" w:rsidR="00D01135" w:rsidRPr="006943F1" w:rsidRDefault="00D01135" w:rsidP="00D01135">
      <w:pPr>
        <w:pStyle w:val="VDTableTitle"/>
        <w:spacing w:after="0" w:line="240" w:lineRule="auto"/>
        <w:rPr>
          <w:rFonts w:ascii="Times New Roman" w:eastAsia="Calibri" w:hAnsi="Times New Roman"/>
          <w:szCs w:val="24"/>
          <w:vertAlign w:val="superscript"/>
        </w:rPr>
      </w:pPr>
      <w:proofErr w:type="gramStart"/>
      <w:r w:rsidRPr="006943F1">
        <w:rPr>
          <w:rFonts w:ascii="Times New Roman" w:eastAsia="Calibri" w:hAnsi="Times New Roman"/>
          <w:szCs w:val="24"/>
          <w:vertAlign w:val="superscript"/>
        </w:rPr>
        <w:t>a</w:t>
      </w:r>
      <w:proofErr w:type="gramEnd"/>
      <w:r w:rsidRPr="006943F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Pr="006943F1">
        <w:rPr>
          <w:rFonts w:ascii="Times New Roman" w:eastAsia="Calibri" w:hAnsi="Times New Roman"/>
          <w:szCs w:val="24"/>
        </w:rPr>
        <w:t>Standard uncertainty (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) and relative standard uncertainty (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 xml:space="preserve">) are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x</w:t>
      </w:r>
      <w:r w:rsidRPr="006943F1">
        <w:rPr>
          <w:rFonts w:ascii="Times New Roman" w:eastAsia="Calibri" w:hAnsi="Times New Roman"/>
          <w:szCs w:val="24"/>
        </w:rPr>
        <w:t xml:space="preserve">) = 0.0008, 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P</w:t>
      </w:r>
      <w:r w:rsidRPr="006943F1">
        <w:rPr>
          <w:rFonts w:ascii="Times New Roman" w:eastAsia="Calibri" w:hAnsi="Times New Roman"/>
          <w:szCs w:val="24"/>
        </w:rPr>
        <w:t xml:space="preserve">) = 0.02, and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T</w:t>
      </w:r>
      <w:r w:rsidRPr="006943F1">
        <w:rPr>
          <w:rFonts w:ascii="Times New Roman" w:eastAsia="Calibri" w:hAnsi="Times New Roman"/>
          <w:szCs w:val="24"/>
        </w:rPr>
        <w:t>) = 0.1 K</w:t>
      </w:r>
    </w:p>
    <w:p w14:paraId="05192F5A" w14:textId="77777777" w:rsidR="00D01135" w:rsidRPr="006943F1" w:rsidRDefault="00D01135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3A4C50" w14:textId="77777777" w:rsidR="00D01135" w:rsidRPr="006943F1" w:rsidRDefault="00D01135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FC2389" w14:textId="77777777" w:rsidR="00D01135" w:rsidRPr="006943F1" w:rsidRDefault="00D01135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01F575" w14:textId="77777777" w:rsidR="00946192" w:rsidRPr="006943F1" w:rsidRDefault="00946192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3267FD" w14:textId="77777777" w:rsidR="00946192" w:rsidRPr="006943F1" w:rsidRDefault="00946192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2E63DA" w14:textId="77777777" w:rsidR="00341335" w:rsidRPr="006943F1" w:rsidRDefault="00341335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B96B19" w14:textId="77777777" w:rsidR="00341335" w:rsidRPr="006943F1" w:rsidRDefault="00341335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722A30" w14:textId="77777777" w:rsidR="00946192" w:rsidRPr="006943F1" w:rsidRDefault="00946192" w:rsidP="00D01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EC33A8" w14:textId="1A0C27A5" w:rsidR="00D01135" w:rsidRPr="006943F1" w:rsidRDefault="00D01135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3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 Continued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C1CF9" w:rsidRPr="006943F1" w14:paraId="5C0CB8B8" w14:textId="77777777" w:rsidTr="006C1CF9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FCE1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169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347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8923F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F4CA2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BC33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</w:tr>
      <w:tr w:rsidR="006C1CF9" w:rsidRPr="006943F1" w14:paraId="3C9D3DAD" w14:textId="77777777" w:rsidTr="006C1CF9">
        <w:trPr>
          <w:trHeight w:val="300"/>
          <w:jc w:val="center"/>
        </w:trPr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75D55" w14:textId="3A3064DF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323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474B2" w14:textId="69248C89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363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DC362" w14:textId="6D9A9793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T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K </w:t>
            </w:r>
            <w:r w:rsidRPr="006943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= 403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="007D0A13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6C1CF9" w:rsidRPr="006943F1" w14:paraId="6747C554" w14:textId="77777777" w:rsidTr="006C1CF9">
        <w:trPr>
          <w:trHeight w:val="30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DCBA" w14:textId="79D33FCB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benzene</w:t>
            </w:r>
            <w:proofErr w:type="spellEnd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+ [C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im][</w:t>
            </w:r>
            <w:r w:rsidR="00F61C16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DCA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F61C16" w:rsidRPr="006943F1" w14:paraId="593FE390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A07CC" w14:textId="21AB1A4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A069C" w14:textId="3C1C133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5EED" w14:textId="05DDAB1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24BD2" w14:textId="23FA089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360BA" w14:textId="2FDFD79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28FB5" w14:textId="395EC67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0.0075</w:t>
            </w:r>
          </w:p>
        </w:tc>
      </w:tr>
      <w:tr w:rsidR="00F61C16" w:rsidRPr="006943F1" w14:paraId="45A1A570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F47A" w14:textId="1C1A4E1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4B05B" w14:textId="3832C72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E6A34" w14:textId="4A297F1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D20E2" w14:textId="34FEAD6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36FB2" w14:textId="03F0EB2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0C13A" w14:textId="4C79C67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0.0195</w:t>
            </w:r>
          </w:p>
        </w:tc>
      </w:tr>
      <w:tr w:rsidR="00F61C16" w:rsidRPr="006943F1" w14:paraId="0ED0A014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48B95" w14:textId="0F0E4A1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BC16C" w14:textId="323CBC3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83475" w14:textId="294F9D9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15FD1" w14:textId="6E5D7AC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C3AB" w14:textId="76BF2C1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62F1" w14:textId="1F0AD03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0.0414</w:t>
            </w:r>
          </w:p>
        </w:tc>
      </w:tr>
      <w:tr w:rsidR="00F61C16" w:rsidRPr="006943F1" w14:paraId="228E12C7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E1A6" w14:textId="5F0DEA8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29AF5" w14:textId="33EB986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F9A5F" w14:textId="133C04B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20188" w14:textId="008E24B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1A223" w14:textId="7CE3670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E991" w14:textId="3AF4AAE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0.0665</w:t>
            </w:r>
          </w:p>
        </w:tc>
      </w:tr>
      <w:tr w:rsidR="00F61C16" w:rsidRPr="006943F1" w14:paraId="62B547D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317D" w14:textId="7043AE2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E500B" w14:textId="6F7D8B4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25A" w14:textId="682375D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6DB0" w14:textId="336BBE0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70594" w14:textId="574DF3E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D65C" w14:textId="6491D7E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0.0833</w:t>
            </w:r>
          </w:p>
        </w:tc>
      </w:tr>
      <w:tr w:rsidR="00F61C16" w:rsidRPr="006943F1" w14:paraId="6295B7D7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2A4DA" w14:textId="3E54ECB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B288C" w14:textId="5B0B400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452B" w14:textId="4764DA9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D794E" w14:textId="0322D5D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9AC0" w14:textId="4A14989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133.3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8381" w14:textId="132F241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0.1251</w:t>
            </w:r>
          </w:p>
        </w:tc>
      </w:tr>
      <w:tr w:rsidR="00F61C16" w:rsidRPr="006943F1" w14:paraId="17E7FA66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93FD" w14:textId="59A3B11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256E" w14:textId="77CEB9A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4C29B" w14:textId="6A72135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A7F64" w14:textId="355CA49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D2F4" w14:textId="128744A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171.5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BA40" w14:textId="6A62193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0.1751</w:t>
            </w:r>
          </w:p>
        </w:tc>
      </w:tr>
      <w:tr w:rsidR="00F61C16" w:rsidRPr="006943F1" w14:paraId="20522C37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DEA08" w14:textId="50B5B2E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7F99E" w14:textId="659E3E2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0.3449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FEB88" w14:textId="3E23C16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B7EAD" w14:textId="7CBF3FE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0.3063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3B76428" w14:textId="506DCBD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212.2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D89F393" w14:textId="1F32AD5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0.2389</w:t>
            </w:r>
          </w:p>
        </w:tc>
      </w:tr>
      <w:tr w:rsidR="00F61C16" w:rsidRPr="006943F1" w14:paraId="75A3B99E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76FD58" w14:textId="02C4763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E1D7C2" w14:textId="45F8712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0.4100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F0F8E" w14:textId="500305D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4B1F2" w14:textId="1F04C8D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44B7851" w14:textId="762F893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244.6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E538860" w14:textId="18B0C55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0.2820</w:t>
            </w:r>
          </w:p>
        </w:tc>
      </w:tr>
      <w:tr w:rsidR="00F61C16" w:rsidRPr="006943F1" w14:paraId="412CE1D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4CE13" w14:textId="6719B61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326321" w14:textId="606B87C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0.4875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11B39D" w14:textId="159922D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248AF1" w14:textId="2ED96F7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0.4417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8F31186" w14:textId="508EC4D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276.7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FF41095" w14:textId="10213A3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0.3317</w:t>
            </w:r>
          </w:p>
        </w:tc>
      </w:tr>
      <w:tr w:rsidR="00F61C16" w:rsidRPr="006943F1" w14:paraId="624BEB52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1F543" w14:textId="18453EC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AEF99" w14:textId="33853AF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0.5449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6758E" w14:textId="6694E86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8B289" w14:textId="79A5045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0.4808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23D60577" w14:textId="65C394A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309.5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49C7BF2" w14:textId="1B2B368B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0.3849</w:t>
            </w:r>
          </w:p>
        </w:tc>
      </w:tr>
      <w:tr w:rsidR="00F61C16" w:rsidRPr="006943F1" w14:paraId="38D32C5E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8FA506" w14:textId="19331EA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BA90CD" w14:textId="592C6E4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0.5937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1D61A" w14:textId="4AA49C0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8F5DD2" w14:textId="2801ABE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70EE183" w14:textId="63D844D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346.5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0EE161D" w14:textId="7AD5DDD8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0.4474</w:t>
            </w:r>
          </w:p>
        </w:tc>
      </w:tr>
      <w:tr w:rsidR="00F61C16" w:rsidRPr="006943F1" w14:paraId="739D4358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59DB78" w14:textId="188F3957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54723" w14:textId="4997842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0.6401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6DA90" w14:textId="632C991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BB9FC8" w14:textId="40F97E2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0.5899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1ED6A7C" w14:textId="79AC9D5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372.8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C1B050B" w14:textId="6E1C951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0.5422</w:t>
            </w:r>
          </w:p>
        </w:tc>
      </w:tr>
      <w:tr w:rsidR="00F61C16" w:rsidRPr="006943F1" w14:paraId="63319FFB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D8AB1" w14:textId="54B52222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E8EBB" w14:textId="43EB5003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65B19" w14:textId="3E68F7C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1ACA5" w14:textId="5BF773A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41C8F242" w14:textId="598FF9F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378.0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5502B048" w14:textId="0374EFD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0.5934</w:t>
            </w:r>
          </w:p>
        </w:tc>
      </w:tr>
      <w:tr w:rsidR="00F61C16" w:rsidRPr="006943F1" w14:paraId="0036806C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D35A9F" w14:textId="35695EE1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483199" w14:textId="2669A4C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0.7263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37808" w14:textId="3F1D858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06CED" w14:textId="6A9818B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0.6891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349F8569" w14:textId="3820E72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66CDCCCB" w14:textId="6150FF9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0.6499</w:t>
            </w:r>
          </w:p>
        </w:tc>
      </w:tr>
      <w:tr w:rsidR="00F61C16" w:rsidRPr="006943F1" w14:paraId="1561D57F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963FC" w14:textId="3DE2FAE6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D8F98" w14:textId="47C02185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0.7683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6A824E" w14:textId="67F8A5F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593C6" w14:textId="490459F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0.7325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01D2D791" w14:textId="7B6AFD3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0A497D7" w14:textId="5280A58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0.7104</w:t>
            </w:r>
          </w:p>
        </w:tc>
      </w:tr>
      <w:tr w:rsidR="00F61C16" w:rsidRPr="006943F1" w14:paraId="61CF4DD1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483111" w14:textId="30D2CE9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F4167" w14:textId="224C90E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CCD94C" w14:textId="46FB182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B8FA06" w14:textId="29DAE424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7F5C819B" w14:textId="2C5C278E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vAlign w:val="center"/>
          </w:tcPr>
          <w:p w14:paraId="1AE517D0" w14:textId="66664CCC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0.7592</w:t>
            </w:r>
          </w:p>
        </w:tc>
      </w:tr>
      <w:tr w:rsidR="00F61C16" w:rsidRPr="006943F1" w14:paraId="5A0359ED" w14:textId="77777777" w:rsidTr="00341335">
        <w:trPr>
          <w:trHeight w:val="300"/>
          <w:jc w:val="center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94129" w14:textId="6E5FFF80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5B3DC" w14:textId="73D9CEED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1E353" w14:textId="4D6F0D99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AD046" w14:textId="38697C3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50790" w14:textId="7D9D229F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FFC00" w14:textId="104618EA" w:rsidR="00F61C16" w:rsidRPr="006943F1" w:rsidRDefault="00F61C1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1.0000</w:t>
            </w:r>
          </w:p>
        </w:tc>
      </w:tr>
    </w:tbl>
    <w:p w14:paraId="5CF01B3C" w14:textId="77777777" w:rsidR="00D01135" w:rsidRPr="006943F1" w:rsidRDefault="00D01135" w:rsidP="00D01135">
      <w:pPr>
        <w:pStyle w:val="VDTableTitle"/>
        <w:spacing w:after="0" w:line="240" w:lineRule="auto"/>
        <w:rPr>
          <w:rFonts w:ascii="Times New Roman" w:eastAsia="Calibri" w:hAnsi="Times New Roman"/>
          <w:szCs w:val="24"/>
          <w:vertAlign w:val="superscript"/>
        </w:rPr>
      </w:pPr>
      <w:proofErr w:type="gramStart"/>
      <w:r w:rsidRPr="006943F1">
        <w:rPr>
          <w:rFonts w:ascii="Times New Roman" w:eastAsia="Calibri" w:hAnsi="Times New Roman"/>
          <w:szCs w:val="24"/>
          <w:vertAlign w:val="superscript"/>
        </w:rPr>
        <w:t>a</w:t>
      </w:r>
      <w:proofErr w:type="gramEnd"/>
      <w:r w:rsidRPr="006943F1">
        <w:rPr>
          <w:rFonts w:ascii="Times New Roman" w:eastAsia="Calibri" w:hAnsi="Times New Roman"/>
          <w:szCs w:val="24"/>
          <w:vertAlign w:val="superscript"/>
        </w:rPr>
        <w:t xml:space="preserve"> </w:t>
      </w:r>
      <w:r w:rsidRPr="006943F1">
        <w:rPr>
          <w:rFonts w:ascii="Times New Roman" w:eastAsia="Calibri" w:hAnsi="Times New Roman"/>
          <w:szCs w:val="24"/>
        </w:rPr>
        <w:t>Standard uncertainty (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) and relative standard uncertainty (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 xml:space="preserve">) are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x</w:t>
      </w:r>
      <w:r w:rsidRPr="006943F1">
        <w:rPr>
          <w:rFonts w:ascii="Times New Roman" w:eastAsia="Calibri" w:hAnsi="Times New Roman"/>
          <w:szCs w:val="24"/>
        </w:rPr>
        <w:t xml:space="preserve">) = 0.0008, </w:t>
      </w:r>
      <w:proofErr w:type="spellStart"/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  <w:vertAlign w:val="subscript"/>
        </w:rPr>
        <w:t>r</w:t>
      </w:r>
      <w:proofErr w:type="spellEnd"/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P</w:t>
      </w:r>
      <w:r w:rsidRPr="006943F1">
        <w:rPr>
          <w:rFonts w:ascii="Times New Roman" w:eastAsia="Calibri" w:hAnsi="Times New Roman"/>
          <w:szCs w:val="24"/>
        </w:rPr>
        <w:t xml:space="preserve">) = 0.02, and </w:t>
      </w:r>
      <w:r w:rsidRPr="006943F1">
        <w:rPr>
          <w:rFonts w:ascii="Times New Roman" w:eastAsia="Calibri" w:hAnsi="Times New Roman"/>
          <w:i/>
          <w:szCs w:val="24"/>
        </w:rPr>
        <w:t>u</w:t>
      </w:r>
      <w:r w:rsidRPr="006943F1">
        <w:rPr>
          <w:rFonts w:ascii="Times New Roman" w:eastAsia="Calibri" w:hAnsi="Times New Roman"/>
          <w:szCs w:val="24"/>
        </w:rPr>
        <w:t>(</w:t>
      </w:r>
      <w:r w:rsidRPr="006943F1">
        <w:rPr>
          <w:rFonts w:ascii="Times New Roman" w:eastAsia="Calibri" w:hAnsi="Times New Roman"/>
          <w:i/>
          <w:szCs w:val="24"/>
        </w:rPr>
        <w:t>T</w:t>
      </w:r>
      <w:r w:rsidRPr="006943F1">
        <w:rPr>
          <w:rFonts w:ascii="Times New Roman" w:eastAsia="Calibri" w:hAnsi="Times New Roman"/>
          <w:szCs w:val="24"/>
        </w:rPr>
        <w:t>) = 0.1 K</w:t>
      </w:r>
    </w:p>
    <w:p w14:paraId="42E82969" w14:textId="5F896DB8" w:rsidR="00973963" w:rsidRPr="006943F1" w:rsidRDefault="00973963" w:rsidP="00973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431E1C" w14:textId="47E6F216" w:rsidR="00973963" w:rsidRPr="006943F1" w:rsidRDefault="00973963" w:rsidP="00973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E20EA3" w14:textId="77777777" w:rsidR="002C08B8" w:rsidRPr="006943F1" w:rsidRDefault="002C08B8" w:rsidP="00973963">
      <w:pPr>
        <w:rPr>
          <w:rFonts w:ascii="Times New Roman" w:hAnsi="Times New Roman" w:cs="Times New Roman"/>
          <w:sz w:val="24"/>
          <w:szCs w:val="24"/>
          <w:lang w:val="en-US"/>
        </w:rPr>
        <w:sectPr w:rsidR="002C08B8" w:rsidRPr="006943F1" w:rsidSect="002C08B8">
          <w:footerReference w:type="default" r:id="rId8"/>
          <w:pgSz w:w="11906" w:h="16838"/>
          <w:pgMar w:top="1418" w:right="1276" w:bottom="1276" w:left="1558" w:header="708" w:footer="708" w:gutter="0"/>
          <w:cols w:space="708"/>
          <w:docGrid w:linePitch="360"/>
        </w:sectPr>
      </w:pPr>
    </w:p>
    <w:p w14:paraId="7F598CC0" w14:textId="3B14503B" w:rsidR="002C08B8" w:rsidRPr="006943F1" w:rsidRDefault="002C08B8" w:rsidP="002C08B8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4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Isothermal vapor</w:t>
      </w:r>
      <w:r w:rsidR="00E80F08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-liquid and v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="00B51A9B"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methylcyclopentane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</w:t>
      </w:r>
      <w:r w:rsidR="00D01135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benzene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(2) + [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C459BF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SCN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</w:t>
      </w:r>
      <w:r w:rsidR="00596222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(3)</w:t>
      </w:r>
      <w:r w:rsidR="00217EDA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with S/F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mass ratio of</w:t>
      </w:r>
      <w:r w:rsidR="00217EDA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10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F5192A" w:rsidRPr="006943F1" w14:paraId="752DAAD4" w14:textId="77777777" w:rsidTr="005C049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BD9D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E4A3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0853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1A16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B833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6042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94D3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3C1E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2018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005A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490B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2EB8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2F46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4F97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58C6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AD1F" w14:textId="77777777" w:rsidR="00F5192A" w:rsidRPr="006943F1" w:rsidRDefault="00F5192A" w:rsidP="00596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E25C" w14:textId="501B8381" w:rsidR="00F5192A" w:rsidRPr="006943F1" w:rsidRDefault="00F5192A" w:rsidP="007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="007D0A13"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F5192A" w:rsidRPr="006943F1" w14:paraId="4EF2B9C0" w14:textId="77777777" w:rsidTr="00F5192A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E14DA" w14:textId="5C045FFA" w:rsidR="00F5192A" w:rsidRPr="006943F1" w:rsidRDefault="00F5192A" w:rsidP="0059622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341335" w:rsidRPr="006943F1" w14:paraId="767ADABE" w14:textId="77777777" w:rsidTr="00B2190E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BB79" w14:textId="01E2160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ED3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661A4" w14:textId="0637CDE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BF8B" w14:textId="25E1CF6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D381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CFF0D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80DE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9BB1C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01C2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281F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1364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0ACE9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6285B" w14:textId="5F0A511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105D" w14:textId="29D4FFE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8970" w14:textId="336CF41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0.8369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47CB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33666" w14:textId="66B8B35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335" w:rsidRPr="006943F1" w14:paraId="42137F15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6963E" w14:textId="5973B01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EC60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FDDE6" w14:textId="62DDC79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9500" w14:textId="713F597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EFA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78F0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798FA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46B97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03F40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720FE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9603A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7481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2DC4" w14:textId="6B69E4A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74D2" w14:textId="5875F38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9741A" w14:textId="75DBF4C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0528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E4FAD" w14:textId="56C3F8E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</w:tr>
      <w:tr w:rsidR="00341335" w:rsidRPr="006943F1" w14:paraId="1833BF9F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F1D4D" w14:textId="4636EF8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D03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6AAA3" w14:textId="2657904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D156B" w14:textId="0847E02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7A6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43ED3" w14:textId="301D5FE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B0A54" w14:textId="71F4C1C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8251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39E67" w14:textId="31BE0FA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08DFE" w14:textId="636A330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40213" w14:textId="5DA960D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03A3D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71DDC" w14:textId="400C242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7549" w14:textId="2CD31EF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D4EBB" w14:textId="124B91B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2344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C743A" w14:textId="372F8A0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341335" w:rsidRPr="006943F1" w14:paraId="515B5BD2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AF57B" w14:textId="4490972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8247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8B5F" w14:textId="486FB7A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17535" w14:textId="00E62A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46D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CF71" w14:textId="55BC186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0F5E" w14:textId="2C024C7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89E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329C" w14:textId="7C34A5C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57B83" w14:textId="0AC998E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4B19" w14:textId="45F45C8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0.8798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D73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76B92" w14:textId="3A58CCA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6983B" w14:textId="7BB0802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AE142" w14:textId="78224F0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61F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E65C" w14:textId="35CF3AE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</w:tr>
      <w:tr w:rsidR="00341335" w:rsidRPr="006943F1" w14:paraId="64F1C64E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E5FA1" w14:textId="7A030C4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833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2E6F9" w14:textId="18F7B6B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3A531" w14:textId="7228D5F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50E4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E26E" w14:textId="6F3B570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B5162" w14:textId="5286886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DD1A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0BE39" w14:textId="72FB409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E6049" w14:textId="2BE8B71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0803F" w14:textId="4A8EE47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4E5C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FC48D" w14:textId="3D3155A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45D72" w14:textId="28B08AE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9A95" w14:textId="573EC42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1A8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0BCA4" w14:textId="6A12D21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341335" w:rsidRPr="006943F1" w14:paraId="77554603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1794D" w14:textId="61FAF59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7461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85591" w14:textId="23A4F0A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76F86" w14:textId="09B22F3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E24F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D2E43" w14:textId="0E2C923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496F6" w14:textId="5EF13E6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00DF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C7B1" w14:textId="19C3F09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C149" w14:textId="0CF20D3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BFA5" w14:textId="66DF63E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0.9134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0AA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0E60E" w14:textId="17CE0E4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694EE" w14:textId="5706500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5363" w14:textId="1DF86C9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7F09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8D45" w14:textId="6F13462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</w:tr>
      <w:tr w:rsidR="00341335" w:rsidRPr="006943F1" w14:paraId="3625FEED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BD8E7" w14:textId="73AC1D4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DA7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65BE0" w14:textId="13C8EE1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8D3E" w14:textId="1E630EA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A80C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C2D49" w14:textId="67F42F7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2A2D" w14:textId="1DCDC29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8F1C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0AC87" w14:textId="3CF2364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757DD" w14:textId="3318EAD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28232" w14:textId="2308510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0.9316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96CF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701EC" w14:textId="2839B42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96AC" w14:textId="48C1F7B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E1975" w14:textId="5E6A442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3503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7C67B" w14:textId="51761E2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341335" w:rsidRPr="006943F1" w14:paraId="5AFDD324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1A44F" w14:textId="2CEC504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5F3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685C3" w14:textId="5934C5E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6804E" w14:textId="5899D89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EA7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448B9" w14:textId="79AF1D4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6CB75" w14:textId="4E041C3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810B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5DB59" w14:textId="5DF69BB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CDF3D" w14:textId="58C0923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1561" w14:textId="1118AD7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A0B7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7D822" w14:textId="544816D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B77D3" w14:textId="6CA22D1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0D3EF" w14:textId="2DC4821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6273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AD157" w14:textId="3B709B8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341335" w:rsidRPr="006943F1" w14:paraId="33BD6EB8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9F26E" w14:textId="00D0E78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447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A521" w14:textId="2117A56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7A30D" w14:textId="233113E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70F2D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E0917" w14:textId="0EBC476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F85BB" w14:textId="680AE0F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309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82DDD" w14:textId="6EB761C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328D" w14:textId="0C2E5EB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3F10" w14:textId="7AC4869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0.9604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41BC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9BE3C" w14:textId="24A9DC6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FF0E" w14:textId="237807B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8E49" w14:textId="66BEF5C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43F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207F" w14:textId="6A0C966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341335" w:rsidRPr="006943F1" w14:paraId="6384797B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4D66BC" w14:textId="694FB65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ADE4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D915F" w14:textId="2CD509D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ECBF8" w14:textId="03E83CA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83B6A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2B1B4" w14:textId="0465AC0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0.9722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683776" w14:textId="4B84DD1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46103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AA44E" w14:textId="69F55DE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E139D" w14:textId="051FB68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32841" w14:textId="606C94E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0.9764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5C24A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F5CDE3" w14:textId="4ECDFF0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86D68" w14:textId="4FBE9FA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BA16DC" w14:textId="46E8D70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0.8653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BB4D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AB592" w14:textId="7FF335B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341335" w:rsidRPr="006943F1" w14:paraId="1B1B8ADE" w14:textId="77777777" w:rsidTr="00B2190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53C8C" w14:textId="3212B7D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0B108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46896" w14:textId="7F6C871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CEC73" w14:textId="0186AFA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7ED3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33C7A" w14:textId="4322615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3FFD9" w14:textId="18FD4A5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ACE0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F6E44" w14:textId="2CA9B2C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5DA41" w14:textId="053B76E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2C841" w14:textId="4098CBA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93AE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4BEB4" w14:textId="5F0025F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4C7B3" w14:textId="23BD02B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DDC5F" w14:textId="6D8EC0D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0.8677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BE0C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13C85" w14:textId="3060020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049E" w:rsidRPr="006943F1" w14:paraId="1A8E50ED" w14:textId="77777777" w:rsidTr="00F5192A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C8D1D" w14:textId="4274B7D8" w:rsidR="005C049E" w:rsidRPr="006943F1" w:rsidRDefault="005C049E" w:rsidP="005C049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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341335" w:rsidRPr="006943F1" w14:paraId="114434E4" w14:textId="77777777" w:rsidTr="00B2190E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0F6B" w14:textId="59CD914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5CC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2CA2" w14:textId="08C10FA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B187F" w14:textId="718273F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78B38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96F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087B5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D589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6DE1B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39D07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12F8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0B6FE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914B4" w14:textId="4DFDBDF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FC7C" w14:textId="1A6ECBB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1D246" w14:textId="292BAB5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0.8617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AE3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0C64D" w14:textId="769C5DA4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335" w:rsidRPr="006943F1" w14:paraId="67A11F31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DDC29" w14:textId="3E4BF11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F6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C6665" w14:textId="34A71BE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11894" w14:textId="09E632A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0.6971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CCD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381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CA338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E8585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018E" w14:textId="4D310FDF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6DF0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B89BA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F4982" w14:textId="77777777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3EF1F" w14:textId="2788CF9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4B83" w14:textId="468FC31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28C7F" w14:textId="0B588F5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CEE8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0F50" w14:textId="000896B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</w:tr>
      <w:tr w:rsidR="00341335" w:rsidRPr="006943F1" w14:paraId="5A242835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67E4F" w14:textId="026DE3F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589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9189" w14:textId="5F32F4C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E0CF6" w14:textId="40E67A7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40B3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E17C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2804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F5DD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EB587" w14:textId="6E3ACAC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C20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E530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4B84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F348" w14:textId="143C4C4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7E97F" w14:textId="68463FF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58CE6" w14:textId="5F8067B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0.8790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B0C4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88CF3" w14:textId="3C635AE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</w:tr>
      <w:tr w:rsidR="00341335" w:rsidRPr="006943F1" w14:paraId="72E9B5CE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629B" w14:textId="4CCE586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969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52216" w14:textId="64F6370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9750A" w14:textId="54AAAA3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BF2A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9C0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2C54D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0D3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0B725" w14:textId="6083372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0C6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C0FA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16F0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646F" w14:textId="6A10C53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5E5E5" w14:textId="206AAAB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477F" w14:textId="5C184A5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D403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40612" w14:textId="6C4A19E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</w:tr>
      <w:tr w:rsidR="00341335" w:rsidRPr="006943F1" w14:paraId="10DF536C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094CD" w14:textId="232389E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944C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06B00" w14:textId="324FE3A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59745" w14:textId="3DDE67C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0.2520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91BB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919AB" w14:textId="77AD0FF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750A" w14:textId="2F08979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B1C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94BDB" w14:textId="24E77F7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D040" w14:textId="1616254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E9DD" w14:textId="42A6DA6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891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28D3" w14:textId="37232EB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C1A31" w14:textId="5BC47B0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A717" w14:textId="2AE8206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0.8980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D64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F766F" w14:textId="6B807FF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341335" w:rsidRPr="006943F1" w14:paraId="63B521B2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1A91" w14:textId="256DF26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81FB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49C2C" w14:textId="1840D1E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819C7" w14:textId="09C2629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1C05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6872" w14:textId="3C058F4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2BDC7" w14:textId="57FA651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2A7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349C" w14:textId="5621565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D22C7" w14:textId="2862173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C31E4" w14:textId="30898FE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2CC9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E795" w14:textId="1BB06CC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4A92" w14:textId="5A49A85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49E3A" w14:textId="262EF4F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0.9052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6F315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60E09" w14:textId="4E5A6DD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</w:tr>
      <w:tr w:rsidR="00341335" w:rsidRPr="006943F1" w14:paraId="5C4875FE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8CDF" w14:textId="05FA307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B0D5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BE7E" w14:textId="014E01F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BE9E" w14:textId="28AF48C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17AE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3EE84" w14:textId="7CD0174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2238E" w14:textId="6345836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E41D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0B19" w14:textId="6618DF9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C7A67" w14:textId="32E0689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07D5C" w14:textId="658ED07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184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D2352" w14:textId="56CD001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D2FC" w14:textId="1188E89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F15A" w14:textId="7279803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9E16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AF57" w14:textId="2DB28A6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</w:tr>
      <w:tr w:rsidR="00341335" w:rsidRPr="006943F1" w14:paraId="14FB5107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385DC" w14:textId="6A2127A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33B0A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BA9D" w14:textId="6787325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FD38E" w14:textId="48A3F0B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C31B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B874" w14:textId="5557810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10539" w14:textId="18FD2BB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0F56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0F7D" w14:textId="7CE0EB1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0B0D" w14:textId="5BA8B68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EE1A" w14:textId="072DFEF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5495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C6088" w14:textId="4C50B7B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22E3" w14:textId="4FA4917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445F" w14:textId="3A39F82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0.9170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6A53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1ADD" w14:textId="4FC4C35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341335" w:rsidRPr="006943F1" w14:paraId="03781EB8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02AA0" w14:textId="14FB323F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FEEA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5A4C" w14:textId="545767D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FE4A" w14:textId="383678A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E06D7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95B84" w14:textId="43835E0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C912" w14:textId="21BB1C1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68398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31FB5" w14:textId="726FA17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43327" w14:textId="3F929AE4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B352F" w14:textId="189D481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0.9600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39F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1B105" w14:textId="776C6B1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0EE73" w14:textId="1555902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87F40" w14:textId="5CF104F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0.9179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B36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00CCF" w14:textId="0E96DF1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341335" w:rsidRPr="006943F1" w14:paraId="2FE5FC0D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F3131" w14:textId="03C3690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174.5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EEF0E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35C627" w14:textId="1CBF22D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FF8661" w14:textId="6BA958B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0.0356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32AA1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1731D7" w14:textId="2232821E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0.9739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FC64C" w14:textId="06B67CDD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70622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32CDA" w14:textId="764CE11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1C939E" w14:textId="7E63F50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57E7DE" w14:textId="72B425B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0.9763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6716D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E37B10" w14:textId="0E86E0C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4E98E" w14:textId="676A4B98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0D723" w14:textId="2557948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0.9201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3A186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B7C3FA" w14:textId="674ABE91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341335" w:rsidRPr="006943F1" w14:paraId="0B8F4E9D" w14:textId="77777777" w:rsidTr="00B2190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35B56" w14:textId="7AA1696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3B934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4B3E4" w14:textId="5ABD5BEA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60DEA" w14:textId="2D7C0E8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0ACE9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65DDB" w14:textId="21E0D419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B741A" w14:textId="49358432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1BF3F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9766" w14:textId="5BBC57C6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6F0C8" w14:textId="63802A5C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0027E" w14:textId="35CB17A3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0.9898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C93D0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F45BD" w14:textId="73E2F87B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33FD3" w14:textId="656386F5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4452A" w14:textId="2BE9C600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0.9317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E28FC" w14:textId="77777777" w:rsidR="00341335" w:rsidRPr="006943F1" w:rsidRDefault="00341335" w:rsidP="0034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7FE9B" w14:textId="26CADB85" w:rsidR="00341335" w:rsidRPr="006943F1" w:rsidRDefault="00341335" w:rsidP="0034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45B025E" w14:textId="77777777" w:rsidR="00B51A9B" w:rsidRPr="006943F1" w:rsidRDefault="00B51A9B" w:rsidP="00B51A9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24"/>
          <w:szCs w:val="24"/>
          <w:lang w:val="en-US"/>
        </w:rPr>
        <w:t>Standard uncertainty 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943F1">
        <w:rPr>
          <w:rFonts w:ascii="Times New Roman" w:hAnsi="Times New Roman"/>
          <w:sz w:val="24"/>
          <w:szCs w:val="24"/>
          <w:lang w:val="en-US"/>
        </w:rPr>
        <w:t>) = 0.1 K.</w:t>
      </w:r>
    </w:p>
    <w:p w14:paraId="202B6F09" w14:textId="77777777" w:rsidR="00596222" w:rsidRPr="006943F1" w:rsidRDefault="00596222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5D99F0" w14:textId="4DAD86AC" w:rsidR="00596222" w:rsidRPr="006943F1" w:rsidRDefault="00596222" w:rsidP="00596222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4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 Continued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F5192A" w:rsidRPr="006943F1" w14:paraId="360B7E1B" w14:textId="77777777" w:rsidTr="00F5192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B42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052E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47F97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A170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40DF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762B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C0A38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0BB78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BC1E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1965A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1D12A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0343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F45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5127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15F1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910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52AC" w14:textId="5562C105" w:rsidR="00F5192A" w:rsidRPr="006943F1" w:rsidRDefault="007D0A13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F5192A" w:rsidRPr="006943F1" w14:paraId="5DD4822D" w14:textId="77777777" w:rsidTr="00F5192A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1A1AE" w14:textId="0EEC1F5D" w:rsidR="00F5192A" w:rsidRPr="006943F1" w:rsidRDefault="00F5192A" w:rsidP="006C1CF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="006C1CF9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</w:t>
            </w:r>
            <w:r w:rsidR="006C1CF9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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F209E5" w:rsidRPr="006943F1" w14:paraId="520BB2EB" w14:textId="77777777" w:rsidTr="00F209E5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DCD4" w14:textId="249DE7E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7ABE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7C109" w14:textId="3B3C3B7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55356" w14:textId="10C2E71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AAE4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CE827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24DE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A2681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3CBC6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D4B84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6BF99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136B6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CADC5" w14:textId="5DC82F9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34D9B" w14:textId="7E04F35D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53ADB" w14:textId="161A063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0.8622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FADA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61EE2" w14:textId="00E9045E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09E5" w:rsidRPr="006943F1" w14:paraId="77C72EAB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BD403" w14:textId="58D67C3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14D7B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65216" w14:textId="2028AF3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C6C5" w14:textId="53D73BA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0.8108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156ED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7007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6A3A5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0C863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3077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42F67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B6B04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5682C" w14:textId="77777777" w:rsidR="00F209E5" w:rsidRPr="006943F1" w:rsidRDefault="00F209E5" w:rsidP="00F2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A3328" w14:textId="459A267E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50D5" w14:textId="5A82D0DD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EA46" w14:textId="3691014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0.8676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E52AE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6891E" w14:textId="25D3A4F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F209E5" w:rsidRPr="006943F1" w14:paraId="76FAAF52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501B" w14:textId="3768D22E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BEA90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2461F" w14:textId="031871F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C265" w14:textId="5BD9446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0.6311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659D6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1229C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998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CE98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99568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577BE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FA05F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82903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4363" w14:textId="77A5F32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80AFF" w14:textId="2113AE3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D744" w14:textId="2534025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0.8782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124A6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798B9" w14:textId="0715A37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</w:tr>
      <w:tr w:rsidR="00F209E5" w:rsidRPr="006943F1" w14:paraId="26120D04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4DB41" w14:textId="4B53F40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F90C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E102F" w14:textId="392239A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FB837" w14:textId="710A8D6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AC0FD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A8DC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E6ACE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3462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5B63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98E4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637F2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25F0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55F07" w14:textId="1B6C921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B4650" w14:textId="6D36463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562CC" w14:textId="5192CA6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C0FFE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3B9E" w14:textId="4017AE2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</w:tr>
      <w:tr w:rsidR="00F209E5" w:rsidRPr="006943F1" w14:paraId="18C108DE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A2C98" w14:textId="6EC53E5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D8A66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5A53" w14:textId="3CDFFBDE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CF1E0" w14:textId="77CE3DE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0.3846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80268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1623" w14:textId="6DEF758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B2C10" w14:textId="73E687A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6124B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8EBA" w14:textId="23D3155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85A59" w14:textId="337B7F6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EE02" w14:textId="76DDBBD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DAF3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7F826" w14:textId="6E1EAEC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7867F" w14:textId="3B18723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94EC" w14:textId="3368888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0.9006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0F2F5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576F2" w14:textId="401BD1B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F209E5" w:rsidRPr="006943F1" w14:paraId="0EB19CB9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64E" w14:textId="1FF5068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ED704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95A3" w14:textId="3E29A0F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583E" w14:textId="5E11A3E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E2E0C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4F03" w14:textId="6387713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8F8F5" w14:textId="7B616C5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CB28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5BCFC" w14:textId="2552FA8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FE843" w14:textId="0E0307E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E2E94" w14:textId="711A0371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DAE3F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26F7E" w14:textId="3868A06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C0EFD" w14:textId="315F701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7CE10" w14:textId="0C42457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0.9085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9009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8BDAE" w14:textId="416DC08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</w:tr>
      <w:tr w:rsidR="00F209E5" w:rsidRPr="006943F1" w14:paraId="6DAEA43B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616E2" w14:textId="1608B6E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8C65B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E33E6" w14:textId="65C9FC9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9EA26" w14:textId="10ECB3C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8ADB6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D0D44" w14:textId="5B35E3A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9DA2" w14:textId="325E001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FE9C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574FE" w14:textId="183E8AC2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5FF20" w14:textId="458EF44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95A14" w14:textId="3B7D00A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150A8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0415B" w14:textId="275AE79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1CE5" w14:textId="4E5E5E3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9590E" w14:textId="15490F9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A3C16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F534" w14:textId="7BC1FF3D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</w:tr>
      <w:tr w:rsidR="00F209E5" w:rsidRPr="006943F1" w14:paraId="4D29B2B0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4B31" w14:textId="675C619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760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0BF1" w14:textId="63B9C19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3D9C4" w14:textId="6844B81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61D67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D328" w14:textId="4BE03B6D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B7E19" w14:textId="77AD3BE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5363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A953" w14:textId="2A32BDE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9D02" w14:textId="643040C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836FC" w14:textId="6B457F4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328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9E5E6" w14:textId="7D35392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7581" w14:textId="0717356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9C49C" w14:textId="6522A2D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0.9283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859FB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CCB2" w14:textId="628A9BA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</w:tr>
      <w:tr w:rsidR="00F209E5" w:rsidRPr="006943F1" w14:paraId="38DD5030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8E49A" w14:textId="5E18391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B98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DBEB" w14:textId="2F56217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998B8" w14:textId="164EC26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963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3D835" w14:textId="2E24D38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A3861" w14:textId="1FFC53B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1B3E2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ECC5A" w14:textId="5C4D63D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7E13" w14:textId="0242EB6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B6F86" w14:textId="23BF704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2529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BF81" w14:textId="7711C541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7E86" w14:textId="57E854C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4992B" w14:textId="0D69BB4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0.9409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F331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8036" w14:textId="023FA6C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F209E5" w:rsidRPr="006943F1" w14:paraId="6D1D247F" w14:textId="77777777" w:rsidTr="00F209E5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5A2099" w14:textId="625213E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15B4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37C0DC" w14:textId="668499A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0.9593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E7A63" w14:textId="0808346E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0.0407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9DFDC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6DE817" w14:textId="2D2D8F6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6DAD26" w14:textId="139A9AB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9848C5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C8FB9" w14:textId="419F33FF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928419" w14:textId="57F3DE2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28F65" w14:textId="6DAB193B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3E723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E71491" w14:textId="6577A0FC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0CB2E7" w14:textId="0970D88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8128C" w14:textId="0C9BC58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0.9502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C66DD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731C9A" w14:textId="51809D75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F209E5" w:rsidRPr="006943F1" w14:paraId="60701E0E" w14:textId="77777777" w:rsidTr="00F209E5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E1333" w14:textId="01D2266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35721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27165" w14:textId="3DD0046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4F275" w14:textId="7044BB5A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61FE9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30A55" w14:textId="6C7208F1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043CF" w14:textId="40007414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62961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E252A" w14:textId="2CA48EA1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47534" w14:textId="60E42D23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12788" w14:textId="583413B0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65100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E653A" w14:textId="609C19CD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E135F" w14:textId="4130E0C8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A1147" w14:textId="38724249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0.9654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5D50A" w14:textId="77777777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AD167" w14:textId="0C9100C6" w:rsidR="00F209E5" w:rsidRPr="006943F1" w:rsidRDefault="00F209E5" w:rsidP="00F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AC37ED8" w14:textId="77777777" w:rsidR="00B51A9B" w:rsidRPr="006943F1" w:rsidRDefault="00B51A9B" w:rsidP="00B51A9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3F1"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 w:rsidRPr="006943F1">
        <w:rPr>
          <w:rFonts w:ascii="Times New Roman" w:hAnsi="Times New Roman"/>
          <w:sz w:val="24"/>
          <w:szCs w:val="24"/>
        </w:rPr>
        <w:t>uncertainty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 (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y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P</w:t>
      </w:r>
      <w:r w:rsidRPr="006943F1">
        <w:rPr>
          <w:rFonts w:ascii="Times New Roman" w:hAnsi="Times New Roman"/>
          <w:sz w:val="24"/>
          <w:szCs w:val="24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T</w:t>
      </w:r>
      <w:r w:rsidRPr="006943F1">
        <w:rPr>
          <w:rFonts w:ascii="Times New Roman" w:hAnsi="Times New Roman"/>
          <w:sz w:val="24"/>
          <w:szCs w:val="24"/>
        </w:rPr>
        <w:t>) = 0.1 K.</w:t>
      </w:r>
    </w:p>
    <w:p w14:paraId="1102B10C" w14:textId="77777777" w:rsidR="004A6446" w:rsidRPr="006943F1" w:rsidRDefault="004A6446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EE869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70325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9E26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FED5F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3FFC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E95FB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0CEC0" w14:textId="0F9F35F3" w:rsidR="00D01135" w:rsidRPr="006943F1" w:rsidRDefault="00D01135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5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Isothermal vapor-liquid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and vapor-liquid-liquid </w:t>
      </w:r>
      <w:proofErr w:type="spell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="006C1CF9"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methylcyclohexane</w:t>
      </w:r>
      <w:proofErr w:type="spell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benzene (2) + [C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SCN] (3)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with S/F mass ratio of 10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F5192A" w:rsidRPr="006943F1" w14:paraId="29E9E012" w14:textId="77777777" w:rsidTr="00F5192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D12BA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322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C290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DC77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8604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D178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5CBB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49F9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BFB5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44BF5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2E19A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A47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3D8F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A4AE1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7487E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F0C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C754" w14:textId="64F006EB" w:rsidR="00F5192A" w:rsidRPr="006943F1" w:rsidRDefault="007D0A13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F5192A" w:rsidRPr="006943F1" w14:paraId="705684BF" w14:textId="77777777" w:rsidTr="00F5192A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5E45D" w14:textId="77777777" w:rsidR="00F5192A" w:rsidRPr="006943F1" w:rsidRDefault="00F5192A" w:rsidP="00F5192A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907B91" w:rsidRPr="006943F1" w14:paraId="6330C903" w14:textId="77777777" w:rsidTr="00B2190E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7FBC" w14:textId="2388F79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41BF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10C26" w14:textId="5932EF6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BE398" w14:textId="1217C98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3D98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2E85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BEDF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617B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77E3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E0EE3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E08FC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B8264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FDCF" w14:textId="0B73EC5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6D2FB" w14:textId="793E50E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A67F" w14:textId="522BB64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0.8348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842A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11B4A" w14:textId="48DCDCF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B91" w:rsidRPr="006943F1" w14:paraId="241DC742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C5DD7" w14:textId="588EE6D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F49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B5B5C" w14:textId="359AF89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957E" w14:textId="15407E3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FB7A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62478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1C10B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BEB4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BD4F6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5A57A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176E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1B631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770D5" w14:textId="66B3319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07EF6" w14:textId="03836A1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36633" w14:textId="71FCA82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4B3A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C0022" w14:textId="5C16009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</w:tr>
      <w:tr w:rsidR="00907B91" w:rsidRPr="006943F1" w14:paraId="77DF1323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1FD94" w14:textId="7D3BC76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F0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BA5E" w14:textId="663611D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B144" w14:textId="435832F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B672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2644" w14:textId="6D87815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8F144" w14:textId="027900E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B37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B0EE" w14:textId="632809F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713A" w14:textId="1212BD9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2A4F3" w14:textId="59DB2DE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EC0D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7D0CB" w14:textId="638AD41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BE6F" w14:textId="5FF681D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37521" w14:textId="04CB71E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2D6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8C8E0" w14:textId="532098C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907B91" w:rsidRPr="006943F1" w14:paraId="3A8AE022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E16C8" w14:textId="795CFAA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D43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72357" w14:textId="29A8D66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3B21F" w14:textId="4D34D8C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3037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7AFD4" w14:textId="772571B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14FE6" w14:textId="72886FB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31C5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3F0E" w14:textId="73FF3B0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3CE0E" w14:textId="2188E6E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4E459" w14:textId="487CC25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90E8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E8BE3" w14:textId="0EE0040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4448" w14:textId="4306473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D3635" w14:textId="0BDE6CE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53DA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A5A67" w14:textId="2492364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907B91" w:rsidRPr="006943F1" w14:paraId="3B42876B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55376" w14:textId="7F08C2D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FD14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C4A91" w14:textId="7F6CEAB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551E0" w14:textId="1076211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0.3774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2D6D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C9FA" w14:textId="7732C88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67907" w14:textId="72439F0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0.2075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C907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5CFF4" w14:textId="1C0EA73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CF9C" w14:textId="7931185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52D6" w14:textId="75398CF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ABA4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9FEA8" w14:textId="62E80E2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2EF9" w14:textId="7B73FF4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5EC49" w14:textId="6F04077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680A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D2ED" w14:textId="1838304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07B91" w:rsidRPr="006943F1" w14:paraId="67F62E95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1EBFE" w14:textId="0E279AC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713C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E0B4B" w14:textId="1EE02D5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3F27F" w14:textId="193784F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AB91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BA815" w14:textId="2739EF5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C09B7" w14:textId="749EF3C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946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26AD0" w14:textId="6B804A2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8707" w14:textId="33AA889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ECBC" w14:textId="3BE2443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D64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7C79A" w14:textId="2C1626F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11604" w14:textId="68E153C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684B4" w14:textId="08A0747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9A6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A0172" w14:textId="3EA11DB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907B91" w:rsidRPr="006943F1" w14:paraId="41901F9B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F580" w14:textId="2069BB0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8148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76D02" w14:textId="01F40FC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DBEE5" w14:textId="0B0F2E2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1108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49B5" w14:textId="10FB151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F6F9B" w14:textId="0B64567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978C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7015" w14:textId="30463C5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ACC03" w14:textId="1186377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8EFE" w14:textId="725EB88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7826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3C632" w14:textId="2756E94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5F42" w14:textId="4C4044A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1A73" w14:textId="0EA0F7A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A5D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AF619" w14:textId="45FE9E7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907B91" w:rsidRPr="006943F1" w14:paraId="4CE86532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9672E" w14:textId="1339DE1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842C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8C50" w14:textId="606A394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EAABD" w14:textId="66234E1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8C7B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7929" w14:textId="2354ED0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20C03" w14:textId="0C16771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39B25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9BEF" w14:textId="6509AF5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C9DC" w14:textId="3F9936F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9D2F0" w14:textId="36DA241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E2F1B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20A8E" w14:textId="589677C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BCB11" w14:textId="1F7F226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A3113" w14:textId="5048EC1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9A74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4297C" w14:textId="541348E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907B91" w:rsidRPr="006943F1" w14:paraId="3D9484E0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EFF44" w14:textId="2E0A795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8DD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595E0" w14:textId="7377B0F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7643" w14:textId="51CC705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CB18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0D17" w14:textId="54E4959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2543" w14:textId="604C681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D698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7435" w14:textId="73DD58D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1E667" w14:textId="0DA6578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0CC64" w14:textId="69A7EC7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0.9598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036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54FA0" w14:textId="6B58B4D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725C" w14:textId="451DB47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C06F8" w14:textId="18966AA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41FE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AEAB" w14:textId="02DF91F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907B91" w:rsidRPr="006943F1" w14:paraId="22B66587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A6C68" w14:textId="62DED08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D7BE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6B6D0" w14:textId="2AFF4CA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00335C" w14:textId="1F2D0E6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C8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827E74" w14:textId="6E426C8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0.9747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3A1FCE" w14:textId="054A9B5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0.0253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2EF6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682BA" w14:textId="417774E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D20AA3" w14:textId="1ECBE27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EEECB9" w14:textId="6A273DB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0.9776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C696B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52382" w14:textId="1FA1A49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012F6" w14:textId="1733B01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42DF3" w14:textId="5D864DE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0.8590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3A12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5A9295" w14:textId="55EE98D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07B91" w:rsidRPr="006943F1" w14:paraId="37E1E8F6" w14:textId="77777777" w:rsidTr="00B2190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61A836" w14:textId="18F2D2E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EF3F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2F89D" w14:textId="1E8DFD1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898B8" w14:textId="4833A21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7A415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EA047" w14:textId="1A36FF4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7BE26" w14:textId="4AECEF8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6A96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D6F9E" w14:textId="0EBB92F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FD7C4" w14:textId="4D02269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54C1A" w14:textId="7E78517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5496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CD01A" w14:textId="34F617A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84252" w14:textId="5FF714B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52B92" w14:textId="04676A7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0.8632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5231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09CF3" w14:textId="3D6AB5E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192A" w:rsidRPr="006943F1" w14:paraId="1D9DB9E9" w14:textId="77777777" w:rsidTr="00B2190E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2FCEB" w14:textId="72A35D17" w:rsidR="00F5192A" w:rsidRPr="006943F1" w:rsidRDefault="004C602E" w:rsidP="00F5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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907B91" w:rsidRPr="006943F1" w14:paraId="42AB8D0C" w14:textId="77777777" w:rsidTr="00B2190E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E0E8" w14:textId="0CC49E5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062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E4F18" w14:textId="5E047DD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D3883" w14:textId="6D5D3B0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EFE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9439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D2A3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AA390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197F7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FB19B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36BD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C9AD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C399" w14:textId="131DFBC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E7E94" w14:textId="00503C4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BDDF" w14:textId="4CEAD8C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0.8606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2E02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D8D89" w14:textId="2D1253BA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7B91" w:rsidRPr="006943F1" w14:paraId="5CD5F489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EDBC0" w14:textId="6DFB8D0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13F2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06BF3" w14:textId="2CAF9BF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A0645" w14:textId="68004EB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0.7431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595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058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4BD1E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82721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1E0F3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F9A74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51542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D3289" w14:textId="7777777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7609" w14:textId="21258B3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4E216" w14:textId="3859CC5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24402" w14:textId="688A264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E0D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A337D" w14:textId="3322C5E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907B91" w:rsidRPr="006943F1" w14:paraId="231CBACB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31978" w14:textId="665E376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4C11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BD62" w14:textId="6ED7B9F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3D60" w14:textId="6505EE2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97D8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9F8A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3D6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4C7D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2CBF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5BD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CE73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EE3F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AB43" w14:textId="6801F3C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30114" w14:textId="2DF2445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5100" w14:textId="16EB342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6D0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975E4" w14:textId="580E5B9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907B91" w:rsidRPr="006943F1" w14:paraId="386DC88B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6C71A" w14:textId="47817AC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1039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48FB4" w14:textId="2F8E3BA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9B4FF" w14:textId="7E92C48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174D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C9D58" w14:textId="07CC140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241E" w14:textId="3B2A475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F62F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5B124" w14:textId="4496CA8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B07B" w14:textId="67E455D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44901" w14:textId="479AE61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A1F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BBFA" w14:textId="423524D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B3C97" w14:textId="0BD2EE0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02D5E" w14:textId="583DA00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0.8797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9580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A997" w14:textId="39DCD70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907B91" w:rsidRPr="006943F1" w14:paraId="32B95E94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3494C" w14:textId="4D4F51B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FC96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DB6D" w14:textId="5F89CFC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97FF" w14:textId="44F5A8D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0.3749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802B5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C90E6" w14:textId="5FFF777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FBBC5" w14:textId="66963C0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43EB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14F8F" w14:textId="3DBDE6C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5FBD6" w14:textId="394C548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273E" w14:textId="60E977A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D61F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5462" w14:textId="3603271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1AC7" w14:textId="31FE6F7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22B3" w14:textId="4F30114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1282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8AFA" w14:textId="6831BDD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907B91" w:rsidRPr="006943F1" w14:paraId="08338E6A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31BB" w14:textId="76FEF99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67DD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8A90" w14:textId="1F5B10E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B72C8" w14:textId="03A35A3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0.3163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F2C8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C615B" w14:textId="2C8912A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FB4E1" w14:textId="219CBF0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AE6E5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899CA" w14:textId="4053F49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08F83" w14:textId="6FDB497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3FBF" w14:textId="783D5DE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7435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6C55D" w14:textId="0906521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256C" w14:textId="52870DF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EA51D" w14:textId="0214364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1344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8E66" w14:textId="574DF2C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907B91" w:rsidRPr="006943F1" w14:paraId="4D3718DD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B2431" w14:textId="2EBA692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41A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C1D1B" w14:textId="2CC9891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626E" w14:textId="4A9DE4C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1D0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8F1B" w14:textId="155816E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0.8787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7E3A9" w14:textId="6F74573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0.1213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B71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EC2E2" w14:textId="4A9EBA7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7086E" w14:textId="4665404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43DF" w14:textId="432B0E2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788AB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2ECFA" w14:textId="2230D5D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9F907" w14:textId="468869A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362F3" w14:textId="5C73E97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0.8848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E33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46DDA" w14:textId="64684D5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07B91" w:rsidRPr="006943F1" w14:paraId="570FE759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1B9DD" w14:textId="4060DFB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3C7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13BC9" w14:textId="265F0F9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F6696" w14:textId="27E7125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56C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17C78" w14:textId="5D42C00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CF73" w14:textId="64CCDD4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6709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4B2A4" w14:textId="355FA8B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6067C" w14:textId="31D8C59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92C6" w14:textId="1D6235F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27398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97ADD" w14:textId="7A4A0F9E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58D0" w14:textId="06462C7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AE606" w14:textId="65D0244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0.8846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7527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7FDC" w14:textId="106B8BD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907B91" w:rsidRPr="006943F1" w14:paraId="259EC75E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25AA" w14:textId="5F72AA6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A68D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2471E" w14:textId="66B85E3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EFFD9" w14:textId="4A02409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F947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03A5" w14:textId="2251AA6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18552" w14:textId="3202574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4CFE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7A92" w14:textId="6421A39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D2C20" w14:textId="798D173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8F7B" w14:textId="0397DE34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0.9623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742F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E88C" w14:textId="4D23B14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2A43" w14:textId="6D54126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7194A" w14:textId="7D0C31B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0.8863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21AA1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457F2" w14:textId="08DFDE3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907B91" w:rsidRPr="006943F1" w14:paraId="3619DBAA" w14:textId="77777777" w:rsidTr="00B2190E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531C91" w14:textId="4CFFD2C3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BC217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D1B6E8" w14:textId="5373A815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62D838" w14:textId="17040A5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0.0574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DB26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34136" w14:textId="1EDB2B4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0.9767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699C3E" w14:textId="5918905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BD862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8E39F" w14:textId="34BF9602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11131" w14:textId="34EA911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D7B1C" w14:textId="0F331E0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0.9793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8DA2F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6FDF7" w14:textId="4D52188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9ABBF" w14:textId="61841F0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5E8F02" w14:textId="57DC6B0F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0.8876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A12AA6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EE03F0" w14:textId="0F5DBA08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907B91" w:rsidRPr="006943F1" w14:paraId="16E4AFC2" w14:textId="77777777" w:rsidTr="00B2190E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CDB8E" w14:textId="0D45562A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FA56A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49" w14:textId="110C935B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ABD88" w14:textId="2A7DB9F0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5C7EC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38771" w14:textId="1E657CD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FEAAC" w14:textId="36734941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A7C30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AFDA6" w14:textId="25CCC1F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1BCB2" w14:textId="3B3A4426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0C803" w14:textId="0106EDD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602A4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02877" w14:textId="24A63E09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D43BC" w14:textId="18A69C7D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C495B" w14:textId="3E040B2C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6FB87" w14:textId="77777777" w:rsidR="00907B91" w:rsidRPr="006943F1" w:rsidRDefault="00907B91" w:rsidP="0090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C5138" w14:textId="19B67FA7" w:rsidR="00907B91" w:rsidRPr="006943F1" w:rsidRDefault="00907B91" w:rsidP="0090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D8DD951" w14:textId="77777777" w:rsidR="00D01135" w:rsidRPr="006943F1" w:rsidRDefault="00D01135" w:rsidP="00D01135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24"/>
          <w:szCs w:val="24"/>
          <w:lang w:val="en-US"/>
        </w:rPr>
        <w:t>Standard uncertainty 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943F1">
        <w:rPr>
          <w:rFonts w:ascii="Times New Roman" w:hAnsi="Times New Roman"/>
          <w:sz w:val="24"/>
          <w:szCs w:val="24"/>
          <w:lang w:val="en-US"/>
        </w:rPr>
        <w:t>) = 0.1 K.</w:t>
      </w:r>
    </w:p>
    <w:p w14:paraId="05D6D21E" w14:textId="77777777" w:rsidR="00D01135" w:rsidRPr="006943F1" w:rsidRDefault="00D01135" w:rsidP="00D01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478CA3" w14:textId="18B6F8A5" w:rsidR="00D01135" w:rsidRPr="006943F1" w:rsidRDefault="00D01135" w:rsidP="00D01135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pt-PT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="006C1CF9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5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pt-PT"/>
        </w:rPr>
        <w:t>Continued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536816" w:rsidRPr="006943F1" w14:paraId="7E6E1B58" w14:textId="77777777" w:rsidTr="009C50D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2616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025E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AAF7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7EE7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2E19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B482E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D10B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C8602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F3F5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FA4F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38FBA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A31F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99DB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25DF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7C882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FDAB" w14:textId="77777777" w:rsidR="00536816" w:rsidRPr="006943F1" w:rsidRDefault="00536816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45CF" w14:textId="0FAE4CDE" w:rsidR="00536816" w:rsidRPr="006943F1" w:rsidRDefault="007D0A13" w:rsidP="009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536816" w:rsidRPr="006943F1" w14:paraId="08D15B7A" w14:textId="77777777" w:rsidTr="009C50D7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BF6A1" w14:textId="2F890138" w:rsidR="00536816" w:rsidRPr="006943F1" w:rsidRDefault="00536816" w:rsidP="006C1CF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="006C1CF9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</w:t>
            </w:r>
            <w:r w:rsidR="006C1CF9"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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953426" w:rsidRPr="006943F1" w14:paraId="0DD2D61D" w14:textId="77777777" w:rsidTr="00953426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F1AC1" w14:textId="54A9056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24A3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6BDC2" w14:textId="6CF51C5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A8CED" w14:textId="124C80B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D2496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142B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9577A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DAA80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A642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2B8C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07BF1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F9D79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90B63" w14:textId="29DF0690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6CC67" w14:textId="7FFAB05E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C5393" w14:textId="217FB6C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0.8622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F052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6297F" w14:textId="05B3A7C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426" w:rsidRPr="006943F1" w14:paraId="2F7FD49E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DC71" w14:textId="7340429C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1C6F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2156" w14:textId="1BF2709B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D978A" w14:textId="3ED69D6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0.8208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B64E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78C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4D889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3D7BC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2A93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63D2C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56672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81CB9" w14:textId="77777777" w:rsidR="00953426" w:rsidRPr="006943F1" w:rsidRDefault="00953426" w:rsidP="0095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C1F8" w14:textId="0F67AFE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81BFC" w14:textId="5A91AA1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68B09" w14:textId="08FB8A7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0.8676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08EB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0EAE3" w14:textId="2FC3A0D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953426" w:rsidRPr="006943F1" w14:paraId="78EEBC39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C762E" w14:textId="03485BDA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EB92C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2AD7E" w14:textId="4A619A5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692D0" w14:textId="1D6AC33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B1FC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37C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45C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9D05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6909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17D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9B21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2280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5F1EC" w14:textId="43B4F53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EEE15" w14:textId="466D920B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08581" w14:textId="2EF7425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72A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C491" w14:textId="7FCDB20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953426" w:rsidRPr="006943F1" w14:paraId="2145FDB3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7D6D5" w14:textId="09F8735F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9A9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CA4BE" w14:textId="23D0C78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D99A" w14:textId="1B82C9F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0B4DA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6C2C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F207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6CBD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B92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487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2C126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88B3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E670" w14:textId="7C3B205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3864" w14:textId="32DAE26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4F23" w14:textId="4FCCDD72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5C076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6B67" w14:textId="71595398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953426" w:rsidRPr="006943F1" w14:paraId="563B80DB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871C" w14:textId="1B6EA75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5F0CC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3A1B8" w14:textId="038A558F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FE0FE" w14:textId="6D01001A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73F4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23EF5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62C7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5E8C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F7ED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2F892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6BE6C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16B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85062" w14:textId="407BFE1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9AA3" w14:textId="550103E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953A8" w14:textId="34107DA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B11D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8860E" w14:textId="224976DA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953426" w:rsidRPr="006943F1" w14:paraId="4994F169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B2D1F" w14:textId="7F162B9A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ED6C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17172" w14:textId="5A6DC54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F942" w14:textId="40361AEC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0.3048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C207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60D4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868D6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A9FE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42ED1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C49E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7C02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49C4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E58D" w14:textId="2B42481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F392D" w14:textId="35728022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13CD9" w14:textId="586909A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0.8984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584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6B65" w14:textId="6B60E1A0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953426" w:rsidRPr="006943F1" w14:paraId="1BED4018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1C50" w14:textId="1093ABB2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11AB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B408B" w14:textId="76B39950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7C859" w14:textId="630D7A2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DCC7C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A75D5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73C7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7F4D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8410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A055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CC7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B1D0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4CFA4" w14:textId="65725A8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67FE" w14:textId="15C4035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7BEE" w14:textId="525FDB3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0.9055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084B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5ECE1" w14:textId="24D8510C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953426" w:rsidRPr="006943F1" w14:paraId="4A9D2C35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08FB7" w14:textId="0C2E876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645C2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FB11" w14:textId="17137618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A1FB" w14:textId="60A6475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D5C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1101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377C2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61DE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F06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71A4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CEB6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DE35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D52AC" w14:textId="3E81A6D8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6BE6" w14:textId="3CCED38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211C" w14:textId="5DD7A638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BFEB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BB7B" w14:textId="2814D23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953426" w:rsidRPr="006943F1" w14:paraId="68F19E16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D4E2" w14:textId="700C8B8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49D97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EB29A" w14:textId="660BBF8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68474" w14:textId="6BBF7F99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2D0E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166E7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5664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EB77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3124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092F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30CE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21D4E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260F" w14:textId="52B9FE3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D66E" w14:textId="4584F4FC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210A7" w14:textId="57BEEEA8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0.9179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B694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A126C" w14:textId="245000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</w:tr>
      <w:tr w:rsidR="00953426" w:rsidRPr="006943F1" w14:paraId="7FAEE7B9" w14:textId="77777777" w:rsidTr="00953426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4A9E91" w14:textId="2C51741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1DBB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700C8" w14:textId="2C8EFD74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0.9633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5B175" w14:textId="049E222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0.0367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593D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25A41A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157A1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9E647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03F97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776D2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62F88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BA34B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464A9" w14:textId="48FC14B1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1672A0" w14:textId="4A00BCE0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825B0" w14:textId="0D02205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0.9012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AA84E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78A3B" w14:textId="11CC079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953426" w:rsidRPr="006943F1" w14:paraId="61FA894F" w14:textId="77777777" w:rsidTr="00953426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CB2CB" w14:textId="4BE04DAF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206.8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4091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C7344" w14:textId="419047C5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EEA58" w14:textId="571E2D1A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1085C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9BD3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89E6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2C550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888DE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7A1AF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2AC49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85412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E1194" w14:textId="24C5D0F6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528D7" w14:textId="4B52A6B3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CA44A" w14:textId="6ABAA33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758BD" w14:textId="77777777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42ACB" w14:textId="2FCBD1BD" w:rsidR="00953426" w:rsidRPr="006943F1" w:rsidRDefault="00953426" w:rsidP="0095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650ECC8" w14:textId="77777777" w:rsidR="00D01135" w:rsidRPr="006943F1" w:rsidRDefault="00D01135" w:rsidP="00D0113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3F1"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 w:rsidRPr="006943F1">
        <w:rPr>
          <w:rFonts w:ascii="Times New Roman" w:hAnsi="Times New Roman"/>
          <w:sz w:val="24"/>
          <w:szCs w:val="24"/>
        </w:rPr>
        <w:t>uncertainty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 (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y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P</w:t>
      </w:r>
      <w:r w:rsidRPr="006943F1">
        <w:rPr>
          <w:rFonts w:ascii="Times New Roman" w:hAnsi="Times New Roman"/>
          <w:sz w:val="24"/>
          <w:szCs w:val="24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T</w:t>
      </w:r>
      <w:r w:rsidRPr="006943F1">
        <w:rPr>
          <w:rFonts w:ascii="Times New Roman" w:hAnsi="Times New Roman"/>
          <w:sz w:val="24"/>
          <w:szCs w:val="24"/>
        </w:rPr>
        <w:t>) = 0.1 K.</w:t>
      </w:r>
    </w:p>
    <w:p w14:paraId="09987CE4" w14:textId="77777777" w:rsidR="00D01135" w:rsidRPr="006943F1" w:rsidRDefault="00D01135" w:rsidP="00D01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CAB34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FB990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EBE5A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9520B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D578C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E31E3" w14:textId="77777777" w:rsidR="00D01135" w:rsidRPr="006943F1" w:rsidRDefault="00D01135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DADCF" w14:textId="77262475" w:rsidR="006C1CF9" w:rsidRPr="006943F1" w:rsidRDefault="006C1CF9" w:rsidP="006C1CF9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Table S6.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Isothermal vapor-liquid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and vapor-liquid-liquid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methylcyclopentane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benzene (2) + [C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DCA] (3)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with S/F mass ratio of 10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6C1CF9" w:rsidRPr="006943F1" w14:paraId="54AF1F22" w14:textId="77777777" w:rsidTr="006C1CF9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99C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DD8E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52E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11E1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3B3CA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181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E2D2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774B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4C6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717E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CE9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F65D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106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BDEE4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28F6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3E2DF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3BEF" w14:textId="7EE0C8EC" w:rsidR="006C1CF9" w:rsidRPr="006943F1" w:rsidRDefault="007D0A13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6C1CF9" w:rsidRPr="006943F1" w14:paraId="032C675F" w14:textId="77777777" w:rsidTr="006C1CF9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A36FD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B2190E" w:rsidRPr="006943F1" w14:paraId="02A48A62" w14:textId="77777777" w:rsidTr="003A3C02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6AB9" w14:textId="041B250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9126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4BA90" w14:textId="6483010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5ED6C" w14:textId="10CC32E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20A2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D0DD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61AB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7CD4B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667F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1571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B5AE7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B3B5E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14AC2" w14:textId="24A5F5A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DC47F" w14:textId="0DCEE8E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83C0A" w14:textId="55F16B0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0.8264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427D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607E" w14:textId="22DCC1C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90E" w:rsidRPr="006943F1" w14:paraId="03D02E84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8573" w14:textId="206755D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5814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DF609" w14:textId="04CA9AD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47E4E" w14:textId="6BA2334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0.4537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314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554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4E40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DE0F2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B4DDF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7596D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E765A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F26AB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B755D" w14:textId="55C8E35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6BBD" w14:textId="16C583A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C34B7" w14:textId="29A311C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0.8266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F81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1741B" w14:textId="0A03C63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</w:tr>
      <w:tr w:rsidR="00B2190E" w:rsidRPr="006943F1" w14:paraId="0B5991CC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3759" w14:textId="375578C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9306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33F9C" w14:textId="4895B4C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BE2C4" w14:textId="3244567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761A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A3C73" w14:textId="2C115FF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007E" w14:textId="319C7A7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586C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C2E3" w14:textId="3F2F231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273B" w14:textId="0E630D0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AEB8" w14:textId="65D5C78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D89B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9B050" w14:textId="32576BD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BDAF" w14:textId="5ED1D5D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2CD80" w14:textId="6FEDE84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262C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ED0B" w14:textId="4DD8FA2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</w:tr>
      <w:tr w:rsidR="00B2190E" w:rsidRPr="006943F1" w14:paraId="395AF501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AE793" w14:textId="6506D89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2A92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0F4B8" w14:textId="02B5BA7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1ABA" w14:textId="10C0548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309E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46A0" w14:textId="5B126C3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24231" w14:textId="6CCD422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2120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F07B" w14:textId="08F81BF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6E08" w14:textId="31568D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91076" w14:textId="5554B3A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9336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569D5" w14:textId="3305DA7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9D671" w14:textId="029C0CD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45A28" w14:textId="14F464E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397B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D92A" w14:textId="1801D53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</w:tr>
      <w:tr w:rsidR="00B2190E" w:rsidRPr="006943F1" w14:paraId="6B9D7EC0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EB8C" w14:textId="52B0B79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3EF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585F" w14:textId="3D76C5D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436E2" w14:textId="108F8B1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A7E6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00A76" w14:textId="1970C94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E30ED" w14:textId="16E5CE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0.1730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C8B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B0AEA" w14:textId="6073EAF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E79F8" w14:textId="5A0AE9B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D317" w14:textId="2D7CE23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41BC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90D1" w14:textId="37A61BC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F79BF" w14:textId="7A84828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E435E" w14:textId="7ECFB07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0.8475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42B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B50F4" w14:textId="195E063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</w:tr>
      <w:tr w:rsidR="00B2190E" w:rsidRPr="006943F1" w14:paraId="6054C432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6AFD" w14:textId="608094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91A4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2736E" w14:textId="6DD7B29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32830" w14:textId="06EC394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9A29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E4216" w14:textId="092489F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9FC51" w14:textId="59CCAF5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17D5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BBF1" w14:textId="6FB4EA5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0C2BA" w14:textId="0A8F1C2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B198E" w14:textId="2AFE211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0617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6BB1C" w14:textId="4891433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50E91" w14:textId="07CCC00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CB201" w14:textId="00B2523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CEB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3FBC" w14:textId="47210DE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B2190E" w:rsidRPr="006943F1" w14:paraId="707D6588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79525" w14:textId="3FCC8D4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844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AD51" w14:textId="2F5D552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4F86F" w14:textId="2A9840D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857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7A46" w14:textId="1C6FF08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BD149" w14:textId="0D6A526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888C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3268A" w14:textId="2F3779C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A281E" w14:textId="7E46B16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1D246" w14:textId="7247EDB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BD4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B55F" w14:textId="54F033C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8D028" w14:textId="1DFEFB3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675C9" w14:textId="5409322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5F2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D6CA3" w14:textId="5A1FFB7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B2190E" w:rsidRPr="006943F1" w14:paraId="71C8BA9A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CF4B7" w14:textId="25555DF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4CFF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4AFC" w14:textId="2DFB334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B77BD" w14:textId="18EAB16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D97D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77C1" w14:textId="42E8864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1BDB" w14:textId="6D73F62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540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AEF0" w14:textId="7911E4B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A2CF0" w14:textId="3E80F26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AE7DB" w14:textId="4C7712B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D68F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1A719" w14:textId="59F9118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44738" w14:textId="43213A2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D00B7" w14:textId="7FD57C5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505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4B822" w14:textId="17FDD65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B2190E" w:rsidRPr="006943F1" w14:paraId="2EBAE695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BA65F" w14:textId="5701F5B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713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0C20" w14:textId="7EA3FC3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EEBB" w14:textId="740F3D8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B643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25A5" w14:textId="14B653D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E83C" w14:textId="31BC132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0F9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A5D90" w14:textId="73E0988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3642" w14:textId="0A498DC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2664" w14:textId="0F16E2B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AEC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A04ED" w14:textId="6CC013F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BEE1D" w14:textId="1FCC223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854F" w14:textId="3C0F5B0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F91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80B6B" w14:textId="0013F17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2190E" w:rsidRPr="006943F1" w14:paraId="16512159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CAC62" w14:textId="013D31E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E05A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8C3156" w14:textId="07B8D1A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0.9712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4D7D58" w14:textId="584F59D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0.0288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CE6F4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9026F4" w14:textId="1736F4F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0.9754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3138A" w14:textId="32616E7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0.0246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81781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9C86D" w14:textId="42D1C20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BAD9E8" w14:textId="040D1DC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469118" w14:textId="7C0411D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0.9697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90A4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4C2759" w14:textId="75484B5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E6E34" w14:textId="717F93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697D0" w14:textId="34235A6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0.8615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AAEA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AF6F7" w14:textId="182233E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B2190E" w:rsidRPr="006943F1" w14:paraId="0C84A07B" w14:textId="77777777" w:rsidTr="003A3C02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90EFA" w14:textId="23B0F18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056C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DCE7C" w14:textId="77358D9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3BBE" w14:textId="5C853AC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BD9E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3C371" w14:textId="5ED8B6C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DB34C" w14:textId="3AE8FCC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43E0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B8C93" w14:textId="063BF43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C9F92" w14:textId="4515DB0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7868" w14:textId="432E62D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0.9850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21BD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34D83" w14:textId="463F5E7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19A32" w14:textId="081747E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53074" w14:textId="4B510DB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0.8598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0A62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257F1" w14:textId="732CD83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1CF9" w:rsidRPr="006943F1" w14:paraId="325114D6" w14:textId="77777777" w:rsidTr="006C1CF9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D3FB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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B2190E" w:rsidRPr="006943F1" w14:paraId="2B72CE7D" w14:textId="77777777" w:rsidTr="003A3C02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91DAC" w14:textId="1431DD3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437B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A0E11" w14:textId="13110AD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A90FF" w14:textId="0FD8ED7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952E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EB16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8074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4B948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4E282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28FE2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B846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85A34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951A3" w14:textId="67BBF08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D9E66" w14:textId="30081A3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29421" w14:textId="7C610AE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9B77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02546" w14:textId="539EBE9C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90E" w:rsidRPr="006943F1" w14:paraId="05FBD8FE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86600" w14:textId="57FF97B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10F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E0DC7" w14:textId="101A932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365A9" w14:textId="668CC78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BA1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3F3C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CF6AF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7109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D61D3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EC9BA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D9186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4C148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7CDE2" w14:textId="41E2139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23211" w14:textId="19161B0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77D49" w14:textId="31EC1D6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1B7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2B59" w14:textId="0C0342C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</w:tr>
      <w:tr w:rsidR="00B2190E" w:rsidRPr="006943F1" w14:paraId="4FE233EA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02BB7" w14:textId="036C051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9E21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3B206" w14:textId="41CEE63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5AF5" w14:textId="396204C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0.4526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4D7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857C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3CF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C69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23F7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93C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852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A61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D5C4" w14:textId="0018154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7B06" w14:textId="36F59CB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65F35" w14:textId="4A31D2D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F5FC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A21DF" w14:textId="7424EF6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</w:tr>
      <w:tr w:rsidR="00B2190E" w:rsidRPr="006943F1" w14:paraId="1516926E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E71EC" w14:textId="620B69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5436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68F25" w14:textId="005EF0E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E4D0B" w14:textId="554BE1B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0.3461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E673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AF9C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E36A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080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3C59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FE04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D283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A6F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D20AD" w14:textId="078AC4E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B5E5F" w14:textId="71AF67B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02DF7" w14:textId="747144D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0333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F688" w14:textId="4800537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</w:tr>
      <w:tr w:rsidR="00B2190E" w:rsidRPr="006943F1" w14:paraId="37BF8CD5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4354" w14:textId="6AD04F7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FBE4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EF60" w14:textId="5B1F44F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335A1" w14:textId="59A54F8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D2FC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F2B1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572A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CC50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EFB7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1522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A7BA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6FC9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839A" w14:textId="7129D27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74C1" w14:textId="6C7CA92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9C05E" w14:textId="386AA65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AF1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D022" w14:textId="4F8E3C5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</w:tr>
      <w:tr w:rsidR="00B2190E" w:rsidRPr="006943F1" w14:paraId="0D2B861A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911C" w14:textId="5485D5C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AED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8B59" w14:textId="35E9F1A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C619" w14:textId="6AE838D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A952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904D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B4F6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C4B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5417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DD5B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C92A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26A2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F4C6F" w14:textId="0572096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4183E" w14:textId="02DE510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2B4CC" w14:textId="6E7B9D3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0.9048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EF1B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D4C5" w14:textId="1EACCB9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</w:tr>
      <w:tr w:rsidR="00B2190E" w:rsidRPr="006943F1" w14:paraId="0FD5D3A8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42B9" w14:textId="2D66569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0A4A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94E4C" w14:textId="69D920D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72DB" w14:textId="49CCB8E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0CB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04ABA" w14:textId="4BEB515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FACA4" w14:textId="1D9D680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0.1053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EFF1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C3A2A" w14:textId="27FF71B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5B49" w14:textId="0DBA654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AED4A" w14:textId="51AE20B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E0DC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08E5" w14:textId="25D6AF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91A39" w14:textId="380CA3A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FDF2A" w14:textId="174BF3E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0.9103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1BA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EE3A" w14:textId="660B235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</w:tr>
      <w:tr w:rsidR="00B2190E" w:rsidRPr="006943F1" w14:paraId="0BBE8333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58A6F" w14:textId="4A155E1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C72D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F0DAE" w14:textId="4DDD90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0.9179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CA90B" w14:textId="47FC015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E0D3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E11DB" w14:textId="3AABB49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E9B4" w14:textId="683B267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594D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4FB3" w14:textId="42CD236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A846F" w14:textId="52D4C80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5A49" w14:textId="20299E3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F72B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D7C7" w14:textId="57EE2F6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5C136" w14:textId="679C788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21F3E" w14:textId="57D85DA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534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8CF1E" w14:textId="545899E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B2190E" w:rsidRPr="006943F1" w14:paraId="51B6877A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BF214" w14:textId="30C658E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2A5B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E72C" w14:textId="29CB635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86EE" w14:textId="7AAE84B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E53B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8C0B" w14:textId="403EC25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3F70" w14:textId="42B2AF7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836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BE157" w14:textId="480A1CD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079EE" w14:textId="47023B3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28990" w14:textId="77A865D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2BA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BBDC6" w14:textId="78C98AA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246D" w14:textId="66D9ACF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E5F15" w14:textId="228D91C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0.9132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A1A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FD18B" w14:textId="6614003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B2190E" w:rsidRPr="006943F1" w14:paraId="7543E6B6" w14:textId="77777777" w:rsidTr="003A3C02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78462F" w14:textId="444DDF5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172.5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29645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FC6E8C" w14:textId="1426AD0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0.9705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29C921" w14:textId="2AC9079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5A96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12AB6" w14:textId="5C03427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0.9762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074D7" w14:textId="041A03A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F251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E93AF" w14:textId="3BA609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E4807B" w14:textId="6BC5F05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1DBB5" w14:textId="1259027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0.9649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F66D3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9D018" w14:textId="47CD80D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0.0690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10A21" w14:textId="31D443F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2E4C90" w14:textId="2C1D7AE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0.9148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BE91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AA4DF" w14:textId="28590FA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B2190E" w:rsidRPr="006943F1" w14:paraId="6B93E254" w14:textId="77777777" w:rsidTr="003A3C02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6BCF1" w14:textId="7A7D569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B47E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19D3D" w14:textId="7D35E79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A1BD4" w14:textId="1802E96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A78C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8E95A" w14:textId="750B2CD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CE0DC" w14:textId="48C4ABD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B367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5EF5D" w14:textId="23A16EA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CA518" w14:textId="031FCA7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6492F" w14:textId="7BBF683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0.9799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2642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8B1A4" w14:textId="373F69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39E06" w14:textId="16B435B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20910" w14:textId="02007E9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0.9272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2617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23910" w14:textId="7BBA530E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35EABF6" w14:textId="77777777" w:rsidR="006C1CF9" w:rsidRPr="006943F1" w:rsidRDefault="006C1CF9" w:rsidP="006C1CF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24"/>
          <w:szCs w:val="24"/>
          <w:lang w:val="en-US"/>
        </w:rPr>
        <w:t>Standard uncertainty 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943F1">
        <w:rPr>
          <w:rFonts w:ascii="Times New Roman" w:hAnsi="Times New Roman"/>
          <w:sz w:val="24"/>
          <w:szCs w:val="24"/>
          <w:lang w:val="en-US"/>
        </w:rPr>
        <w:t>) = 0.1 K.</w:t>
      </w:r>
    </w:p>
    <w:p w14:paraId="01F7CCC5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775139" w14:textId="2D4E8390" w:rsidR="006C1CF9" w:rsidRPr="006943F1" w:rsidRDefault="006C1CF9" w:rsidP="006C1CF9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S6. Continued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6C1CF9" w:rsidRPr="006943F1" w14:paraId="7E4F42BA" w14:textId="77777777" w:rsidTr="006C1CF9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3BF4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701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FAD9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1E2A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081A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694EE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2CE1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72FB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C659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22E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6782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5C888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AEF3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A4F1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8AB8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6E2A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195F" w14:textId="7595A469" w:rsidR="006C1CF9" w:rsidRPr="006943F1" w:rsidRDefault="007D0A13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6C1CF9" w:rsidRPr="006943F1" w14:paraId="74F61692" w14:textId="77777777" w:rsidTr="006C1CF9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FC50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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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A402DA" w:rsidRPr="006943F1" w14:paraId="3343A995" w14:textId="77777777" w:rsidTr="00A402DA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E35D" w14:textId="55514B6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B383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91A49" w14:textId="51116A3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216BE" w14:textId="24241AF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F680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37F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039C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A4692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23325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DFB2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26D8D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1BBC6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D7704" w14:textId="578E1D3E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BB75C" w14:textId="7977BEF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61546" w14:textId="2AA7147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0.8563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D18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5239A" w14:textId="5AFE331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2DA" w:rsidRPr="006943F1" w14:paraId="0EDBFB1E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D7C6A" w14:textId="2AC5F2A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ACCB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B8881" w14:textId="182B59E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08D6A" w14:textId="522513D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0.8108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DD91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79C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1F3F9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971E4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3413F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AECD2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C1373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2F0A1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61FC4" w14:textId="0AA0A1C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5C6D" w14:textId="0FE1C4F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7A3F" w14:textId="27D0A86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0.8604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182A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E0A3F" w14:textId="38630F6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</w:tr>
      <w:tr w:rsidR="00A402DA" w:rsidRPr="006943F1" w14:paraId="4A7AEBB1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D546A" w14:textId="06F9BFE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C27E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4522A" w14:textId="7377E56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EF66" w14:textId="59A9156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CE33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6641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9AFE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EE9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6B6C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B27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F4E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A61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4BE31" w14:textId="3D4C342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129DA" w14:textId="3D14B22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F780C" w14:textId="3CF8277C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D34C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CC7F" w14:textId="20C789D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</w:tr>
      <w:tr w:rsidR="00A402DA" w:rsidRPr="006943F1" w14:paraId="6EAC4D76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0D10C" w14:textId="36443B0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09AD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1002" w14:textId="46A81BF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F7C4" w14:textId="3A45A80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E84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BCFF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657A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E67F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7E3B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8EEE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0F52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96A4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02F9" w14:textId="5229C67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4EF9D" w14:textId="3A73208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915C1" w14:textId="49988D4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45E0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85FB3" w14:textId="530FF42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</w:tr>
      <w:tr w:rsidR="00A402DA" w:rsidRPr="006943F1" w14:paraId="2D8A240E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49662" w14:textId="7299CFF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A2AC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0EAE" w14:textId="1D4AD69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50DFE" w14:textId="5B179A2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0.3606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6888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FEF1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5308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3BB0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E64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CB5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EC67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162E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B37CB" w14:textId="2AD5AAA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405A" w14:textId="253CF09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9908A" w14:textId="0D1ADF8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AE1C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4CC30" w14:textId="7192D7A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A402DA" w:rsidRPr="006943F1" w14:paraId="4E9D52AC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60607" w14:textId="11CC0EB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055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2FF44" w14:textId="33828E1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7C3CB" w14:textId="32919E6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F38C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479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5236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30A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3A21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B01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52FD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A8AF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17FBD" w14:textId="2F6C403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7257" w14:textId="0F614AE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5570A" w14:textId="3DA520D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8CF9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15742" w14:textId="2D49C5F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</w:tr>
      <w:tr w:rsidR="00A402DA" w:rsidRPr="006943F1" w14:paraId="722391D8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96635" w14:textId="5C5CA61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2AAF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48F0E" w14:textId="1775FEE1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0EC12" w14:textId="24BFB91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D3C2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F7F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B91E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3C6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B958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3532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9B81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0C2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D372" w14:textId="625F7AC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7FC6" w14:textId="2C6C1931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B415" w14:textId="730A865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36BD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DB5C9" w14:textId="7575F8E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A402DA" w:rsidRPr="006943F1" w14:paraId="21ED59F2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03A7" w14:textId="695CC1F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C04F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8709F" w14:textId="6A2C2F1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5044" w14:textId="3C16BA9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505A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61C3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9B9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BCFB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B78F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D6AE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A4C4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DE48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54F4F" w14:textId="6B180F2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6723" w14:textId="42F402D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17098" w14:textId="4B717A0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970F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0071B" w14:textId="461F016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</w:tr>
      <w:tr w:rsidR="00A402DA" w:rsidRPr="006943F1" w14:paraId="3DDD58DE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0692A" w14:textId="268A9D2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F385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13168" w14:textId="4F008EF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1276A" w14:textId="6379735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F60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879B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2D93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319F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31F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6F6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9AE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7DE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2058" w14:textId="4BA6177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9042" w14:textId="6322722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A07F9" w14:textId="6F55BAB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A6B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76F80" w14:textId="3062EF2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</w:tr>
      <w:tr w:rsidR="00A402DA" w:rsidRPr="006943F1" w14:paraId="4B9B86A0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A70E8B" w14:textId="2EBC2C1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5D8C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AA59B" w14:textId="454ADA1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0.9619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01EA0" w14:textId="639DD6D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3A88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74488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F8A4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8D62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D7D6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F9D7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8FD6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6D449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ECF9DF" w14:textId="27D8AAB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0.0373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3AAF83" w14:textId="39D89D4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6C03B6" w14:textId="5ECABFCC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0.9456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7562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FF0F4" w14:textId="02EDEA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A402DA" w:rsidRPr="006943F1" w14:paraId="1656E004" w14:textId="77777777" w:rsidTr="00A402DA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874A1" w14:textId="03F3AA4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285.7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F096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95246" w14:textId="39479CD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5F955" w14:textId="0B58E0C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B0AA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5255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5CDD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7D35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420C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45A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22B0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A769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3D1F9" w14:textId="6D9D106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B1EDE" w14:textId="5375012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BE339" w14:textId="0A84A10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0.9394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8BA8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7B491" w14:textId="657C543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DDCBBEB" w14:textId="77777777" w:rsidR="006C1CF9" w:rsidRPr="006943F1" w:rsidRDefault="006C1CF9" w:rsidP="006C1CF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3F1"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 w:rsidRPr="006943F1">
        <w:rPr>
          <w:rFonts w:ascii="Times New Roman" w:hAnsi="Times New Roman"/>
          <w:sz w:val="24"/>
          <w:szCs w:val="24"/>
        </w:rPr>
        <w:t>uncertainty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 (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y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P</w:t>
      </w:r>
      <w:r w:rsidRPr="006943F1">
        <w:rPr>
          <w:rFonts w:ascii="Times New Roman" w:hAnsi="Times New Roman"/>
          <w:sz w:val="24"/>
          <w:szCs w:val="24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T</w:t>
      </w:r>
      <w:r w:rsidRPr="006943F1">
        <w:rPr>
          <w:rFonts w:ascii="Times New Roman" w:hAnsi="Times New Roman"/>
          <w:sz w:val="24"/>
          <w:szCs w:val="24"/>
        </w:rPr>
        <w:t>) = 0.1 K.</w:t>
      </w:r>
    </w:p>
    <w:p w14:paraId="3821DE45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8C3E1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F34CE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80CD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1AA2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6A62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E78D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DDDAB" w14:textId="59C32EBC" w:rsidR="006C1CF9" w:rsidRPr="006943F1" w:rsidRDefault="006C1CF9" w:rsidP="006C1CF9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Table S7.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Isothermal vapor-liquid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and vapor-liquid-liquid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methylcyclohexane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benzene (2) + [C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DCA] (3)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with S/F mass ratio of 10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6C1CF9" w:rsidRPr="006943F1" w14:paraId="54694550" w14:textId="77777777" w:rsidTr="006C1CF9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DD3F7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ABB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2348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384D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D63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3BEB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82CB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7AE09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C756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93A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95E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8A67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5B1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4B096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255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3818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B5E1" w14:textId="4D226A29" w:rsidR="006C1CF9" w:rsidRPr="006943F1" w:rsidRDefault="007D0A13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6C1CF9" w:rsidRPr="006943F1" w14:paraId="203A706F" w14:textId="77777777" w:rsidTr="003830CD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50054" w14:textId="518A0906" w:rsidR="006C1CF9" w:rsidRPr="006943F1" w:rsidRDefault="003830CD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B2190E" w:rsidRPr="006943F1" w14:paraId="1AD469F3" w14:textId="77777777" w:rsidTr="003830CD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80499" w14:textId="4D29F98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55D3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5D5BC" w14:textId="043B6B1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53D1A" w14:textId="7687409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5E3F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65D2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0A1BF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9EA8A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774EC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D2B79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97B1B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46C7D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BB4B" w14:textId="16D34B9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1BD1" w14:textId="430808E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FE63C" w14:textId="62DF691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0.8283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64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1CEBA" w14:textId="039F0D1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90E" w:rsidRPr="006943F1" w14:paraId="7F1CA74E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417A" w14:textId="5E57AC7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9D9F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C6B45" w14:textId="3DC5E3C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BFDED" w14:textId="6BBF498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0.4961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927F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00C4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9A78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9BA8C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6553E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0F0D5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3F5E5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15DB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26DC" w14:textId="264A0AA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9784" w14:textId="0186FA1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09BBD" w14:textId="2FCEDA2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0.8299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740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63C1B" w14:textId="07C6988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B2190E" w:rsidRPr="006943F1" w14:paraId="4CA2610D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B50D4" w14:textId="647FBF3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814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527DD" w14:textId="2475189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084C" w14:textId="3B3D0A3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6429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5AC25" w14:textId="070152C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9C2B6" w14:textId="58D1B1B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F8D9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7D304" w14:textId="24D468D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F47" w14:textId="03C7FB1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1F3EE" w14:textId="5CB7423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0.8455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C2D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A4941" w14:textId="3234126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47B1" w14:textId="12B2C40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FF530" w14:textId="2D93618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32D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F03" w14:textId="68D5629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B2190E" w:rsidRPr="006943F1" w14:paraId="0CEAC95D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21D32" w14:textId="13D8BD5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6C91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DBE4B" w14:textId="2FBE6E2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A008A" w14:textId="379567A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0.3646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77E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D08CE" w14:textId="7F9B01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9FC7" w14:textId="788A3EA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0.2022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9601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77705" w14:textId="29F8978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C48C" w14:textId="40D98DF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FE81" w14:textId="7D7512F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9E4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64771" w14:textId="6F17E26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F6343" w14:textId="02556A0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FD76F" w14:textId="0A12738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88BD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9EB75" w14:textId="5D33C02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B2190E" w:rsidRPr="006943F1" w14:paraId="064D90C1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B0CE" w14:textId="7CE36F5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954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4803" w14:textId="79B71B9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09405" w14:textId="00AA04C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0.3363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8A7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BA71" w14:textId="6A922B7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C5844" w14:textId="049A40E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3130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DC3CA" w14:textId="75278BC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0AD4" w14:textId="092B203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36D1" w14:textId="0F65BB1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4B48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FBA7A" w14:textId="21D1D0F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19CB5" w14:textId="094B14B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A30C" w14:textId="00E7E8C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0.8375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CCE4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2B8EF" w14:textId="2560543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B2190E" w:rsidRPr="006943F1" w14:paraId="54EB27AD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6ED1D" w14:textId="3C334F2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69C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E7F0B" w14:textId="15857A6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8ADB" w14:textId="3CB5281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7E6C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080A" w14:textId="2CB7F0F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18A2" w14:textId="27A4564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8F71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E715" w14:textId="5680022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9D868" w14:textId="07DF44A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0E6E" w14:textId="4CC82DA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0.8999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68D8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FEF06" w14:textId="2067623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18C7F" w14:textId="392EA8E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7E3BE" w14:textId="5BDACE9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8B05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C10E" w14:textId="7B8BA1F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B2190E" w:rsidRPr="006943F1" w14:paraId="08B3E50B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FFC6" w14:textId="17711A7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264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C0381" w14:textId="0CCFF6E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5A28" w14:textId="2140A7E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0.2329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8C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B1759" w14:textId="668DAE4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BF79" w14:textId="6463387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4E7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7E5FA" w14:textId="1B5A3E4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6AE2" w14:textId="7014ABD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2963" w14:textId="368C9C5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B60C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8E42" w14:textId="4E11604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7687F" w14:textId="0BA6976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A6E7" w14:textId="743594E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0.8437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FD2CB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9EB8" w14:textId="36D14E5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B2190E" w:rsidRPr="006943F1" w14:paraId="73800B47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6958F" w14:textId="6911D62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4827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D2DA" w14:textId="48773A6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B95B8" w14:textId="2107DB8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0.1809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60E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05D15" w14:textId="4D79742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FC8D7" w14:textId="47692CD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D49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9C8C" w14:textId="64116D2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F76F5" w14:textId="0B969DB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37584" w14:textId="4B56775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0.9342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FFAA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DCBD" w14:textId="1109F7B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707DE" w14:textId="4671306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94E2" w14:textId="469E8A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0.8471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75A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72917" w14:textId="16B7D9C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</w:tr>
      <w:tr w:rsidR="00B2190E" w:rsidRPr="006943F1" w14:paraId="309BC690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9E47" w14:textId="6C5228A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D5F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76710" w14:textId="457CC12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998F8" w14:textId="5E0AAE1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38D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36CD" w14:textId="28E9406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B1916" w14:textId="1759115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26D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5196" w14:textId="2C2C14D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A8E4F" w14:textId="32288D3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2239F" w14:textId="4F2C43B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0.9535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6A1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102E" w14:textId="7F59A73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86DCF" w14:textId="2D71E39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6168" w14:textId="4B28EBE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AD05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843BF" w14:textId="262B075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B2190E" w:rsidRPr="006943F1" w14:paraId="111A802F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D436C" w14:textId="26ED8FB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0808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F3294" w14:textId="5AC66A2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841D86" w14:textId="08E3F97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0.0494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D7BA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D13E0" w14:textId="4EFA8FC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0.9764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60554A" w14:textId="7D6B352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0.0236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4B45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77AA93" w14:textId="58BF572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7A6FE" w14:textId="3F7EF53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E0CBB" w14:textId="702F269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0.9734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B2D1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ED85F4" w14:textId="0535119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896C4" w14:textId="5FF1943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CAEB9" w14:textId="7BEE857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0.8541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C7E10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079BA" w14:textId="5BC4FF6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B2190E" w:rsidRPr="006943F1" w14:paraId="54427248" w14:textId="77777777" w:rsidTr="003830CD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4339C" w14:textId="02B02B3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CCBC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25E8B" w14:textId="2CE54DA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1DEC0" w14:textId="73DFCA5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B46F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D4134" w14:textId="14E26A1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B1D78" w14:textId="4D0DB1A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63EB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040C5" w14:textId="04912EF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1785D" w14:textId="50C3B59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38DD5" w14:textId="5BE8378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0.9893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4FC9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A3EDC" w14:textId="51D0F10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A653F" w14:textId="57BC7A7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B0E4E" w14:textId="0882CE7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0.8595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0C03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BF8BE" w14:textId="2F86DCC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C1CF9" w:rsidRPr="006943F1" w14:paraId="37FD9092" w14:textId="77777777" w:rsidTr="003830CD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70528" w14:textId="6E165627" w:rsidR="006C1CF9" w:rsidRPr="006943F1" w:rsidRDefault="003830CD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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B2190E" w:rsidRPr="006943F1" w14:paraId="6F16FB8C" w14:textId="77777777" w:rsidTr="003830CD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FFDFE" w14:textId="48ED9AF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C1A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50F57" w14:textId="01BD670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A571F" w14:textId="5A2623C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03E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4F6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ECDA8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45218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E0EB4" w14:textId="3EB138E9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6DAC4" w14:textId="2FE11B36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38711" w14:textId="3D56A065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664D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6A9F" w14:textId="4E74E8A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D16A7" w14:textId="760DEC1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C3B0" w14:textId="0F27FD2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0.8530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E13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92616" w14:textId="49891B1C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190E" w:rsidRPr="006943F1" w14:paraId="3205723F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D16BB" w14:textId="5E5EA78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DDAE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8B84" w14:textId="04365D0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9237E" w14:textId="349BFC6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358C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0F5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5BEDE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0AB7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CD93" w14:textId="69DDB4EA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E31A3" w14:textId="79726E1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2EB49" w14:textId="3F5419D5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1923" w14:textId="77777777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62C22" w14:textId="0C26F11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D4B7" w14:textId="4CFB12B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4B71" w14:textId="57099B6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31B8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3A59D" w14:textId="2BE1E9C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B2190E" w:rsidRPr="006943F1" w14:paraId="5FAD6237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C982E" w14:textId="704EEAC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6E685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2C93" w14:textId="5F2F0F5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8B5FA" w14:textId="2B6BD26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0.5390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A28F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4A0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934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DEB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FCD6" w14:textId="35F6569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1611A" w14:textId="466426B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0799" w14:textId="186FE3B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B5AA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FCAF" w14:textId="269C46C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77FA5" w14:textId="5453A07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8AE04" w14:textId="273F2E0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AE7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9CAFE" w14:textId="14D21A4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B2190E" w:rsidRPr="006943F1" w14:paraId="7576D780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DC00F" w14:textId="1E916EE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DBE6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DCBFB" w14:textId="627448F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74B3A" w14:textId="221FC30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D16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7346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176E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A896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05D1" w14:textId="0B2ED24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7205B" w14:textId="1E45379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11F98" w14:textId="1780779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F09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AEF87" w14:textId="3DD66D2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C364" w14:textId="662584F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BB9C2" w14:textId="486B133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2069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C044" w14:textId="5B4735B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</w:tr>
      <w:tr w:rsidR="00B2190E" w:rsidRPr="006943F1" w14:paraId="774148B2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651CB" w14:textId="4C580D4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CC22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1DB57" w14:textId="3789F68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86BC6" w14:textId="42C4679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B7C99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7C21C" w14:textId="44BD567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EA5C8" w14:textId="2EAB603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0.1654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ABBE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85DDF" w14:textId="4E37E3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607A2" w14:textId="1C4D84C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FB79B" w14:textId="51DC087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0.8911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3826A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ECC76" w14:textId="4ECCAE6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6AE4C" w14:textId="1D4C3AB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74E0" w14:textId="1075D51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571F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2F516" w14:textId="55E3929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B2190E" w:rsidRPr="006943F1" w14:paraId="0EFBF2F8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D099" w14:textId="690123B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541D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BC126" w14:textId="03C7336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DCC2A" w14:textId="0C0B893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E164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D79B" w14:textId="7F97B66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FA8C" w14:textId="7A3EBBF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0.1346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1B144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4076" w14:textId="10367E3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900" w14:textId="743AB9E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281D7" w14:textId="15F54BF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0.9064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BCA9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86A4E" w14:textId="137C1C2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335EA" w14:textId="1B5023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803FC" w14:textId="6C63A6C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0.8781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DBA4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1216C" w14:textId="167C0CD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B2190E" w:rsidRPr="006943F1" w14:paraId="6153BB93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D98D" w14:textId="6BC4310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DEA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D4E6B" w14:textId="319C404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621DC" w14:textId="5259AA5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DB73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491F" w14:textId="53BD74C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0F950" w14:textId="2634E65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93DB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6708" w14:textId="0A6EB47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782E8" w14:textId="4DB633A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5F8CB" w14:textId="303B30B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369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A586B" w14:textId="4603250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AE82" w14:textId="01B0182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95618" w14:textId="5B9B096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0.8792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8984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6D986" w14:textId="3005675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B2190E" w:rsidRPr="006943F1" w14:paraId="1727E6FB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E4B2" w14:textId="60996B39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568E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5BFB5" w14:textId="54E8DCA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8442B" w14:textId="046658C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BEF0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E9FDC" w14:textId="56760D8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A878" w14:textId="09F186B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0.0747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6CC8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1A39" w14:textId="031DECF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AE0BD" w14:textId="7E8681B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C78F2" w14:textId="71FC606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89DE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F67EA" w14:textId="65C5671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352E" w14:textId="61112C6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EFE4" w14:textId="6AE0809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D0EC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CD86F" w14:textId="5A5AB9F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B2190E" w:rsidRPr="006943F1" w14:paraId="679F29D1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4D7B0" w14:textId="78B364D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37718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CCE" w14:textId="656876C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E59EB" w14:textId="73A26C4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C423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6355E" w14:textId="11C963A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A1FE7" w14:textId="7600193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0.0479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C912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7D72" w14:textId="4C7FCB1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56A50" w14:textId="18A5691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481F" w14:textId="3272B84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0.9514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7848E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53DBD" w14:textId="41B13A2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E42C4" w14:textId="470FDCC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44180" w14:textId="4695A17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0.8830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1C5B6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A947C" w14:textId="659D238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B2190E" w:rsidRPr="006943F1" w14:paraId="3A27AE7C" w14:textId="77777777" w:rsidTr="003830CD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42FC9" w14:textId="152F6A1D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A0B57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1A980" w14:textId="392045B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06360" w14:textId="261F7598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0.0496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130F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F69F0" w14:textId="7CD3306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0.9789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DFF49B" w14:textId="4CF419CF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B79EA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4F0773" w14:textId="4E4D227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D8DE3" w14:textId="6B6394F4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98FF67" w14:textId="67D78B10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0.9698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AE64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07BFF" w14:textId="756171D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91AF71" w14:textId="3659CDE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458AB" w14:textId="2E3CEDC3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0.8849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CA710F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603D97" w14:textId="5867DF7B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B2190E" w:rsidRPr="006943F1" w14:paraId="5EF81EB8" w14:textId="77777777" w:rsidTr="003830CD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DA2B7" w14:textId="5706996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80DE3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99B47" w14:textId="1FEF023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6B627" w14:textId="2F34C216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6DB5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8BADF" w14:textId="4B8EFDEE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5CE02" w14:textId="47B0643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D0A21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A60F1" w14:textId="1555CCD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5C5EE" w14:textId="54829C85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72722" w14:textId="13F5C68C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0.9838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51DDD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914F" w14:textId="727A1952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E5E6F" w14:textId="512A4391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9C741" w14:textId="5D6EF75A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0.8839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DD710" w14:textId="77777777" w:rsidR="00B2190E" w:rsidRPr="006943F1" w:rsidRDefault="00B2190E" w:rsidP="00B2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06179" w14:textId="23F566CC" w:rsidR="00B2190E" w:rsidRPr="006943F1" w:rsidRDefault="00B2190E" w:rsidP="00B2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FBF68C9" w14:textId="77777777" w:rsidR="006C1CF9" w:rsidRPr="006943F1" w:rsidRDefault="006C1CF9" w:rsidP="006C1CF9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24"/>
          <w:szCs w:val="24"/>
          <w:lang w:val="en-US"/>
        </w:rPr>
        <w:t>Standard uncertainty 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P</w:t>
      </w:r>
      <w:r w:rsidRPr="006943F1">
        <w:rPr>
          <w:rFonts w:ascii="Times New Roman" w:hAnsi="Times New Roman"/>
          <w:sz w:val="24"/>
          <w:szCs w:val="24"/>
          <w:lang w:val="en-US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u</w:t>
      </w:r>
      <w:r w:rsidRPr="006943F1">
        <w:rPr>
          <w:rFonts w:ascii="Times New Roman" w:hAnsi="Times New Roman"/>
          <w:sz w:val="24"/>
          <w:szCs w:val="24"/>
          <w:lang w:val="en-US"/>
        </w:rPr>
        <w:t>(</w:t>
      </w:r>
      <w:r w:rsidRPr="006943F1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943F1">
        <w:rPr>
          <w:rFonts w:ascii="Times New Roman" w:hAnsi="Times New Roman"/>
          <w:sz w:val="24"/>
          <w:szCs w:val="24"/>
          <w:lang w:val="en-US"/>
        </w:rPr>
        <w:t>) = 0.1 K.</w:t>
      </w:r>
    </w:p>
    <w:p w14:paraId="1D23CF19" w14:textId="77777777" w:rsidR="006C1CF9" w:rsidRPr="006943F1" w:rsidRDefault="006C1CF9" w:rsidP="006C1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CCB11A" w14:textId="696739F3" w:rsidR="006C1CF9" w:rsidRPr="006943F1" w:rsidRDefault="006C1CF9" w:rsidP="006C1CF9">
      <w:pPr>
        <w:pStyle w:val="Descripcin"/>
        <w:keepNext/>
        <w:rPr>
          <w:rFonts w:ascii="Times New Roman" w:hAnsi="Times New Roman" w:cs="Times New Roman"/>
          <w:b/>
          <w:i w:val="0"/>
          <w:color w:val="auto"/>
          <w:sz w:val="24"/>
          <w:szCs w:val="24"/>
          <w:lang w:val="pt-PT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Table S7.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pt-PT"/>
        </w:rPr>
        <w:t>Continued</w:t>
      </w:r>
    </w:p>
    <w:tbl>
      <w:tblPr>
        <w:tblW w:w="43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8"/>
        <w:gridCol w:w="966"/>
        <w:gridCol w:w="965"/>
        <w:gridCol w:w="148"/>
        <w:gridCol w:w="966"/>
        <w:gridCol w:w="966"/>
        <w:gridCol w:w="147"/>
        <w:gridCol w:w="965"/>
        <w:gridCol w:w="965"/>
        <w:gridCol w:w="965"/>
        <w:gridCol w:w="147"/>
        <w:gridCol w:w="965"/>
        <w:gridCol w:w="965"/>
        <w:gridCol w:w="965"/>
        <w:gridCol w:w="162"/>
        <w:gridCol w:w="965"/>
      </w:tblGrid>
      <w:tr w:rsidR="006C1CF9" w:rsidRPr="006943F1" w14:paraId="522DE888" w14:textId="77777777" w:rsidTr="006C1CF9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DCB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/ </w:t>
            </w:r>
            <w:proofErr w:type="spellStart"/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kPa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D050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9859F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808A4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y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5A49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9324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7FDA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BBBE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3115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A9E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2,II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C4E4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3,II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FF93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6C57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A3074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1ACBC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x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4C8F" w14:textId="77777777" w:rsidR="006C1CF9" w:rsidRPr="006943F1" w:rsidRDefault="006C1CF9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06DC" w14:textId="52E4C8A1" w:rsidR="006C1CF9" w:rsidRPr="006943F1" w:rsidRDefault="007D0A13" w:rsidP="006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</w:t>
            </w:r>
            <w:r w:rsidRPr="0069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s-ES"/>
              </w:rPr>
              <w:t>12</w:t>
            </w:r>
          </w:p>
        </w:tc>
      </w:tr>
      <w:tr w:rsidR="006C1CF9" w:rsidRPr="006943F1" w14:paraId="69FE19DF" w14:textId="77777777" w:rsidTr="003830CD">
        <w:trPr>
          <w:trHeight w:val="300"/>
        </w:trPr>
        <w:tc>
          <w:tcPr>
            <w:tcW w:w="123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E959A" w14:textId="731E0527" w:rsidR="006C1CF9" w:rsidRPr="006943F1" w:rsidRDefault="003830CD" w:rsidP="0038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</w:t>
            </w:r>
            <w:r w:rsidRPr="006943F1">
              <w:rPr>
                <w:rFonts w:ascii="Symbol" w:eastAsia="Times New Roman" w:hAnsi="Symbol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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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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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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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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</w:t>
            </w:r>
            <w:r w:rsidRPr="006943F1">
              <w:rPr>
                <w:rFonts w:ascii="Symbol" w:eastAsia="Times New Roman" w:hAnsi="Symbol" w:cs="Times New Roman"/>
                <w:bCs/>
                <w:iCs/>
                <w:color w:val="000000"/>
                <w:sz w:val="20"/>
                <w:szCs w:val="20"/>
                <w:lang w:eastAsia="es-ES"/>
              </w:rPr>
              <w:t></w:t>
            </w:r>
          </w:p>
        </w:tc>
      </w:tr>
      <w:tr w:rsidR="00A402DA" w:rsidRPr="006943F1" w14:paraId="6AFE38E1" w14:textId="77777777" w:rsidTr="00A402DA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3738D" w14:textId="3BD0D28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C58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EB89" w14:textId="1EE8A95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DC268" w14:textId="5EB65B9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7EF3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1E0B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76383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8E75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2C756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62E38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7FD79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F0CA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2318" w14:textId="1BDBA38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FB8D" w14:textId="49874C5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3407" w14:textId="44496BD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0.8563</w:t>
            </w: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6C84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66E4" w14:textId="3BEF675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02DA" w:rsidRPr="006943F1" w14:paraId="4EDC1C1B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F9EA" w14:textId="5528591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8485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421D" w14:textId="14E4343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2197" w14:textId="11B376E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9432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2B3F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FFC48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E03F1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E759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D4762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82C6D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49C8" w14:textId="77777777" w:rsidR="00A402DA" w:rsidRPr="006943F1" w:rsidRDefault="00A402DA" w:rsidP="00A4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464FB" w14:textId="0214B8D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DD9B" w14:textId="2370465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C56C8" w14:textId="55777A8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F77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79500" w14:textId="06DD2CD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A402DA" w:rsidRPr="006943F1" w14:paraId="5D072C43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F225B" w14:textId="07EE59A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5E22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133E7" w14:textId="2CE51E6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100ED" w14:textId="6CCB84B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D866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9CC1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BB3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088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294F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A753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0A25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1B7B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16024" w14:textId="000DD73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0031" w14:textId="1D92F31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6412" w14:textId="2ACB53D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1BB3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FB0F" w14:textId="25E1B7A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A402DA" w:rsidRPr="006943F1" w14:paraId="7ADFB166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00EB" w14:textId="753EAE4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135.6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3DD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C494A" w14:textId="56AF6EFE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454FA" w14:textId="2341F2B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CE46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2CDF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5078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F7F3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1514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6FB6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D77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4A32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50955" w14:textId="2A1E22B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E8BF" w14:textId="4A1E9C8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4C113" w14:textId="59DFC4E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0.8807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FDFF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141A2" w14:textId="06646EA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A402DA" w:rsidRPr="006943F1" w14:paraId="7DBFA165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5962E" w14:textId="1AD4018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F53E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3969F" w14:textId="34086A2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1E57" w14:textId="41DC818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6BB8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442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6F1B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3F51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F282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8EF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FC33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EA2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661E3" w14:textId="08D71BDC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61023" w14:textId="018CC37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60447" w14:textId="73048EA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F16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05EA" w14:textId="38B33C1C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A402DA" w:rsidRPr="006943F1" w14:paraId="760FB025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F9328" w14:textId="524C3FE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3BE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0B723" w14:textId="4361F67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E6A7D" w14:textId="203894E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0.3129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8472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D917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1E0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B53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C3F2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F2B3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9760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F7D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05656" w14:textId="2A01C90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CDE50" w14:textId="21BCC87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957F6" w14:textId="32478519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5B5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D3D26" w14:textId="11329D9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A402DA" w:rsidRPr="006943F1" w14:paraId="68379717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775F" w14:textId="523D992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1622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9E66" w14:textId="35B48CA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F860D" w14:textId="6A84A161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64FC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61D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FF6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B4E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EF95E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4E3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236E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0E1C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9EE6" w14:textId="4ACBC78E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CC12" w14:textId="0B36433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6CBBF" w14:textId="685F3D1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0.8827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25F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37A4C" w14:textId="5B1E382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</w:tr>
      <w:tr w:rsidR="00A402DA" w:rsidRPr="006943F1" w14:paraId="33E19CA3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C3342" w14:textId="202850A5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7460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5D587" w14:textId="7D3007B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8039" w14:textId="36A4CC8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0.1537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DEE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10A3B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2550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39320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02052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C0A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CE5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E77A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4DA3" w14:textId="2E084F9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2562" w14:textId="7B4BFEF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2D8CC" w14:textId="056D0F8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3ECC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E3C4" w14:textId="5ECAC18B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A402DA" w:rsidRPr="006943F1" w14:paraId="7AC49D96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E929" w14:textId="45AA929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7C2D5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A1F72" w14:textId="6B4710C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4FDA" w14:textId="205CD721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265A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D217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92B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F6BE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21F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FDA6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24F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61FB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F00B" w14:textId="138A208D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4CF4F" w14:textId="38AC824C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C02D" w14:textId="2703A1F6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0.8916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633D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FD9D5" w14:textId="17564030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A402DA" w:rsidRPr="006943F1" w14:paraId="0522749D" w14:textId="77777777" w:rsidTr="00A402DA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DE8232" w14:textId="3BC7BEF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597F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4F7B1" w14:textId="24B5BF44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0.9663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6F03EA" w14:textId="6B7768F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F5EDD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2360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FC47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026B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C9805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D3EE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721D3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6F0E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4199E" w14:textId="30E51BB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7A4A0" w14:textId="63B9FBB8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3935A" w14:textId="4AFC32D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0.8763</w:t>
            </w:r>
          </w:p>
        </w:tc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A895AC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82C73F" w14:textId="2556B563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A402DA" w:rsidRPr="006943F1" w14:paraId="11ADD766" w14:textId="77777777" w:rsidTr="00A402DA">
        <w:trPr>
          <w:trHeight w:val="315"/>
        </w:trPr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04B68" w14:textId="78F513F1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99A3D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EFE9C" w14:textId="5F02E70E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A8874" w14:textId="0D66F2C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1A58F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90324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A4BA7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532C3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94EA9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B91D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6ED66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4B68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F973E" w14:textId="01EC61A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A03C9" w14:textId="592ABAA2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FFCD3" w14:textId="7246D5FA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0.9370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31D71" w14:textId="77777777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D5C61" w14:textId="2B747EFF" w:rsidR="00A402DA" w:rsidRPr="006943F1" w:rsidRDefault="00A402DA" w:rsidP="00A4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52D1595" w14:textId="77777777" w:rsidR="006C1CF9" w:rsidRPr="006943F1" w:rsidRDefault="006C1CF9" w:rsidP="006C1CF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943F1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43F1"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 w:rsidRPr="006943F1">
        <w:rPr>
          <w:rFonts w:ascii="Times New Roman" w:hAnsi="Times New Roman"/>
          <w:sz w:val="24"/>
          <w:szCs w:val="24"/>
        </w:rPr>
        <w:t>uncertainty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 (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 xml:space="preserve">) are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y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</w:rPr>
        <w:t xml:space="preserve">) = 0.001,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)= 0.02,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x</w:t>
      </w:r>
      <w:r w:rsidRPr="006943F1">
        <w:rPr>
          <w:rFonts w:ascii="Times New Roman" w:hAnsi="Times New Roman"/>
          <w:sz w:val="24"/>
          <w:szCs w:val="24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24"/>
          <w:szCs w:val="24"/>
        </w:rPr>
        <w:t xml:space="preserve">) = 0.002, </w:t>
      </w:r>
      <w:proofErr w:type="spellStart"/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P</w:t>
      </w:r>
      <w:r w:rsidRPr="006943F1">
        <w:rPr>
          <w:rFonts w:ascii="Times New Roman" w:hAnsi="Times New Roman"/>
          <w:sz w:val="24"/>
          <w:szCs w:val="24"/>
        </w:rPr>
        <w:t xml:space="preserve">) = 0.02, and </w:t>
      </w:r>
      <w:r w:rsidRPr="006943F1">
        <w:rPr>
          <w:rFonts w:ascii="Times New Roman" w:hAnsi="Times New Roman"/>
          <w:i/>
          <w:sz w:val="24"/>
          <w:szCs w:val="24"/>
        </w:rPr>
        <w:t>u</w:t>
      </w:r>
      <w:r w:rsidRPr="006943F1">
        <w:rPr>
          <w:rFonts w:ascii="Times New Roman" w:hAnsi="Times New Roman"/>
          <w:sz w:val="24"/>
          <w:szCs w:val="24"/>
        </w:rPr>
        <w:t>(</w:t>
      </w:r>
      <w:r w:rsidRPr="006943F1">
        <w:rPr>
          <w:rFonts w:ascii="Times New Roman" w:hAnsi="Times New Roman"/>
          <w:i/>
          <w:sz w:val="24"/>
          <w:szCs w:val="24"/>
        </w:rPr>
        <w:t>T</w:t>
      </w:r>
      <w:r w:rsidRPr="006943F1">
        <w:rPr>
          <w:rFonts w:ascii="Times New Roman" w:hAnsi="Times New Roman"/>
          <w:sz w:val="24"/>
          <w:szCs w:val="24"/>
        </w:rPr>
        <w:t>) = 0.1 K.</w:t>
      </w:r>
    </w:p>
    <w:p w14:paraId="730B50F5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710B8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3CD5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F96FD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390F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C36C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CA5A5" w14:textId="77777777" w:rsidR="006C1CF9" w:rsidRPr="006943F1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5FDA1" w14:textId="31913204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Table S8.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Isothermal vapor-liquid 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and vapor-liquid-liquid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methylcyclopentane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methylcyclohexane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(2) + benzene (3) + [C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SCN] (4)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with S/F mass ratio of 10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56"/>
        <w:gridCol w:w="727"/>
        <w:gridCol w:w="727"/>
        <w:gridCol w:w="718"/>
        <w:gridCol w:w="663"/>
        <w:gridCol w:w="307"/>
        <w:gridCol w:w="718"/>
        <w:gridCol w:w="718"/>
        <w:gridCol w:w="729"/>
        <w:gridCol w:w="669"/>
        <w:gridCol w:w="273"/>
        <w:gridCol w:w="816"/>
        <w:gridCol w:w="23"/>
        <w:gridCol w:w="796"/>
        <w:gridCol w:w="14"/>
        <w:gridCol w:w="801"/>
        <w:gridCol w:w="9"/>
        <w:gridCol w:w="161"/>
        <w:gridCol w:w="655"/>
        <w:gridCol w:w="655"/>
        <w:gridCol w:w="149"/>
        <w:gridCol w:w="14"/>
        <w:gridCol w:w="796"/>
        <w:gridCol w:w="20"/>
        <w:gridCol w:w="790"/>
        <w:gridCol w:w="29"/>
        <w:gridCol w:w="813"/>
      </w:tblGrid>
      <w:tr w:rsidR="00742787" w:rsidRPr="006943F1" w14:paraId="47CBBC4A" w14:textId="77777777" w:rsidTr="000A4595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33EAA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K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7D5ED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86BA96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1165D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3A9A8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804A8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7F53B" w14:textId="2D90F43A" w:rsidR="00742787" w:rsidRPr="006943F1" w:rsidRDefault="00742787" w:rsidP="00E9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363.2</w:t>
            </w:r>
            <w:r w:rsidR="00E94736"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7D09E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1B24B9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CB98F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7491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E94736" w:rsidRPr="006943F1" w14:paraId="75F1BD8A" w14:textId="77777777" w:rsidTr="002B4320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340EA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Compound</w:t>
            </w:r>
            <w:proofErr w:type="spellEnd"/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E4FA4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1F928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03E4F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3412D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II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84B84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5DD91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202FB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9220A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B9EB8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II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4BE73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B3829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E7A59" w14:textId="5C084A09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95E2C" w14:textId="1F64A743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E71D6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1ECE5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9D1FA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933EB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99EE2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0F5C8" w14:textId="77777777" w:rsidR="00E94736" w:rsidRPr="006943F1" w:rsidRDefault="00E94736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</w:tr>
      <w:tr w:rsidR="00820F2B" w:rsidRPr="006943F1" w14:paraId="1D19AFDA" w14:textId="77777777" w:rsidTr="00820F2B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146B3" w14:textId="28DD032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MCP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022CB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9A98B" w14:textId="25191F9A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0.6988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69FD29" w14:textId="780FFCA2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1C232" w14:textId="1656988F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0.0085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3C9C2" w14:textId="132769B0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0.753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01043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CACB0" w14:textId="72541121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0.6742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9A751" w14:textId="331AC389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49DEC" w14:textId="0FB33A6A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0.0067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B5C38" w14:textId="69D4A91C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0.719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DC95B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268F2" w14:textId="5CC9A6C3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0.5828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0F14A" w14:textId="62B53140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59AF2" w14:textId="2FA4B7D6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E5095C" w14:textId="42A35C78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0.4959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4D130" w14:textId="45AF38A6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0DFA27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29E75" w14:textId="3A0A10EE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0.4277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5C4BE" w14:textId="4C139006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0.0228</w:t>
            </w:r>
          </w:p>
        </w:tc>
      </w:tr>
      <w:tr w:rsidR="00820F2B" w:rsidRPr="006943F1" w14:paraId="4D942A10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BF75D" w14:textId="41CEC915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MCH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9B55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CB8C3" w14:textId="4FDE1E4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0.0373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E31C" w14:textId="185BC27F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93F1" w14:textId="6A0E4034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7E8A" w14:textId="3FC1FEBB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1C85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F07D" w14:textId="1A84359F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0.0450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B18A" w14:textId="24CC3670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7FBEF" w14:textId="1E687549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E2F3" w14:textId="28682A64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906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B3FF1" w14:textId="40902378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0.0469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E4E1" w14:textId="5C2F5B89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6DE5" w14:textId="69B6F85E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7BF2" w14:textId="101F3898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0.0419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9E00" w14:textId="6E1D0601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B1A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84D7" w14:textId="2F3842D8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0.0374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2904" w14:textId="25890D53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</w:tr>
      <w:tr w:rsidR="00820F2B" w:rsidRPr="006943F1" w14:paraId="5DEF7E2C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76B6" w14:textId="35050345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0838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FF6" w14:textId="173C60A3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0.2638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7E42" w14:textId="13414E7E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0.1683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852A" w14:textId="10561EBC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0.1088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7845" w14:textId="52E5BAC2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CB01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2BA54" w14:textId="5DA6A30F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0.2807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27F7" w14:textId="49512E18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0.1644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2DE3" w14:textId="3F2F12FF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0.1011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1A61" w14:textId="0BF8A438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EEED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E552" w14:textId="74AD97BE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0.3703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51EF" w14:textId="1FD77734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FAD1" w14:textId="7E561544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A6372" w14:textId="18CAE042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0.4621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E3DA" w14:textId="6A7C3C10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0.1395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1669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7C61" w14:textId="1C691DC8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0.5348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84F5" w14:textId="15D0E626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0.1275</w:t>
            </w:r>
          </w:p>
        </w:tc>
      </w:tr>
      <w:tr w:rsidR="00820F2B" w:rsidRPr="006943F1" w14:paraId="17BBE1CF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F0B7E" w14:textId="743308D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8B298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8588B" w14:textId="025414B3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9B8D7" w14:textId="4B6CEEC5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502F9" w14:textId="523A819D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0.8819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FCF65" w14:textId="6E153CB6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40D5D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1810D" w14:textId="47060DE4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0A884" w14:textId="4A622C8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0.8093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D8CCB" w14:textId="5CC0BB2E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0.8915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F3477" w14:textId="2069194C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CA893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BE617" w14:textId="36F81796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706A1" w14:textId="2804D6F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0.8255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61526" w14:textId="555E4B35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256D1" w14:textId="5B2509DC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97168" w14:textId="3B191AA3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0.8370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87C9C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1612F" w14:textId="07A835CF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A3339" w14:textId="0A19EDBD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0.8448</w:t>
            </w:r>
          </w:p>
        </w:tc>
      </w:tr>
      <w:tr w:rsidR="00742787" w:rsidRPr="006943F1" w14:paraId="4F986198" w14:textId="77777777" w:rsidTr="002B4320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27C59" w14:textId="38BF8EF7" w:rsidR="00742787" w:rsidRPr="006943F1" w:rsidRDefault="002B4320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="00742787"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742787"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kPa</w:t>
            </w:r>
            <w:proofErr w:type="spellEnd"/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F91403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17AFA" w14:textId="0613834A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7920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9DBC7" w14:textId="35A0578B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83.3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134D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4E3E3" w14:textId="0D25F7D7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116.7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755C0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1A23C" w14:textId="04A19979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9987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AB758" w14:textId="3F1E1107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166.4</w:t>
            </w:r>
          </w:p>
        </w:tc>
      </w:tr>
      <w:tr w:rsidR="00742787" w:rsidRPr="006943F1" w14:paraId="63AC6807" w14:textId="77777777" w:rsidTr="000A4595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4D608" w14:textId="6FADAC1C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Symbol" w:hAnsi="Symbol" w:cs="Times New Roman"/>
                <w:i/>
                <w:sz w:val="16"/>
                <w:szCs w:val="16"/>
                <w:lang w:val="en-US"/>
              </w:rPr>
              <w:t></w:t>
            </w:r>
            <w:r w:rsidR="002B4320"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MCA,B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3C8F3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0D629" w14:textId="0B3EDF91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4D277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AE477" w14:textId="634B4909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B7CC6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EA613" w14:textId="5A3DBA6E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60132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889EB" w14:textId="46896A6F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1FE366" w14:textId="77777777" w:rsidR="00742787" w:rsidRPr="006943F1" w:rsidRDefault="00742787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39088" w14:textId="20C4F600" w:rsidR="00742787" w:rsidRPr="006943F1" w:rsidRDefault="00F96528" w:rsidP="00F6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4.0</w:t>
            </w:r>
          </w:p>
        </w:tc>
      </w:tr>
    </w:tbl>
    <w:p w14:paraId="681FBE57" w14:textId="77777777" w:rsidR="00742787" w:rsidRPr="006943F1" w:rsidRDefault="00742787" w:rsidP="00742787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943F1">
        <w:rPr>
          <w:rFonts w:ascii="Times New Roman" w:hAnsi="Times New Roman"/>
          <w:sz w:val="18"/>
          <w:szCs w:val="18"/>
        </w:rPr>
        <w:t xml:space="preserve">Standard </w:t>
      </w:r>
      <w:proofErr w:type="spellStart"/>
      <w:r w:rsidRPr="006943F1">
        <w:rPr>
          <w:rFonts w:ascii="Times New Roman" w:hAnsi="Times New Roman"/>
          <w:sz w:val="18"/>
          <w:szCs w:val="18"/>
        </w:rPr>
        <w:t>uncertainty</w:t>
      </w:r>
      <w:proofErr w:type="spellEnd"/>
      <w:r w:rsidRPr="006943F1">
        <w:rPr>
          <w:rFonts w:ascii="Times New Roman" w:hAnsi="Times New Roman"/>
          <w:sz w:val="18"/>
          <w:szCs w:val="18"/>
        </w:rPr>
        <w:t xml:space="preserve"> (u) are u(</w:t>
      </w:r>
      <w:r w:rsidRPr="006943F1">
        <w:rPr>
          <w:rFonts w:ascii="Times New Roman" w:hAnsi="Times New Roman"/>
          <w:i/>
          <w:sz w:val="18"/>
          <w:szCs w:val="18"/>
        </w:rPr>
        <w:t>y</w:t>
      </w:r>
      <w:r w:rsidRPr="006943F1">
        <w:rPr>
          <w:rFonts w:ascii="Times New Roman" w:hAnsi="Times New Roman"/>
          <w:sz w:val="18"/>
          <w:szCs w:val="18"/>
        </w:rPr>
        <w:t>) = 0.001, u(</w:t>
      </w:r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</w:rPr>
        <w:t>) = 0.001, u(</w:t>
      </w:r>
      <w:proofErr w:type="spellStart"/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18"/>
          <w:szCs w:val="18"/>
        </w:rPr>
        <w:t>)= 0.01, u(</w:t>
      </w:r>
      <w:proofErr w:type="spellStart"/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18"/>
          <w:szCs w:val="18"/>
        </w:rPr>
        <w:t xml:space="preserve">) = 0.002, </w:t>
      </w:r>
      <w:proofErr w:type="spellStart"/>
      <w:r w:rsidRPr="006943F1">
        <w:rPr>
          <w:rFonts w:ascii="Times New Roman" w:hAnsi="Times New Roman"/>
          <w:sz w:val="18"/>
          <w:szCs w:val="18"/>
        </w:rPr>
        <w:t>u</w:t>
      </w:r>
      <w:r w:rsidRPr="006943F1">
        <w:rPr>
          <w:rFonts w:ascii="Times New Roman" w:hAnsi="Times New Roman"/>
          <w:sz w:val="18"/>
          <w:szCs w:val="18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18"/>
          <w:szCs w:val="18"/>
        </w:rPr>
        <w:t>(</w:t>
      </w:r>
      <w:r w:rsidRPr="006943F1">
        <w:rPr>
          <w:rFonts w:ascii="Times New Roman" w:hAnsi="Times New Roman"/>
          <w:i/>
          <w:sz w:val="18"/>
          <w:szCs w:val="18"/>
        </w:rPr>
        <w:t>P</w:t>
      </w:r>
      <w:r w:rsidRPr="006943F1">
        <w:rPr>
          <w:rFonts w:ascii="Times New Roman" w:hAnsi="Times New Roman"/>
          <w:sz w:val="18"/>
          <w:szCs w:val="18"/>
        </w:rPr>
        <w:t>) = 0.02, and u(</w:t>
      </w:r>
      <w:r w:rsidRPr="006943F1">
        <w:rPr>
          <w:rFonts w:ascii="Times New Roman" w:hAnsi="Times New Roman"/>
          <w:i/>
          <w:sz w:val="18"/>
          <w:szCs w:val="18"/>
        </w:rPr>
        <w:t>T</w:t>
      </w:r>
      <w:r w:rsidRPr="006943F1">
        <w:rPr>
          <w:rFonts w:ascii="Times New Roman" w:hAnsi="Times New Roman"/>
          <w:sz w:val="18"/>
          <w:szCs w:val="18"/>
        </w:rPr>
        <w:t>) = 0.1 K.</w:t>
      </w:r>
    </w:p>
    <w:p w14:paraId="24D60731" w14:textId="77777777" w:rsidR="00742787" w:rsidRPr="006943F1" w:rsidRDefault="00742787" w:rsidP="00742787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</w:rPr>
        <w:t>b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943F1">
        <w:rPr>
          <w:rFonts w:ascii="Times New Roman" w:hAnsi="Times New Roman"/>
          <w:sz w:val="18"/>
          <w:szCs w:val="18"/>
        </w:rPr>
        <w:t>VLLE data</w:t>
      </w:r>
    </w:p>
    <w:p w14:paraId="41DEB8BE" w14:textId="77777777" w:rsidR="00742787" w:rsidRPr="006943F1" w:rsidRDefault="00742787" w:rsidP="00742787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  <w:lang w:val="en-US"/>
        </w:rPr>
        <w:t>c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18"/>
          <w:szCs w:val="18"/>
          <w:lang w:val="en-US"/>
        </w:rPr>
        <w:t>VLE data</w:t>
      </w:r>
    </w:p>
    <w:p w14:paraId="1FC0841E" w14:textId="77777777" w:rsidR="000A4595" w:rsidRPr="006943F1" w:rsidRDefault="000A4595" w:rsidP="00742787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14:paraId="5BA99A61" w14:textId="77777777" w:rsidR="006C1CF9" w:rsidRPr="006943F1" w:rsidRDefault="006C1CF9" w:rsidP="006C1CF9">
      <w:pPr>
        <w:rPr>
          <w:lang w:val="en-US"/>
        </w:rPr>
      </w:pPr>
    </w:p>
    <w:p w14:paraId="09255B47" w14:textId="77777777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792B757A" w14:textId="77777777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1346BC7D" w14:textId="77777777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1BB9C1EF" w14:textId="77777777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186237FA" w14:textId="77777777" w:rsidR="00742787" w:rsidRPr="006943F1" w:rsidRDefault="00742787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2292C043" w14:textId="77777777" w:rsidR="00742787" w:rsidRPr="006943F1" w:rsidRDefault="00742787" w:rsidP="00742787">
      <w:pPr>
        <w:rPr>
          <w:lang w:val="en-US"/>
        </w:rPr>
      </w:pPr>
    </w:p>
    <w:p w14:paraId="00FCB96A" w14:textId="77777777" w:rsidR="00E94736" w:rsidRPr="006943F1" w:rsidRDefault="00E94736" w:rsidP="006C1CF9">
      <w:pPr>
        <w:pStyle w:val="Descripcin"/>
        <w:keepNext/>
        <w:jc w:val="both"/>
        <w:rPr>
          <w:i w:val="0"/>
          <w:iCs w:val="0"/>
          <w:color w:val="auto"/>
          <w:sz w:val="22"/>
          <w:szCs w:val="22"/>
          <w:lang w:val="en-US"/>
        </w:rPr>
      </w:pPr>
    </w:p>
    <w:p w14:paraId="0F369A76" w14:textId="77777777" w:rsidR="00E94736" w:rsidRPr="006943F1" w:rsidRDefault="00E94736" w:rsidP="00E94736">
      <w:pPr>
        <w:rPr>
          <w:lang w:val="en-US"/>
        </w:rPr>
      </w:pPr>
    </w:p>
    <w:p w14:paraId="1955C4A1" w14:textId="0E1AAB38" w:rsidR="006C1CF9" w:rsidRPr="006943F1" w:rsidRDefault="006C1CF9" w:rsidP="006C1CF9">
      <w:pPr>
        <w:pStyle w:val="Descripcin"/>
        <w:keepNext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Table S9.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Isothermal v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apor-liquid and vapor-liquid-liquid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equilibria</w:t>
      </w:r>
      <w:r w:rsidRPr="006943F1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  <w:lang w:val="en-US"/>
        </w:rPr>
        <w:t>a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for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methylcyclopentane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(1) + </w:t>
      </w:r>
      <w:proofErr w:type="spell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methylcyclohexane</w:t>
      </w:r>
      <w:proofErr w:type="spell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(2) + benzene (3) + [C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2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C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bscript"/>
          <w:lang w:val="en-US"/>
        </w:rPr>
        <w:t>1</w:t>
      </w:r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im</w:t>
      </w:r>
      <w:proofErr w:type="gramStart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][</w:t>
      </w:r>
      <w:proofErr w:type="gramEnd"/>
      <w:r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DCA] (4) </w:t>
      </w:r>
      <w:r w:rsidR="006943F1" w:rsidRPr="006943F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with S/F mass ratio of 10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56"/>
        <w:gridCol w:w="727"/>
        <w:gridCol w:w="727"/>
        <w:gridCol w:w="718"/>
        <w:gridCol w:w="663"/>
        <w:gridCol w:w="307"/>
        <w:gridCol w:w="718"/>
        <w:gridCol w:w="718"/>
        <w:gridCol w:w="729"/>
        <w:gridCol w:w="669"/>
        <w:gridCol w:w="273"/>
        <w:gridCol w:w="816"/>
        <w:gridCol w:w="23"/>
        <w:gridCol w:w="796"/>
        <w:gridCol w:w="14"/>
        <w:gridCol w:w="801"/>
        <w:gridCol w:w="9"/>
        <w:gridCol w:w="161"/>
        <w:gridCol w:w="655"/>
        <w:gridCol w:w="655"/>
        <w:gridCol w:w="149"/>
        <w:gridCol w:w="14"/>
        <w:gridCol w:w="796"/>
        <w:gridCol w:w="20"/>
        <w:gridCol w:w="790"/>
        <w:gridCol w:w="29"/>
        <w:gridCol w:w="813"/>
      </w:tblGrid>
      <w:tr w:rsidR="002B4320" w:rsidRPr="006943F1" w14:paraId="43B50916" w14:textId="77777777" w:rsidTr="004C602E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23F1A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K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B964C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21B0E1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BAEAF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94EA8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B7020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96772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268F1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0A7EF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7797B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C2E9D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403.2</w:t>
            </w:r>
            <w:r w:rsidRPr="006943F1">
              <w:rPr>
                <w:rFonts w:ascii="Times New Roman" w:hAnsi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2B4320" w:rsidRPr="006943F1" w14:paraId="709F0755" w14:textId="77777777" w:rsidTr="004C602E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78D9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Compound</w:t>
            </w:r>
            <w:proofErr w:type="spellEnd"/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C6DD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C08AB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C54FAD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E8B98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II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E27B3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95E402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8DC5E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AF277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4A3CA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II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C26DE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I</w:t>
            </w:r>
            <w:proofErr w:type="spellEnd"/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BEC1E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DE9BA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C7291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3F108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276E7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86233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BEFAE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6C60B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87A0D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</w:tr>
      <w:tr w:rsidR="00820F2B" w:rsidRPr="006943F1" w14:paraId="259C0816" w14:textId="77777777" w:rsidTr="00820F2B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9341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MCP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7FA1D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0358E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0.7408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365E0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7FB53" w14:textId="06D7EB2F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0.0092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1546E" w14:textId="24662DBD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0.756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0B90F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837AA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0.6958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C259D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BBBFF" w14:textId="581153BF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0.0071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7F5CF" w14:textId="2BC6B80E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0.721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DEDAC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3D9C4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0.6026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61ED3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970B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55A05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0.5186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B473C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8A556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B943C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0.4469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279EC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0.0223</w:t>
            </w:r>
          </w:p>
        </w:tc>
      </w:tr>
      <w:tr w:rsidR="00820F2B" w:rsidRPr="006943F1" w14:paraId="4109B42D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EF40E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MCH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E0B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9BE8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0.0424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112A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48CF" w14:textId="7EF55FF5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EACB" w14:textId="10C9DBE2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82D10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584F2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0.0506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A125B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E9C1" w14:textId="018FB99F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498A" w14:textId="01D0B5A6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DDFF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2F38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0.0468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37EF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9554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98A0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0.0424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F52F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FBB8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8E0B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0.0383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31C9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0.0049</w:t>
            </w:r>
          </w:p>
        </w:tc>
      </w:tr>
      <w:tr w:rsidR="00820F2B" w:rsidRPr="006943F1" w14:paraId="56C6FF84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F91E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B469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C090C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0.2168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D039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0.1658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03C1" w14:textId="12DCA33B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0.1201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4F648" w14:textId="026B952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E29A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FB80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0.2536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10E7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0.1641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389E" w14:textId="3ED54D3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0.1266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0946" w14:textId="180006E4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9047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7E96F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0.3506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01B1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D03E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5DEC6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1C55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0.1418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D0E1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2613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0.5148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4AD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0.1307</w:t>
            </w:r>
          </w:p>
        </w:tc>
      </w:tr>
      <w:tr w:rsidR="00820F2B" w:rsidRPr="006943F1" w14:paraId="6D7E7B33" w14:textId="77777777" w:rsidTr="00820F2B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54FBC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09E8A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ED34D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CE92B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9F94E" w14:textId="74FDBA38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0.8699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DE147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8469E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A15D4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45E92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D1149" w14:textId="54152421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0.8657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CD5F1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84FC6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934DF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E35F6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0.8246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90E3C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3F4E8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72B59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0.8355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69840" w14:textId="77777777" w:rsidR="00820F2B" w:rsidRPr="006943F1" w:rsidRDefault="00820F2B" w:rsidP="00820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B9B74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79792" w14:textId="77777777" w:rsidR="00820F2B" w:rsidRPr="006943F1" w:rsidRDefault="00820F2B" w:rsidP="00820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3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0.8421</w:t>
            </w:r>
          </w:p>
        </w:tc>
      </w:tr>
      <w:tr w:rsidR="002B4320" w:rsidRPr="006943F1" w14:paraId="11057354" w14:textId="77777777" w:rsidTr="004C602E">
        <w:trPr>
          <w:trHeight w:hRule="exact" w:val="308"/>
        </w:trPr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95874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kPa</w:t>
            </w:r>
            <w:proofErr w:type="spellEnd"/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D3169C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7288D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7B86CF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F8806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79.9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41F2F8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12F50E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107.8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FCF37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D1C23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138.3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BD5C87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3A3F3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157.9</w:t>
            </w:r>
          </w:p>
        </w:tc>
      </w:tr>
      <w:tr w:rsidR="002B4320" w:rsidRPr="006943F1" w14:paraId="29FAF02D" w14:textId="77777777" w:rsidTr="004C602E">
        <w:trPr>
          <w:trHeight w:hRule="exact" w:val="308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60D06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Symbol" w:hAnsi="Symbol" w:cs="Times New Roman"/>
                <w:i/>
                <w:sz w:val="16"/>
                <w:szCs w:val="16"/>
                <w:lang w:val="en-US"/>
              </w:rPr>
              <w:t></w:t>
            </w:r>
            <w:r w:rsidRPr="006943F1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MCA,B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E58CC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17E18" w14:textId="0DA03833" w:rsidR="002B4320" w:rsidRPr="006943F1" w:rsidRDefault="002B4320" w:rsidP="007D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0A13"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F65D0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1C996" w14:textId="717165BF" w:rsidR="002B4320" w:rsidRPr="006943F1" w:rsidRDefault="002B4320" w:rsidP="007D0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D0A13"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F3DFC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9B2C1" w14:textId="048B5096" w:rsidR="002B4320" w:rsidRPr="006943F1" w:rsidRDefault="007D0A13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B7785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50841" w14:textId="73191BB0" w:rsidR="002B4320" w:rsidRPr="006943F1" w:rsidRDefault="007D0A13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7.8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A5E68" w14:textId="77777777" w:rsidR="002B4320" w:rsidRPr="006943F1" w:rsidRDefault="002B4320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4AFD9" w14:textId="1B030A4D" w:rsidR="002B4320" w:rsidRPr="006943F1" w:rsidRDefault="007D0A13" w:rsidP="004C6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43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4.5</w:t>
            </w:r>
          </w:p>
        </w:tc>
      </w:tr>
    </w:tbl>
    <w:p w14:paraId="2BE0BB47" w14:textId="77777777" w:rsidR="00742787" w:rsidRPr="006943F1" w:rsidRDefault="00742787" w:rsidP="00742787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</w:rPr>
        <w:t>a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943F1">
        <w:rPr>
          <w:rFonts w:ascii="Times New Roman" w:hAnsi="Times New Roman"/>
          <w:sz w:val="18"/>
          <w:szCs w:val="18"/>
        </w:rPr>
        <w:t xml:space="preserve">Standard </w:t>
      </w:r>
      <w:proofErr w:type="spellStart"/>
      <w:r w:rsidRPr="006943F1">
        <w:rPr>
          <w:rFonts w:ascii="Times New Roman" w:hAnsi="Times New Roman"/>
          <w:sz w:val="18"/>
          <w:szCs w:val="18"/>
        </w:rPr>
        <w:t>uncertainty</w:t>
      </w:r>
      <w:proofErr w:type="spellEnd"/>
      <w:r w:rsidRPr="006943F1">
        <w:rPr>
          <w:rFonts w:ascii="Times New Roman" w:hAnsi="Times New Roman"/>
          <w:sz w:val="18"/>
          <w:szCs w:val="18"/>
        </w:rPr>
        <w:t xml:space="preserve"> (u) are u(</w:t>
      </w:r>
      <w:r w:rsidRPr="006943F1">
        <w:rPr>
          <w:rFonts w:ascii="Times New Roman" w:hAnsi="Times New Roman"/>
          <w:i/>
          <w:sz w:val="18"/>
          <w:szCs w:val="18"/>
        </w:rPr>
        <w:t>y</w:t>
      </w:r>
      <w:r w:rsidRPr="006943F1">
        <w:rPr>
          <w:rFonts w:ascii="Times New Roman" w:hAnsi="Times New Roman"/>
          <w:sz w:val="18"/>
          <w:szCs w:val="18"/>
        </w:rPr>
        <w:t>) = 0.001, u(</w:t>
      </w:r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</w:rPr>
        <w:t>) = 0.001, u(</w:t>
      </w:r>
      <w:proofErr w:type="spellStart"/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  <w:vertAlign w:val="subscript"/>
        </w:rPr>
        <w:t>I</w:t>
      </w:r>
      <w:proofErr w:type="spellEnd"/>
      <w:r w:rsidRPr="006943F1">
        <w:rPr>
          <w:rFonts w:ascii="Times New Roman" w:hAnsi="Times New Roman"/>
          <w:sz w:val="18"/>
          <w:szCs w:val="18"/>
        </w:rPr>
        <w:t>)= 0.01, u(</w:t>
      </w:r>
      <w:proofErr w:type="spellStart"/>
      <w:r w:rsidRPr="006943F1">
        <w:rPr>
          <w:rFonts w:ascii="Times New Roman" w:hAnsi="Times New Roman"/>
          <w:i/>
          <w:sz w:val="18"/>
          <w:szCs w:val="18"/>
        </w:rPr>
        <w:t>x</w:t>
      </w:r>
      <w:r w:rsidRPr="006943F1">
        <w:rPr>
          <w:rFonts w:ascii="Times New Roman" w:hAnsi="Times New Roman"/>
          <w:sz w:val="18"/>
          <w:szCs w:val="18"/>
          <w:vertAlign w:val="subscript"/>
        </w:rPr>
        <w:t>II</w:t>
      </w:r>
      <w:proofErr w:type="spellEnd"/>
      <w:r w:rsidRPr="006943F1">
        <w:rPr>
          <w:rFonts w:ascii="Times New Roman" w:hAnsi="Times New Roman"/>
          <w:sz w:val="18"/>
          <w:szCs w:val="18"/>
        </w:rPr>
        <w:t xml:space="preserve">) = 0.002, </w:t>
      </w:r>
      <w:proofErr w:type="spellStart"/>
      <w:r w:rsidRPr="006943F1">
        <w:rPr>
          <w:rFonts w:ascii="Times New Roman" w:hAnsi="Times New Roman"/>
          <w:sz w:val="18"/>
          <w:szCs w:val="18"/>
        </w:rPr>
        <w:t>u</w:t>
      </w:r>
      <w:r w:rsidRPr="006943F1">
        <w:rPr>
          <w:rFonts w:ascii="Times New Roman" w:hAnsi="Times New Roman"/>
          <w:sz w:val="18"/>
          <w:szCs w:val="18"/>
          <w:vertAlign w:val="subscript"/>
        </w:rPr>
        <w:t>r</w:t>
      </w:r>
      <w:proofErr w:type="spellEnd"/>
      <w:r w:rsidRPr="006943F1">
        <w:rPr>
          <w:rFonts w:ascii="Times New Roman" w:hAnsi="Times New Roman"/>
          <w:sz w:val="18"/>
          <w:szCs w:val="18"/>
        </w:rPr>
        <w:t>(</w:t>
      </w:r>
      <w:r w:rsidRPr="006943F1">
        <w:rPr>
          <w:rFonts w:ascii="Times New Roman" w:hAnsi="Times New Roman"/>
          <w:i/>
          <w:sz w:val="18"/>
          <w:szCs w:val="18"/>
        </w:rPr>
        <w:t>P</w:t>
      </w:r>
      <w:r w:rsidRPr="006943F1">
        <w:rPr>
          <w:rFonts w:ascii="Times New Roman" w:hAnsi="Times New Roman"/>
          <w:sz w:val="18"/>
          <w:szCs w:val="18"/>
        </w:rPr>
        <w:t>) = 0.02, and u(</w:t>
      </w:r>
      <w:r w:rsidRPr="006943F1">
        <w:rPr>
          <w:rFonts w:ascii="Times New Roman" w:hAnsi="Times New Roman"/>
          <w:i/>
          <w:sz w:val="18"/>
          <w:szCs w:val="18"/>
        </w:rPr>
        <w:t>T</w:t>
      </w:r>
      <w:r w:rsidRPr="006943F1">
        <w:rPr>
          <w:rFonts w:ascii="Times New Roman" w:hAnsi="Times New Roman"/>
          <w:sz w:val="18"/>
          <w:szCs w:val="18"/>
        </w:rPr>
        <w:t>) = 0.1 K.</w:t>
      </w:r>
    </w:p>
    <w:p w14:paraId="677D54BA" w14:textId="77777777" w:rsidR="00742787" w:rsidRPr="006943F1" w:rsidRDefault="00742787" w:rsidP="00742787">
      <w:pPr>
        <w:spacing w:after="0"/>
        <w:rPr>
          <w:rFonts w:ascii="Times New Roman" w:hAnsi="Times New Roman"/>
          <w:sz w:val="18"/>
          <w:szCs w:val="18"/>
          <w:vertAlign w:val="superscript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</w:rPr>
        <w:t>b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943F1">
        <w:rPr>
          <w:rFonts w:ascii="Times New Roman" w:hAnsi="Times New Roman"/>
          <w:sz w:val="18"/>
          <w:szCs w:val="18"/>
        </w:rPr>
        <w:t>VLLE data</w:t>
      </w:r>
    </w:p>
    <w:p w14:paraId="4E285DC7" w14:textId="77777777" w:rsidR="00742787" w:rsidRPr="00CE572C" w:rsidRDefault="00742787" w:rsidP="00742787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6943F1">
        <w:rPr>
          <w:rFonts w:ascii="Times New Roman" w:hAnsi="Times New Roman"/>
          <w:sz w:val="18"/>
          <w:szCs w:val="18"/>
          <w:vertAlign w:val="superscript"/>
          <w:lang w:val="en-US"/>
        </w:rPr>
        <w:t>c</w:t>
      </w:r>
      <w:proofErr w:type="gramEnd"/>
      <w:r w:rsidRPr="006943F1">
        <w:rPr>
          <w:rFonts w:ascii="Times New Roman" w:hAnsi="Times New Roman"/>
          <w:sz w:val="18"/>
          <w:szCs w:val="18"/>
          <w:vertAlign w:val="superscript"/>
          <w:lang w:val="en-US"/>
        </w:rPr>
        <w:t xml:space="preserve"> </w:t>
      </w:r>
      <w:r w:rsidRPr="006943F1">
        <w:rPr>
          <w:rFonts w:ascii="Times New Roman" w:hAnsi="Times New Roman"/>
          <w:sz w:val="18"/>
          <w:szCs w:val="18"/>
          <w:lang w:val="en-US"/>
        </w:rPr>
        <w:t>VLE data</w:t>
      </w:r>
      <w:bookmarkStart w:id="6" w:name="_GoBack"/>
      <w:bookmarkEnd w:id="6"/>
    </w:p>
    <w:p w14:paraId="1494538B" w14:textId="77777777" w:rsidR="006C1CF9" w:rsidRPr="006C1CF9" w:rsidRDefault="006C1CF9" w:rsidP="006C1CF9">
      <w:pPr>
        <w:rPr>
          <w:lang w:val="en-US"/>
        </w:rPr>
      </w:pPr>
    </w:p>
    <w:p w14:paraId="587B829B" w14:textId="77777777" w:rsidR="006C1CF9" w:rsidRDefault="006C1CF9" w:rsidP="00944E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1CF9" w:rsidSect="0098527F">
      <w:pgSz w:w="16838" w:h="11906" w:orient="landscape"/>
      <w:pgMar w:top="1558" w:right="141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C327" w14:textId="77777777" w:rsidR="00FE17AD" w:rsidRDefault="00FE17AD" w:rsidP="00206BD8">
      <w:pPr>
        <w:spacing w:after="0" w:line="240" w:lineRule="auto"/>
      </w:pPr>
      <w:r>
        <w:separator/>
      </w:r>
    </w:p>
  </w:endnote>
  <w:endnote w:type="continuationSeparator" w:id="0">
    <w:p w14:paraId="1349E05B" w14:textId="77777777" w:rsidR="00FE17AD" w:rsidRDefault="00FE17AD" w:rsidP="0020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290942"/>
      <w:docPartObj>
        <w:docPartGallery w:val="Page Numbers (Bottom of Page)"/>
        <w:docPartUnique/>
      </w:docPartObj>
    </w:sdtPr>
    <w:sdtEndPr/>
    <w:sdtContent>
      <w:p w14:paraId="504FF67F" w14:textId="7EF12BE2" w:rsidR="00495578" w:rsidRDefault="00495578">
        <w:pPr>
          <w:pStyle w:val="Piedepgina"/>
          <w:jc w:val="right"/>
        </w:pPr>
        <w:r>
          <w:t>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3F1">
          <w:rPr>
            <w:noProof/>
          </w:rPr>
          <w:t>9</w:t>
        </w:r>
        <w:r>
          <w:fldChar w:fldCharType="end"/>
        </w:r>
      </w:p>
    </w:sdtContent>
  </w:sdt>
  <w:p w14:paraId="735BEBFD" w14:textId="77777777" w:rsidR="00495578" w:rsidRDefault="00495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0194" w14:textId="77777777" w:rsidR="00FE17AD" w:rsidRDefault="00FE17AD" w:rsidP="00206BD8">
      <w:pPr>
        <w:spacing w:after="0" w:line="240" w:lineRule="auto"/>
      </w:pPr>
      <w:r>
        <w:separator/>
      </w:r>
    </w:p>
  </w:footnote>
  <w:footnote w:type="continuationSeparator" w:id="0">
    <w:p w14:paraId="4549824F" w14:textId="77777777" w:rsidR="00FE17AD" w:rsidRDefault="00FE17AD" w:rsidP="00206BD8">
      <w:pPr>
        <w:spacing w:after="0" w:line="240" w:lineRule="auto"/>
      </w:pPr>
      <w:r>
        <w:continuationSeparator/>
      </w:r>
    </w:p>
  </w:footnote>
  <w:footnote w:id="1">
    <w:p w14:paraId="384D4E32" w14:textId="77777777" w:rsidR="00495578" w:rsidRPr="00EB5901" w:rsidRDefault="00495578" w:rsidP="00D01135">
      <w:pPr>
        <w:pStyle w:val="Textonotapie"/>
        <w:rPr>
          <w:lang w:val="pt-PT"/>
        </w:rPr>
      </w:pPr>
      <w:r w:rsidRPr="007A3DF3">
        <w:rPr>
          <w:rStyle w:val="Refdenotaalpie"/>
        </w:rPr>
        <w:t>*</w:t>
      </w:r>
      <w:r>
        <w:rPr>
          <w:lang w:val="en-GB"/>
        </w:rPr>
        <w:t xml:space="preserve"> To whom correspondence should be addressed. </w:t>
      </w:r>
      <w:r w:rsidRPr="00EB5901">
        <w:rPr>
          <w:lang w:val="pt-PT"/>
        </w:rPr>
        <w:t>E-mail address: pntejedor@ua.pt (Pablo Navarro).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287"/>
    <w:multiLevelType w:val="hybridMultilevel"/>
    <w:tmpl w:val="460A7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11"/>
    <w:multiLevelType w:val="hybridMultilevel"/>
    <w:tmpl w:val="01F0C140"/>
    <w:lvl w:ilvl="0" w:tplc="BC664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752"/>
    <w:multiLevelType w:val="hybridMultilevel"/>
    <w:tmpl w:val="078CE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60F81"/>
    <w:multiLevelType w:val="hybridMultilevel"/>
    <w:tmpl w:val="82743E12"/>
    <w:lvl w:ilvl="0" w:tplc="A88C9CD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F"/>
    <w:rsid w:val="00002BC5"/>
    <w:rsid w:val="0000546A"/>
    <w:rsid w:val="00005986"/>
    <w:rsid w:val="00006B81"/>
    <w:rsid w:val="000101B8"/>
    <w:rsid w:val="00010769"/>
    <w:rsid w:val="00010A0E"/>
    <w:rsid w:val="000133AC"/>
    <w:rsid w:val="000161D6"/>
    <w:rsid w:val="00017350"/>
    <w:rsid w:val="00017A82"/>
    <w:rsid w:val="00017BC6"/>
    <w:rsid w:val="00017F70"/>
    <w:rsid w:val="00020DD0"/>
    <w:rsid w:val="00021701"/>
    <w:rsid w:val="000239BD"/>
    <w:rsid w:val="00025F18"/>
    <w:rsid w:val="0002620E"/>
    <w:rsid w:val="00031B6B"/>
    <w:rsid w:val="0003452C"/>
    <w:rsid w:val="00034B90"/>
    <w:rsid w:val="000356C5"/>
    <w:rsid w:val="00043309"/>
    <w:rsid w:val="000441AC"/>
    <w:rsid w:val="00045723"/>
    <w:rsid w:val="00047FCE"/>
    <w:rsid w:val="00050F8E"/>
    <w:rsid w:val="00051274"/>
    <w:rsid w:val="0005569E"/>
    <w:rsid w:val="00055BA6"/>
    <w:rsid w:val="00057471"/>
    <w:rsid w:val="00060605"/>
    <w:rsid w:val="0006068B"/>
    <w:rsid w:val="000609A0"/>
    <w:rsid w:val="00061FFE"/>
    <w:rsid w:val="0006368B"/>
    <w:rsid w:val="00071240"/>
    <w:rsid w:val="00071CE6"/>
    <w:rsid w:val="00072964"/>
    <w:rsid w:val="000752DD"/>
    <w:rsid w:val="00077882"/>
    <w:rsid w:val="00084997"/>
    <w:rsid w:val="00086CDF"/>
    <w:rsid w:val="00090E2A"/>
    <w:rsid w:val="00090F0E"/>
    <w:rsid w:val="000920DD"/>
    <w:rsid w:val="0009292C"/>
    <w:rsid w:val="00094E88"/>
    <w:rsid w:val="000951EF"/>
    <w:rsid w:val="000A0611"/>
    <w:rsid w:val="000A2EA2"/>
    <w:rsid w:val="000A4595"/>
    <w:rsid w:val="000A4DA2"/>
    <w:rsid w:val="000A6BAE"/>
    <w:rsid w:val="000A73B3"/>
    <w:rsid w:val="000B15EA"/>
    <w:rsid w:val="000B1A96"/>
    <w:rsid w:val="000B34EC"/>
    <w:rsid w:val="000B799C"/>
    <w:rsid w:val="000C31DC"/>
    <w:rsid w:val="000C5893"/>
    <w:rsid w:val="000C6101"/>
    <w:rsid w:val="000C6119"/>
    <w:rsid w:val="000D03C8"/>
    <w:rsid w:val="000D04BA"/>
    <w:rsid w:val="000D6950"/>
    <w:rsid w:val="000D6B9C"/>
    <w:rsid w:val="000E0732"/>
    <w:rsid w:val="000E2AC9"/>
    <w:rsid w:val="000E2B38"/>
    <w:rsid w:val="000E3057"/>
    <w:rsid w:val="000E3595"/>
    <w:rsid w:val="000E57F1"/>
    <w:rsid w:val="000F0098"/>
    <w:rsid w:val="000F32E5"/>
    <w:rsid w:val="000F3525"/>
    <w:rsid w:val="000F4348"/>
    <w:rsid w:val="000F700C"/>
    <w:rsid w:val="00101796"/>
    <w:rsid w:val="00101CC2"/>
    <w:rsid w:val="001055EF"/>
    <w:rsid w:val="00106362"/>
    <w:rsid w:val="00106697"/>
    <w:rsid w:val="001072B1"/>
    <w:rsid w:val="0011003D"/>
    <w:rsid w:val="001101A2"/>
    <w:rsid w:val="00111542"/>
    <w:rsid w:val="00116604"/>
    <w:rsid w:val="00116C51"/>
    <w:rsid w:val="001200B5"/>
    <w:rsid w:val="00121B47"/>
    <w:rsid w:val="00122A6D"/>
    <w:rsid w:val="00122F4A"/>
    <w:rsid w:val="001261FD"/>
    <w:rsid w:val="0012737A"/>
    <w:rsid w:val="0013025A"/>
    <w:rsid w:val="0013105B"/>
    <w:rsid w:val="00131EB7"/>
    <w:rsid w:val="00133117"/>
    <w:rsid w:val="0013458D"/>
    <w:rsid w:val="001345D6"/>
    <w:rsid w:val="001352E1"/>
    <w:rsid w:val="001353A6"/>
    <w:rsid w:val="00135D8D"/>
    <w:rsid w:val="001365D1"/>
    <w:rsid w:val="001368DB"/>
    <w:rsid w:val="001369AB"/>
    <w:rsid w:val="00141B00"/>
    <w:rsid w:val="00145235"/>
    <w:rsid w:val="00146985"/>
    <w:rsid w:val="00152467"/>
    <w:rsid w:val="00153072"/>
    <w:rsid w:val="00154DEA"/>
    <w:rsid w:val="00157F84"/>
    <w:rsid w:val="00160326"/>
    <w:rsid w:val="0016089D"/>
    <w:rsid w:val="00160C44"/>
    <w:rsid w:val="001631A0"/>
    <w:rsid w:val="00167527"/>
    <w:rsid w:val="00167AF3"/>
    <w:rsid w:val="00167F64"/>
    <w:rsid w:val="00170230"/>
    <w:rsid w:val="0017086C"/>
    <w:rsid w:val="00171943"/>
    <w:rsid w:val="00173858"/>
    <w:rsid w:val="001752E8"/>
    <w:rsid w:val="0018345B"/>
    <w:rsid w:val="0018569B"/>
    <w:rsid w:val="001865AE"/>
    <w:rsid w:val="00191485"/>
    <w:rsid w:val="001941EB"/>
    <w:rsid w:val="00194ABD"/>
    <w:rsid w:val="001950D2"/>
    <w:rsid w:val="0019555E"/>
    <w:rsid w:val="0019580C"/>
    <w:rsid w:val="001974A4"/>
    <w:rsid w:val="001A02BC"/>
    <w:rsid w:val="001A26B8"/>
    <w:rsid w:val="001A2D05"/>
    <w:rsid w:val="001A5AD2"/>
    <w:rsid w:val="001A5E8B"/>
    <w:rsid w:val="001B2AB8"/>
    <w:rsid w:val="001B2C96"/>
    <w:rsid w:val="001B3755"/>
    <w:rsid w:val="001B4A00"/>
    <w:rsid w:val="001B4AEE"/>
    <w:rsid w:val="001B4F1D"/>
    <w:rsid w:val="001B520E"/>
    <w:rsid w:val="001C34A6"/>
    <w:rsid w:val="001C5219"/>
    <w:rsid w:val="001C5BD7"/>
    <w:rsid w:val="001C71C3"/>
    <w:rsid w:val="001D044B"/>
    <w:rsid w:val="001D129F"/>
    <w:rsid w:val="001D3412"/>
    <w:rsid w:val="001E369A"/>
    <w:rsid w:val="001E3895"/>
    <w:rsid w:val="001F16A0"/>
    <w:rsid w:val="001F5083"/>
    <w:rsid w:val="001F562D"/>
    <w:rsid w:val="001F6110"/>
    <w:rsid w:val="001F6C33"/>
    <w:rsid w:val="00203645"/>
    <w:rsid w:val="00205C3E"/>
    <w:rsid w:val="00206BD8"/>
    <w:rsid w:val="00206EA5"/>
    <w:rsid w:val="00215F89"/>
    <w:rsid w:val="00216E97"/>
    <w:rsid w:val="00217EDA"/>
    <w:rsid w:val="00221522"/>
    <w:rsid w:val="00231995"/>
    <w:rsid w:val="00235192"/>
    <w:rsid w:val="00235456"/>
    <w:rsid w:val="00240AD3"/>
    <w:rsid w:val="00241344"/>
    <w:rsid w:val="0024264B"/>
    <w:rsid w:val="00242D5A"/>
    <w:rsid w:val="00246672"/>
    <w:rsid w:val="00253134"/>
    <w:rsid w:val="0025316E"/>
    <w:rsid w:val="002542F4"/>
    <w:rsid w:val="00254B41"/>
    <w:rsid w:val="00256063"/>
    <w:rsid w:val="002568DA"/>
    <w:rsid w:val="002575A0"/>
    <w:rsid w:val="00263033"/>
    <w:rsid w:val="00264E1C"/>
    <w:rsid w:val="00265437"/>
    <w:rsid w:val="00265BA4"/>
    <w:rsid w:val="00270930"/>
    <w:rsid w:val="002709C5"/>
    <w:rsid w:val="002728A0"/>
    <w:rsid w:val="002729B9"/>
    <w:rsid w:val="00272DE9"/>
    <w:rsid w:val="002737DE"/>
    <w:rsid w:val="00273B2C"/>
    <w:rsid w:val="00273C83"/>
    <w:rsid w:val="0027588A"/>
    <w:rsid w:val="00284436"/>
    <w:rsid w:val="002861E0"/>
    <w:rsid w:val="00287FC7"/>
    <w:rsid w:val="00290742"/>
    <w:rsid w:val="002933E6"/>
    <w:rsid w:val="00294C51"/>
    <w:rsid w:val="00297C90"/>
    <w:rsid w:val="002A0489"/>
    <w:rsid w:val="002A33BF"/>
    <w:rsid w:val="002A33CA"/>
    <w:rsid w:val="002A4BE3"/>
    <w:rsid w:val="002A686B"/>
    <w:rsid w:val="002B0ADB"/>
    <w:rsid w:val="002B0F15"/>
    <w:rsid w:val="002B3584"/>
    <w:rsid w:val="002B3D30"/>
    <w:rsid w:val="002B4320"/>
    <w:rsid w:val="002B471C"/>
    <w:rsid w:val="002C03F3"/>
    <w:rsid w:val="002C08B8"/>
    <w:rsid w:val="002C0D68"/>
    <w:rsid w:val="002C140E"/>
    <w:rsid w:val="002C33AF"/>
    <w:rsid w:val="002C471F"/>
    <w:rsid w:val="002D16D7"/>
    <w:rsid w:val="002D21FB"/>
    <w:rsid w:val="002D500A"/>
    <w:rsid w:val="002D510F"/>
    <w:rsid w:val="002D586B"/>
    <w:rsid w:val="002D6B00"/>
    <w:rsid w:val="002D721C"/>
    <w:rsid w:val="002E18C1"/>
    <w:rsid w:val="002E238C"/>
    <w:rsid w:val="002E52B8"/>
    <w:rsid w:val="002E55CD"/>
    <w:rsid w:val="002E6A10"/>
    <w:rsid w:val="002F1813"/>
    <w:rsid w:val="002F24A0"/>
    <w:rsid w:val="002F2DE8"/>
    <w:rsid w:val="002F398A"/>
    <w:rsid w:val="002F3FA2"/>
    <w:rsid w:val="002F6680"/>
    <w:rsid w:val="00301B89"/>
    <w:rsid w:val="0030444A"/>
    <w:rsid w:val="00304F9A"/>
    <w:rsid w:val="00305B1F"/>
    <w:rsid w:val="00305C22"/>
    <w:rsid w:val="003071B8"/>
    <w:rsid w:val="00312E19"/>
    <w:rsid w:val="00314F79"/>
    <w:rsid w:val="00315932"/>
    <w:rsid w:val="003173CE"/>
    <w:rsid w:val="003206A6"/>
    <w:rsid w:val="00320A6A"/>
    <w:rsid w:val="00320C67"/>
    <w:rsid w:val="003242CE"/>
    <w:rsid w:val="00324E9E"/>
    <w:rsid w:val="00326ECE"/>
    <w:rsid w:val="00334BC3"/>
    <w:rsid w:val="00334F4A"/>
    <w:rsid w:val="00336181"/>
    <w:rsid w:val="00336820"/>
    <w:rsid w:val="00336ECD"/>
    <w:rsid w:val="003406F2"/>
    <w:rsid w:val="00341335"/>
    <w:rsid w:val="00343481"/>
    <w:rsid w:val="00345A67"/>
    <w:rsid w:val="00350980"/>
    <w:rsid w:val="003515AA"/>
    <w:rsid w:val="00351A22"/>
    <w:rsid w:val="003539B1"/>
    <w:rsid w:val="0035414E"/>
    <w:rsid w:val="00355806"/>
    <w:rsid w:val="003565DD"/>
    <w:rsid w:val="00357CE3"/>
    <w:rsid w:val="00362F55"/>
    <w:rsid w:val="00365792"/>
    <w:rsid w:val="00365DA8"/>
    <w:rsid w:val="00367682"/>
    <w:rsid w:val="003701FD"/>
    <w:rsid w:val="003703F5"/>
    <w:rsid w:val="00372343"/>
    <w:rsid w:val="00373B6A"/>
    <w:rsid w:val="00373BD7"/>
    <w:rsid w:val="00374F1D"/>
    <w:rsid w:val="0037595D"/>
    <w:rsid w:val="003770D3"/>
    <w:rsid w:val="00380B9C"/>
    <w:rsid w:val="00382F82"/>
    <w:rsid w:val="003830CD"/>
    <w:rsid w:val="003842FE"/>
    <w:rsid w:val="00393C72"/>
    <w:rsid w:val="003941C6"/>
    <w:rsid w:val="003A3C02"/>
    <w:rsid w:val="003B6A7C"/>
    <w:rsid w:val="003C0CC1"/>
    <w:rsid w:val="003C18C4"/>
    <w:rsid w:val="003C6909"/>
    <w:rsid w:val="003C6BB2"/>
    <w:rsid w:val="003D0630"/>
    <w:rsid w:val="003D2562"/>
    <w:rsid w:val="003D31C0"/>
    <w:rsid w:val="003D4480"/>
    <w:rsid w:val="003D4A2E"/>
    <w:rsid w:val="003D7223"/>
    <w:rsid w:val="003E0908"/>
    <w:rsid w:val="003E13B4"/>
    <w:rsid w:val="003E2B0D"/>
    <w:rsid w:val="003E40EF"/>
    <w:rsid w:val="003E66F9"/>
    <w:rsid w:val="003F2DE4"/>
    <w:rsid w:val="003F2EDA"/>
    <w:rsid w:val="003F2F91"/>
    <w:rsid w:val="003F3031"/>
    <w:rsid w:val="003F377E"/>
    <w:rsid w:val="003F5191"/>
    <w:rsid w:val="003F628F"/>
    <w:rsid w:val="00400417"/>
    <w:rsid w:val="004026AB"/>
    <w:rsid w:val="00411002"/>
    <w:rsid w:val="004121B6"/>
    <w:rsid w:val="00413ED9"/>
    <w:rsid w:val="0041636B"/>
    <w:rsid w:val="00421187"/>
    <w:rsid w:val="00421DCA"/>
    <w:rsid w:val="00423DDA"/>
    <w:rsid w:val="0042500C"/>
    <w:rsid w:val="00430D6E"/>
    <w:rsid w:val="0043294E"/>
    <w:rsid w:val="00433A47"/>
    <w:rsid w:val="004367A2"/>
    <w:rsid w:val="00436E00"/>
    <w:rsid w:val="004418F6"/>
    <w:rsid w:val="004443B9"/>
    <w:rsid w:val="00444AFF"/>
    <w:rsid w:val="0044725A"/>
    <w:rsid w:val="00454F8B"/>
    <w:rsid w:val="00455142"/>
    <w:rsid w:val="004556B4"/>
    <w:rsid w:val="00455925"/>
    <w:rsid w:val="004627AA"/>
    <w:rsid w:val="004649A7"/>
    <w:rsid w:val="00465C7B"/>
    <w:rsid w:val="004660E4"/>
    <w:rsid w:val="00466198"/>
    <w:rsid w:val="00466552"/>
    <w:rsid w:val="00466BC2"/>
    <w:rsid w:val="00472743"/>
    <w:rsid w:val="00472F3E"/>
    <w:rsid w:val="00474497"/>
    <w:rsid w:val="00476773"/>
    <w:rsid w:val="00477FA1"/>
    <w:rsid w:val="00480571"/>
    <w:rsid w:val="00483C86"/>
    <w:rsid w:val="00490D85"/>
    <w:rsid w:val="00494C75"/>
    <w:rsid w:val="00495578"/>
    <w:rsid w:val="004A0748"/>
    <w:rsid w:val="004A563F"/>
    <w:rsid w:val="004A6446"/>
    <w:rsid w:val="004A67ED"/>
    <w:rsid w:val="004A78C8"/>
    <w:rsid w:val="004B25E7"/>
    <w:rsid w:val="004B2F5A"/>
    <w:rsid w:val="004B35AA"/>
    <w:rsid w:val="004B5AA4"/>
    <w:rsid w:val="004B77BF"/>
    <w:rsid w:val="004C0AC8"/>
    <w:rsid w:val="004C1464"/>
    <w:rsid w:val="004C2B17"/>
    <w:rsid w:val="004C4A72"/>
    <w:rsid w:val="004C602E"/>
    <w:rsid w:val="004D298C"/>
    <w:rsid w:val="004D3043"/>
    <w:rsid w:val="004E2D9F"/>
    <w:rsid w:val="004E33DA"/>
    <w:rsid w:val="004E381D"/>
    <w:rsid w:val="004F0668"/>
    <w:rsid w:val="004F2998"/>
    <w:rsid w:val="004F2B6B"/>
    <w:rsid w:val="004F49AA"/>
    <w:rsid w:val="004F5A37"/>
    <w:rsid w:val="0050346F"/>
    <w:rsid w:val="00503830"/>
    <w:rsid w:val="00510482"/>
    <w:rsid w:val="0051049B"/>
    <w:rsid w:val="00514D76"/>
    <w:rsid w:val="005153B8"/>
    <w:rsid w:val="00517706"/>
    <w:rsid w:val="00522336"/>
    <w:rsid w:val="00531097"/>
    <w:rsid w:val="00532D95"/>
    <w:rsid w:val="00535891"/>
    <w:rsid w:val="00536816"/>
    <w:rsid w:val="0053789F"/>
    <w:rsid w:val="00545B40"/>
    <w:rsid w:val="005528EB"/>
    <w:rsid w:val="00554577"/>
    <w:rsid w:val="00554B1D"/>
    <w:rsid w:val="00555DB9"/>
    <w:rsid w:val="0055725D"/>
    <w:rsid w:val="00557934"/>
    <w:rsid w:val="00557D9B"/>
    <w:rsid w:val="00561DBC"/>
    <w:rsid w:val="00562CD2"/>
    <w:rsid w:val="00563401"/>
    <w:rsid w:val="005700F1"/>
    <w:rsid w:val="00573535"/>
    <w:rsid w:val="005766A5"/>
    <w:rsid w:val="005816EE"/>
    <w:rsid w:val="0058214D"/>
    <w:rsid w:val="00583659"/>
    <w:rsid w:val="005858F9"/>
    <w:rsid w:val="00590B11"/>
    <w:rsid w:val="00592D08"/>
    <w:rsid w:val="00596222"/>
    <w:rsid w:val="005A0594"/>
    <w:rsid w:val="005A1533"/>
    <w:rsid w:val="005A6941"/>
    <w:rsid w:val="005B0CCD"/>
    <w:rsid w:val="005B134C"/>
    <w:rsid w:val="005B3C5E"/>
    <w:rsid w:val="005B4FA9"/>
    <w:rsid w:val="005B554C"/>
    <w:rsid w:val="005B5A39"/>
    <w:rsid w:val="005B657E"/>
    <w:rsid w:val="005B7750"/>
    <w:rsid w:val="005C0043"/>
    <w:rsid w:val="005C049E"/>
    <w:rsid w:val="005C0A25"/>
    <w:rsid w:val="005C153C"/>
    <w:rsid w:val="005C2D9B"/>
    <w:rsid w:val="005C7B40"/>
    <w:rsid w:val="005D5421"/>
    <w:rsid w:val="005E00CA"/>
    <w:rsid w:val="005E4D27"/>
    <w:rsid w:val="005E5D8C"/>
    <w:rsid w:val="005E6120"/>
    <w:rsid w:val="005E71E1"/>
    <w:rsid w:val="005E7B9B"/>
    <w:rsid w:val="005F0171"/>
    <w:rsid w:val="005F3AC4"/>
    <w:rsid w:val="005F3DA4"/>
    <w:rsid w:val="005F5B13"/>
    <w:rsid w:val="006026E7"/>
    <w:rsid w:val="0060603A"/>
    <w:rsid w:val="00610152"/>
    <w:rsid w:val="00612AB4"/>
    <w:rsid w:val="00617DAB"/>
    <w:rsid w:val="00621FD6"/>
    <w:rsid w:val="00623906"/>
    <w:rsid w:val="00623F2C"/>
    <w:rsid w:val="00625879"/>
    <w:rsid w:val="0062618E"/>
    <w:rsid w:val="0063198D"/>
    <w:rsid w:val="00635A89"/>
    <w:rsid w:val="00637DFE"/>
    <w:rsid w:val="00640E87"/>
    <w:rsid w:val="00644F61"/>
    <w:rsid w:val="0064532C"/>
    <w:rsid w:val="0064599D"/>
    <w:rsid w:val="00645D9C"/>
    <w:rsid w:val="00647BED"/>
    <w:rsid w:val="00651C9A"/>
    <w:rsid w:val="0065200D"/>
    <w:rsid w:val="00654E70"/>
    <w:rsid w:val="00656186"/>
    <w:rsid w:val="0065636D"/>
    <w:rsid w:val="006566BA"/>
    <w:rsid w:val="00657B2D"/>
    <w:rsid w:val="006605EF"/>
    <w:rsid w:val="00665145"/>
    <w:rsid w:val="00666543"/>
    <w:rsid w:val="00677C18"/>
    <w:rsid w:val="006852C4"/>
    <w:rsid w:val="0068735C"/>
    <w:rsid w:val="00687F0E"/>
    <w:rsid w:val="00691255"/>
    <w:rsid w:val="00693E3C"/>
    <w:rsid w:val="006943F1"/>
    <w:rsid w:val="00695A49"/>
    <w:rsid w:val="006A25F4"/>
    <w:rsid w:val="006A4A26"/>
    <w:rsid w:val="006A6586"/>
    <w:rsid w:val="006B3425"/>
    <w:rsid w:val="006B38BC"/>
    <w:rsid w:val="006B3CDF"/>
    <w:rsid w:val="006B4298"/>
    <w:rsid w:val="006B4F67"/>
    <w:rsid w:val="006C07C8"/>
    <w:rsid w:val="006C1008"/>
    <w:rsid w:val="006C1C88"/>
    <w:rsid w:val="006C1CF9"/>
    <w:rsid w:val="006C2161"/>
    <w:rsid w:val="006C5A8B"/>
    <w:rsid w:val="006D0237"/>
    <w:rsid w:val="006D4B65"/>
    <w:rsid w:val="006D78D6"/>
    <w:rsid w:val="006E5F89"/>
    <w:rsid w:val="006E63BE"/>
    <w:rsid w:val="006E69B1"/>
    <w:rsid w:val="006F1467"/>
    <w:rsid w:val="006F2BBE"/>
    <w:rsid w:val="006F6EC7"/>
    <w:rsid w:val="007035E4"/>
    <w:rsid w:val="007051C3"/>
    <w:rsid w:val="00706BA5"/>
    <w:rsid w:val="007110A2"/>
    <w:rsid w:val="007113B3"/>
    <w:rsid w:val="00711FEE"/>
    <w:rsid w:val="007149B2"/>
    <w:rsid w:val="00715217"/>
    <w:rsid w:val="00716274"/>
    <w:rsid w:val="007213AE"/>
    <w:rsid w:val="007214B8"/>
    <w:rsid w:val="00723973"/>
    <w:rsid w:val="00723B35"/>
    <w:rsid w:val="007326F2"/>
    <w:rsid w:val="007337B5"/>
    <w:rsid w:val="00740AE4"/>
    <w:rsid w:val="0074225E"/>
    <w:rsid w:val="00742787"/>
    <w:rsid w:val="00742B14"/>
    <w:rsid w:val="00752AC2"/>
    <w:rsid w:val="00753CAD"/>
    <w:rsid w:val="007540C0"/>
    <w:rsid w:val="00755906"/>
    <w:rsid w:val="00757BFE"/>
    <w:rsid w:val="00760404"/>
    <w:rsid w:val="007646DD"/>
    <w:rsid w:val="007655DD"/>
    <w:rsid w:val="00765894"/>
    <w:rsid w:val="00765F87"/>
    <w:rsid w:val="007700CA"/>
    <w:rsid w:val="00772101"/>
    <w:rsid w:val="00777C4B"/>
    <w:rsid w:val="007801EE"/>
    <w:rsid w:val="00785805"/>
    <w:rsid w:val="00787080"/>
    <w:rsid w:val="00790C93"/>
    <w:rsid w:val="00792BCA"/>
    <w:rsid w:val="0079346D"/>
    <w:rsid w:val="00793A98"/>
    <w:rsid w:val="007A0AD1"/>
    <w:rsid w:val="007A4C83"/>
    <w:rsid w:val="007A5EE6"/>
    <w:rsid w:val="007B2342"/>
    <w:rsid w:val="007B40F4"/>
    <w:rsid w:val="007B6BF0"/>
    <w:rsid w:val="007B7786"/>
    <w:rsid w:val="007C2775"/>
    <w:rsid w:val="007C50B2"/>
    <w:rsid w:val="007D0A13"/>
    <w:rsid w:val="007D12CA"/>
    <w:rsid w:val="007D3751"/>
    <w:rsid w:val="007E1255"/>
    <w:rsid w:val="007E129A"/>
    <w:rsid w:val="007E6324"/>
    <w:rsid w:val="007E6CD8"/>
    <w:rsid w:val="007F1B4E"/>
    <w:rsid w:val="007F228B"/>
    <w:rsid w:val="007F45BC"/>
    <w:rsid w:val="007F5157"/>
    <w:rsid w:val="007F5362"/>
    <w:rsid w:val="007F538A"/>
    <w:rsid w:val="00801935"/>
    <w:rsid w:val="00802DE4"/>
    <w:rsid w:val="00804BD7"/>
    <w:rsid w:val="008055FC"/>
    <w:rsid w:val="0081044D"/>
    <w:rsid w:val="00811226"/>
    <w:rsid w:val="00813B07"/>
    <w:rsid w:val="00813FFE"/>
    <w:rsid w:val="008141C9"/>
    <w:rsid w:val="00820F2B"/>
    <w:rsid w:val="00822724"/>
    <w:rsid w:val="00826983"/>
    <w:rsid w:val="0082701B"/>
    <w:rsid w:val="00827ADC"/>
    <w:rsid w:val="00830CE1"/>
    <w:rsid w:val="00832BA4"/>
    <w:rsid w:val="00832BF1"/>
    <w:rsid w:val="0083421D"/>
    <w:rsid w:val="00834BDC"/>
    <w:rsid w:val="00846D5D"/>
    <w:rsid w:val="00852A8E"/>
    <w:rsid w:val="00853276"/>
    <w:rsid w:val="00856AA1"/>
    <w:rsid w:val="008603B5"/>
    <w:rsid w:val="008610A0"/>
    <w:rsid w:val="008627D3"/>
    <w:rsid w:val="008640B4"/>
    <w:rsid w:val="008645A5"/>
    <w:rsid w:val="008664F5"/>
    <w:rsid w:val="00866A85"/>
    <w:rsid w:val="008705AA"/>
    <w:rsid w:val="0087281C"/>
    <w:rsid w:val="00872E51"/>
    <w:rsid w:val="008741A7"/>
    <w:rsid w:val="0087588A"/>
    <w:rsid w:val="00881331"/>
    <w:rsid w:val="0088277B"/>
    <w:rsid w:val="00887944"/>
    <w:rsid w:val="00891323"/>
    <w:rsid w:val="008914C8"/>
    <w:rsid w:val="00891E32"/>
    <w:rsid w:val="00892A67"/>
    <w:rsid w:val="00895BB2"/>
    <w:rsid w:val="00896154"/>
    <w:rsid w:val="008974E8"/>
    <w:rsid w:val="00897FD8"/>
    <w:rsid w:val="008A2232"/>
    <w:rsid w:val="008A2AEC"/>
    <w:rsid w:val="008A31DD"/>
    <w:rsid w:val="008A5E92"/>
    <w:rsid w:val="008A7E7F"/>
    <w:rsid w:val="008B01E4"/>
    <w:rsid w:val="008B3D95"/>
    <w:rsid w:val="008B508D"/>
    <w:rsid w:val="008B5F62"/>
    <w:rsid w:val="008B70AD"/>
    <w:rsid w:val="008B7AE6"/>
    <w:rsid w:val="008C4008"/>
    <w:rsid w:val="008C5B4B"/>
    <w:rsid w:val="008C61AE"/>
    <w:rsid w:val="008C61DC"/>
    <w:rsid w:val="008C770B"/>
    <w:rsid w:val="008D2540"/>
    <w:rsid w:val="008D3E47"/>
    <w:rsid w:val="008D5E84"/>
    <w:rsid w:val="008E1690"/>
    <w:rsid w:val="008E5536"/>
    <w:rsid w:val="008E6EA5"/>
    <w:rsid w:val="008E6FA4"/>
    <w:rsid w:val="008F1C42"/>
    <w:rsid w:val="008F2E90"/>
    <w:rsid w:val="00901566"/>
    <w:rsid w:val="00901B23"/>
    <w:rsid w:val="00902AAE"/>
    <w:rsid w:val="00902C84"/>
    <w:rsid w:val="00906556"/>
    <w:rsid w:val="00906757"/>
    <w:rsid w:val="0090689E"/>
    <w:rsid w:val="00907499"/>
    <w:rsid w:val="00907501"/>
    <w:rsid w:val="00907B91"/>
    <w:rsid w:val="00907EEA"/>
    <w:rsid w:val="009111AB"/>
    <w:rsid w:val="00912051"/>
    <w:rsid w:val="009126EF"/>
    <w:rsid w:val="00912B4B"/>
    <w:rsid w:val="00916A61"/>
    <w:rsid w:val="00917B38"/>
    <w:rsid w:val="00921B59"/>
    <w:rsid w:val="00925D63"/>
    <w:rsid w:val="009322F9"/>
    <w:rsid w:val="00933541"/>
    <w:rsid w:val="009337CA"/>
    <w:rsid w:val="00935C97"/>
    <w:rsid w:val="009360EF"/>
    <w:rsid w:val="00942D15"/>
    <w:rsid w:val="0094437F"/>
    <w:rsid w:val="009448BC"/>
    <w:rsid w:val="00944E24"/>
    <w:rsid w:val="00944EF6"/>
    <w:rsid w:val="00946192"/>
    <w:rsid w:val="0094739A"/>
    <w:rsid w:val="009477FF"/>
    <w:rsid w:val="00951396"/>
    <w:rsid w:val="009526B0"/>
    <w:rsid w:val="0095325B"/>
    <w:rsid w:val="00953426"/>
    <w:rsid w:val="00957393"/>
    <w:rsid w:val="00960B64"/>
    <w:rsid w:val="00964F39"/>
    <w:rsid w:val="00970A11"/>
    <w:rsid w:val="009729ED"/>
    <w:rsid w:val="00973963"/>
    <w:rsid w:val="0097418C"/>
    <w:rsid w:val="00977E9B"/>
    <w:rsid w:val="00980225"/>
    <w:rsid w:val="009803FE"/>
    <w:rsid w:val="0098042D"/>
    <w:rsid w:val="009814AA"/>
    <w:rsid w:val="0098527F"/>
    <w:rsid w:val="009872F2"/>
    <w:rsid w:val="00991B21"/>
    <w:rsid w:val="00992A3A"/>
    <w:rsid w:val="009965A8"/>
    <w:rsid w:val="00996619"/>
    <w:rsid w:val="00997361"/>
    <w:rsid w:val="009A3536"/>
    <w:rsid w:val="009A3B92"/>
    <w:rsid w:val="009A6D77"/>
    <w:rsid w:val="009B112C"/>
    <w:rsid w:val="009B267A"/>
    <w:rsid w:val="009B2C03"/>
    <w:rsid w:val="009B2F0B"/>
    <w:rsid w:val="009B3596"/>
    <w:rsid w:val="009B4F8C"/>
    <w:rsid w:val="009B563C"/>
    <w:rsid w:val="009B5BFB"/>
    <w:rsid w:val="009C04B8"/>
    <w:rsid w:val="009C2392"/>
    <w:rsid w:val="009C45C8"/>
    <w:rsid w:val="009C50D7"/>
    <w:rsid w:val="009C5DE5"/>
    <w:rsid w:val="009C5DEC"/>
    <w:rsid w:val="009C5E00"/>
    <w:rsid w:val="009C6072"/>
    <w:rsid w:val="009C78C5"/>
    <w:rsid w:val="009D0874"/>
    <w:rsid w:val="009D1D35"/>
    <w:rsid w:val="009D4184"/>
    <w:rsid w:val="009D419B"/>
    <w:rsid w:val="009D6A62"/>
    <w:rsid w:val="009E1AFC"/>
    <w:rsid w:val="009E3ADF"/>
    <w:rsid w:val="009E6E6E"/>
    <w:rsid w:val="009F028C"/>
    <w:rsid w:val="009F0F33"/>
    <w:rsid w:val="009F231B"/>
    <w:rsid w:val="009F3E19"/>
    <w:rsid w:val="009F7190"/>
    <w:rsid w:val="00A0073C"/>
    <w:rsid w:val="00A05C15"/>
    <w:rsid w:val="00A06086"/>
    <w:rsid w:val="00A070F3"/>
    <w:rsid w:val="00A0798B"/>
    <w:rsid w:val="00A1245E"/>
    <w:rsid w:val="00A140FE"/>
    <w:rsid w:val="00A151ED"/>
    <w:rsid w:val="00A15912"/>
    <w:rsid w:val="00A15CF0"/>
    <w:rsid w:val="00A16110"/>
    <w:rsid w:val="00A1617F"/>
    <w:rsid w:val="00A16911"/>
    <w:rsid w:val="00A16988"/>
    <w:rsid w:val="00A20A16"/>
    <w:rsid w:val="00A22511"/>
    <w:rsid w:val="00A234BA"/>
    <w:rsid w:val="00A24504"/>
    <w:rsid w:val="00A24984"/>
    <w:rsid w:val="00A25565"/>
    <w:rsid w:val="00A26429"/>
    <w:rsid w:val="00A327F0"/>
    <w:rsid w:val="00A33541"/>
    <w:rsid w:val="00A36930"/>
    <w:rsid w:val="00A36D04"/>
    <w:rsid w:val="00A36E4A"/>
    <w:rsid w:val="00A402DA"/>
    <w:rsid w:val="00A4343A"/>
    <w:rsid w:val="00A44A1C"/>
    <w:rsid w:val="00A47726"/>
    <w:rsid w:val="00A47E20"/>
    <w:rsid w:val="00A5046C"/>
    <w:rsid w:val="00A5189B"/>
    <w:rsid w:val="00A54379"/>
    <w:rsid w:val="00A61B44"/>
    <w:rsid w:val="00A626C5"/>
    <w:rsid w:val="00A628F5"/>
    <w:rsid w:val="00A63014"/>
    <w:rsid w:val="00A63306"/>
    <w:rsid w:val="00A63FD9"/>
    <w:rsid w:val="00A66840"/>
    <w:rsid w:val="00A7095F"/>
    <w:rsid w:val="00A72027"/>
    <w:rsid w:val="00A72148"/>
    <w:rsid w:val="00A732AB"/>
    <w:rsid w:val="00A760D2"/>
    <w:rsid w:val="00A765B6"/>
    <w:rsid w:val="00A81301"/>
    <w:rsid w:val="00A829C0"/>
    <w:rsid w:val="00A831CE"/>
    <w:rsid w:val="00A836A4"/>
    <w:rsid w:val="00A846EB"/>
    <w:rsid w:val="00A84BDE"/>
    <w:rsid w:val="00A8746D"/>
    <w:rsid w:val="00A90CD9"/>
    <w:rsid w:val="00A90EB9"/>
    <w:rsid w:val="00A90F49"/>
    <w:rsid w:val="00A914E8"/>
    <w:rsid w:val="00A91C2F"/>
    <w:rsid w:val="00A92E1A"/>
    <w:rsid w:val="00A97D88"/>
    <w:rsid w:val="00AA1D7E"/>
    <w:rsid w:val="00AA362E"/>
    <w:rsid w:val="00AA3971"/>
    <w:rsid w:val="00AA49F7"/>
    <w:rsid w:val="00AA57C0"/>
    <w:rsid w:val="00AA71E5"/>
    <w:rsid w:val="00AB1E09"/>
    <w:rsid w:val="00AC1272"/>
    <w:rsid w:val="00AC155F"/>
    <w:rsid w:val="00AC1EAA"/>
    <w:rsid w:val="00AC3C46"/>
    <w:rsid w:val="00AC57FD"/>
    <w:rsid w:val="00AD0ECD"/>
    <w:rsid w:val="00AD4BE0"/>
    <w:rsid w:val="00AE00D6"/>
    <w:rsid w:val="00AE02A9"/>
    <w:rsid w:val="00AE1D04"/>
    <w:rsid w:val="00AE2FE0"/>
    <w:rsid w:val="00AE7171"/>
    <w:rsid w:val="00AF3289"/>
    <w:rsid w:val="00AF378C"/>
    <w:rsid w:val="00AF6C4F"/>
    <w:rsid w:val="00B0233F"/>
    <w:rsid w:val="00B03CAA"/>
    <w:rsid w:val="00B07B87"/>
    <w:rsid w:val="00B109C4"/>
    <w:rsid w:val="00B10CDA"/>
    <w:rsid w:val="00B114D3"/>
    <w:rsid w:val="00B13535"/>
    <w:rsid w:val="00B15972"/>
    <w:rsid w:val="00B15CB1"/>
    <w:rsid w:val="00B16699"/>
    <w:rsid w:val="00B16CD1"/>
    <w:rsid w:val="00B178DE"/>
    <w:rsid w:val="00B20090"/>
    <w:rsid w:val="00B21081"/>
    <w:rsid w:val="00B2190E"/>
    <w:rsid w:val="00B23010"/>
    <w:rsid w:val="00B23B32"/>
    <w:rsid w:val="00B27BDF"/>
    <w:rsid w:val="00B3142B"/>
    <w:rsid w:val="00B3299F"/>
    <w:rsid w:val="00B33EC6"/>
    <w:rsid w:val="00B35727"/>
    <w:rsid w:val="00B359E8"/>
    <w:rsid w:val="00B40C6B"/>
    <w:rsid w:val="00B40CFA"/>
    <w:rsid w:val="00B4364A"/>
    <w:rsid w:val="00B44AD7"/>
    <w:rsid w:val="00B47B4B"/>
    <w:rsid w:val="00B47ED1"/>
    <w:rsid w:val="00B51463"/>
    <w:rsid w:val="00B51A9B"/>
    <w:rsid w:val="00B53E9F"/>
    <w:rsid w:val="00B55E14"/>
    <w:rsid w:val="00B57512"/>
    <w:rsid w:val="00B61D88"/>
    <w:rsid w:val="00B61F3C"/>
    <w:rsid w:val="00B63A56"/>
    <w:rsid w:val="00B6442C"/>
    <w:rsid w:val="00B64FDC"/>
    <w:rsid w:val="00B65C40"/>
    <w:rsid w:val="00B706AB"/>
    <w:rsid w:val="00B71EA0"/>
    <w:rsid w:val="00B73002"/>
    <w:rsid w:val="00B7552B"/>
    <w:rsid w:val="00B76AF8"/>
    <w:rsid w:val="00B77322"/>
    <w:rsid w:val="00B816E3"/>
    <w:rsid w:val="00B81D0E"/>
    <w:rsid w:val="00B83EC6"/>
    <w:rsid w:val="00B8413D"/>
    <w:rsid w:val="00B855F8"/>
    <w:rsid w:val="00B868F2"/>
    <w:rsid w:val="00B90CB2"/>
    <w:rsid w:val="00B929A8"/>
    <w:rsid w:val="00B94CC4"/>
    <w:rsid w:val="00B959EB"/>
    <w:rsid w:val="00BA01F6"/>
    <w:rsid w:val="00BA0B57"/>
    <w:rsid w:val="00BA1C26"/>
    <w:rsid w:val="00BA205C"/>
    <w:rsid w:val="00BA415A"/>
    <w:rsid w:val="00BA512F"/>
    <w:rsid w:val="00BA5CFB"/>
    <w:rsid w:val="00BA687B"/>
    <w:rsid w:val="00BB07F0"/>
    <w:rsid w:val="00BB1492"/>
    <w:rsid w:val="00BB1911"/>
    <w:rsid w:val="00BB272B"/>
    <w:rsid w:val="00BB284A"/>
    <w:rsid w:val="00BB45D1"/>
    <w:rsid w:val="00BB4BCA"/>
    <w:rsid w:val="00BB5A15"/>
    <w:rsid w:val="00BB7C67"/>
    <w:rsid w:val="00BC005E"/>
    <w:rsid w:val="00BC006D"/>
    <w:rsid w:val="00BC3A6E"/>
    <w:rsid w:val="00BD0C8D"/>
    <w:rsid w:val="00BD37A1"/>
    <w:rsid w:val="00BE021E"/>
    <w:rsid w:val="00BE400A"/>
    <w:rsid w:val="00BF2352"/>
    <w:rsid w:val="00BF6E00"/>
    <w:rsid w:val="00C01C10"/>
    <w:rsid w:val="00C028F7"/>
    <w:rsid w:val="00C03E77"/>
    <w:rsid w:val="00C159A9"/>
    <w:rsid w:val="00C16662"/>
    <w:rsid w:val="00C208BD"/>
    <w:rsid w:val="00C213D0"/>
    <w:rsid w:val="00C21F19"/>
    <w:rsid w:val="00C235A9"/>
    <w:rsid w:val="00C258E3"/>
    <w:rsid w:val="00C277C1"/>
    <w:rsid w:val="00C3232A"/>
    <w:rsid w:val="00C35F7A"/>
    <w:rsid w:val="00C41486"/>
    <w:rsid w:val="00C42D47"/>
    <w:rsid w:val="00C43B1D"/>
    <w:rsid w:val="00C4433A"/>
    <w:rsid w:val="00C459BF"/>
    <w:rsid w:val="00C471A0"/>
    <w:rsid w:val="00C47B2B"/>
    <w:rsid w:val="00C51538"/>
    <w:rsid w:val="00C51D5D"/>
    <w:rsid w:val="00C52BBE"/>
    <w:rsid w:val="00C531D5"/>
    <w:rsid w:val="00C538C0"/>
    <w:rsid w:val="00C56D06"/>
    <w:rsid w:val="00C56DA8"/>
    <w:rsid w:val="00C5776D"/>
    <w:rsid w:val="00C619BF"/>
    <w:rsid w:val="00C64E95"/>
    <w:rsid w:val="00C658C6"/>
    <w:rsid w:val="00C676F7"/>
    <w:rsid w:val="00C7207B"/>
    <w:rsid w:val="00C74683"/>
    <w:rsid w:val="00C76467"/>
    <w:rsid w:val="00C76665"/>
    <w:rsid w:val="00C80825"/>
    <w:rsid w:val="00C82E6D"/>
    <w:rsid w:val="00C850AE"/>
    <w:rsid w:val="00C85397"/>
    <w:rsid w:val="00C85ACA"/>
    <w:rsid w:val="00C86063"/>
    <w:rsid w:val="00C87EFF"/>
    <w:rsid w:val="00C91D9A"/>
    <w:rsid w:val="00C92143"/>
    <w:rsid w:val="00C92698"/>
    <w:rsid w:val="00C9539A"/>
    <w:rsid w:val="00CA19BC"/>
    <w:rsid w:val="00CA330D"/>
    <w:rsid w:val="00CA429F"/>
    <w:rsid w:val="00CA60AF"/>
    <w:rsid w:val="00CB4938"/>
    <w:rsid w:val="00CC3776"/>
    <w:rsid w:val="00CC6B37"/>
    <w:rsid w:val="00CE0A7E"/>
    <w:rsid w:val="00CE0EA2"/>
    <w:rsid w:val="00CE2832"/>
    <w:rsid w:val="00CE35CB"/>
    <w:rsid w:val="00CE43F0"/>
    <w:rsid w:val="00CE6194"/>
    <w:rsid w:val="00CF04C1"/>
    <w:rsid w:val="00CF34F2"/>
    <w:rsid w:val="00CF3C23"/>
    <w:rsid w:val="00CF3FD8"/>
    <w:rsid w:val="00CF51A6"/>
    <w:rsid w:val="00D01135"/>
    <w:rsid w:val="00D026AE"/>
    <w:rsid w:val="00D05C2D"/>
    <w:rsid w:val="00D1082B"/>
    <w:rsid w:val="00D119C4"/>
    <w:rsid w:val="00D14415"/>
    <w:rsid w:val="00D152EB"/>
    <w:rsid w:val="00D2184E"/>
    <w:rsid w:val="00D23BB1"/>
    <w:rsid w:val="00D23E18"/>
    <w:rsid w:val="00D24CF0"/>
    <w:rsid w:val="00D25D4F"/>
    <w:rsid w:val="00D260EC"/>
    <w:rsid w:val="00D332C5"/>
    <w:rsid w:val="00D342A3"/>
    <w:rsid w:val="00D452D9"/>
    <w:rsid w:val="00D50548"/>
    <w:rsid w:val="00D50676"/>
    <w:rsid w:val="00D510F7"/>
    <w:rsid w:val="00D52F7F"/>
    <w:rsid w:val="00D539CC"/>
    <w:rsid w:val="00D55B83"/>
    <w:rsid w:val="00D61E65"/>
    <w:rsid w:val="00D62F00"/>
    <w:rsid w:val="00D63AB4"/>
    <w:rsid w:val="00D64DCC"/>
    <w:rsid w:val="00D65430"/>
    <w:rsid w:val="00D679C7"/>
    <w:rsid w:val="00D70703"/>
    <w:rsid w:val="00D72B90"/>
    <w:rsid w:val="00D7685B"/>
    <w:rsid w:val="00D77535"/>
    <w:rsid w:val="00D80B47"/>
    <w:rsid w:val="00D8218B"/>
    <w:rsid w:val="00D846A9"/>
    <w:rsid w:val="00D84ACE"/>
    <w:rsid w:val="00D8501F"/>
    <w:rsid w:val="00D85DA9"/>
    <w:rsid w:val="00D867E6"/>
    <w:rsid w:val="00D912BA"/>
    <w:rsid w:val="00D93628"/>
    <w:rsid w:val="00D93E22"/>
    <w:rsid w:val="00D95B61"/>
    <w:rsid w:val="00DA0537"/>
    <w:rsid w:val="00DA13E2"/>
    <w:rsid w:val="00DA192C"/>
    <w:rsid w:val="00DA2771"/>
    <w:rsid w:val="00DA2E60"/>
    <w:rsid w:val="00DA629F"/>
    <w:rsid w:val="00DA6CED"/>
    <w:rsid w:val="00DB0F0C"/>
    <w:rsid w:val="00DB5030"/>
    <w:rsid w:val="00DB6C4F"/>
    <w:rsid w:val="00DC11F7"/>
    <w:rsid w:val="00DC1803"/>
    <w:rsid w:val="00DC191F"/>
    <w:rsid w:val="00DC3258"/>
    <w:rsid w:val="00DC4212"/>
    <w:rsid w:val="00DC6775"/>
    <w:rsid w:val="00DD0DD5"/>
    <w:rsid w:val="00DD0E58"/>
    <w:rsid w:val="00DD5D80"/>
    <w:rsid w:val="00DE0286"/>
    <w:rsid w:val="00DE0C8A"/>
    <w:rsid w:val="00DE5069"/>
    <w:rsid w:val="00DE6160"/>
    <w:rsid w:val="00DE6F7F"/>
    <w:rsid w:val="00DF097C"/>
    <w:rsid w:val="00DF44D0"/>
    <w:rsid w:val="00E012A0"/>
    <w:rsid w:val="00E02652"/>
    <w:rsid w:val="00E047BF"/>
    <w:rsid w:val="00E05500"/>
    <w:rsid w:val="00E07F32"/>
    <w:rsid w:val="00E102DF"/>
    <w:rsid w:val="00E11327"/>
    <w:rsid w:val="00E12DB3"/>
    <w:rsid w:val="00E2152F"/>
    <w:rsid w:val="00E22033"/>
    <w:rsid w:val="00E24EFE"/>
    <w:rsid w:val="00E27C90"/>
    <w:rsid w:val="00E30CAB"/>
    <w:rsid w:val="00E325CC"/>
    <w:rsid w:val="00E357A5"/>
    <w:rsid w:val="00E3586A"/>
    <w:rsid w:val="00E42C7C"/>
    <w:rsid w:val="00E43922"/>
    <w:rsid w:val="00E510D4"/>
    <w:rsid w:val="00E5269C"/>
    <w:rsid w:val="00E52EFD"/>
    <w:rsid w:val="00E535E2"/>
    <w:rsid w:val="00E538E4"/>
    <w:rsid w:val="00E55E36"/>
    <w:rsid w:val="00E631F2"/>
    <w:rsid w:val="00E65729"/>
    <w:rsid w:val="00E7103B"/>
    <w:rsid w:val="00E809FC"/>
    <w:rsid w:val="00E80F08"/>
    <w:rsid w:val="00E8340A"/>
    <w:rsid w:val="00E852D2"/>
    <w:rsid w:val="00E86495"/>
    <w:rsid w:val="00E90247"/>
    <w:rsid w:val="00E903ED"/>
    <w:rsid w:val="00E90DC1"/>
    <w:rsid w:val="00E9127D"/>
    <w:rsid w:val="00E94736"/>
    <w:rsid w:val="00EA0F0B"/>
    <w:rsid w:val="00EA10D6"/>
    <w:rsid w:val="00EA2D8C"/>
    <w:rsid w:val="00EA5743"/>
    <w:rsid w:val="00EA6B85"/>
    <w:rsid w:val="00EB0912"/>
    <w:rsid w:val="00EB2540"/>
    <w:rsid w:val="00EB3EE2"/>
    <w:rsid w:val="00EB40D7"/>
    <w:rsid w:val="00EB56A7"/>
    <w:rsid w:val="00EB5901"/>
    <w:rsid w:val="00EB66B6"/>
    <w:rsid w:val="00EB702E"/>
    <w:rsid w:val="00EC0426"/>
    <w:rsid w:val="00EC0831"/>
    <w:rsid w:val="00EC1A83"/>
    <w:rsid w:val="00EC30F8"/>
    <w:rsid w:val="00EC370B"/>
    <w:rsid w:val="00EC3BD4"/>
    <w:rsid w:val="00EC430E"/>
    <w:rsid w:val="00EC59AA"/>
    <w:rsid w:val="00ED0E09"/>
    <w:rsid w:val="00ED2306"/>
    <w:rsid w:val="00ED359F"/>
    <w:rsid w:val="00ED5161"/>
    <w:rsid w:val="00EE36E4"/>
    <w:rsid w:val="00EE3971"/>
    <w:rsid w:val="00EE686B"/>
    <w:rsid w:val="00EF017A"/>
    <w:rsid w:val="00EF2ADA"/>
    <w:rsid w:val="00EF3CB1"/>
    <w:rsid w:val="00EF4EEE"/>
    <w:rsid w:val="00EF6019"/>
    <w:rsid w:val="00EF6DDE"/>
    <w:rsid w:val="00EF6E2D"/>
    <w:rsid w:val="00EF6FAD"/>
    <w:rsid w:val="00F02FE6"/>
    <w:rsid w:val="00F04320"/>
    <w:rsid w:val="00F112A8"/>
    <w:rsid w:val="00F13105"/>
    <w:rsid w:val="00F13139"/>
    <w:rsid w:val="00F16041"/>
    <w:rsid w:val="00F16500"/>
    <w:rsid w:val="00F209E5"/>
    <w:rsid w:val="00F2528F"/>
    <w:rsid w:val="00F3347A"/>
    <w:rsid w:val="00F340D6"/>
    <w:rsid w:val="00F34CCA"/>
    <w:rsid w:val="00F37948"/>
    <w:rsid w:val="00F37FA4"/>
    <w:rsid w:val="00F441F2"/>
    <w:rsid w:val="00F45971"/>
    <w:rsid w:val="00F46719"/>
    <w:rsid w:val="00F47916"/>
    <w:rsid w:val="00F5192A"/>
    <w:rsid w:val="00F52B01"/>
    <w:rsid w:val="00F53123"/>
    <w:rsid w:val="00F5511E"/>
    <w:rsid w:val="00F614D0"/>
    <w:rsid w:val="00F61C16"/>
    <w:rsid w:val="00F6378D"/>
    <w:rsid w:val="00F650B6"/>
    <w:rsid w:val="00F71E69"/>
    <w:rsid w:val="00F733B5"/>
    <w:rsid w:val="00F756A0"/>
    <w:rsid w:val="00F77B0A"/>
    <w:rsid w:val="00F81977"/>
    <w:rsid w:val="00F852DB"/>
    <w:rsid w:val="00F8794A"/>
    <w:rsid w:val="00F93E56"/>
    <w:rsid w:val="00F9478D"/>
    <w:rsid w:val="00F960C9"/>
    <w:rsid w:val="00F96528"/>
    <w:rsid w:val="00FA0B9E"/>
    <w:rsid w:val="00FA417A"/>
    <w:rsid w:val="00FA56BF"/>
    <w:rsid w:val="00FB0E07"/>
    <w:rsid w:val="00FB3C5C"/>
    <w:rsid w:val="00FB675A"/>
    <w:rsid w:val="00FC10DE"/>
    <w:rsid w:val="00FC35B5"/>
    <w:rsid w:val="00FC360F"/>
    <w:rsid w:val="00FD09C6"/>
    <w:rsid w:val="00FD0F42"/>
    <w:rsid w:val="00FD34F5"/>
    <w:rsid w:val="00FD7206"/>
    <w:rsid w:val="00FE0E92"/>
    <w:rsid w:val="00FE14DA"/>
    <w:rsid w:val="00FE17AD"/>
    <w:rsid w:val="00FE1AF5"/>
    <w:rsid w:val="00FE5489"/>
    <w:rsid w:val="00FE618A"/>
    <w:rsid w:val="00FE6641"/>
    <w:rsid w:val="00FE6E75"/>
    <w:rsid w:val="00FE7DBC"/>
    <w:rsid w:val="00FF0733"/>
    <w:rsid w:val="00FF175C"/>
    <w:rsid w:val="00FF326C"/>
    <w:rsid w:val="00FF4357"/>
    <w:rsid w:val="00FF51FD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5D7C3"/>
  <w15:docId w15:val="{C4E0DEE9-A792-4D20-8CE8-E574A5D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CCD"/>
    <w:pPr>
      <w:ind w:left="720"/>
      <w:contextualSpacing/>
    </w:pPr>
  </w:style>
  <w:style w:type="character" w:styleId="Refdenotaalpie">
    <w:name w:val="footnote reference"/>
    <w:rsid w:val="00206BD8"/>
    <w:rPr>
      <w:vertAlign w:val="superscript"/>
    </w:rPr>
  </w:style>
  <w:style w:type="paragraph" w:styleId="Textonotapie">
    <w:name w:val="footnote text"/>
    <w:basedOn w:val="Normal"/>
    <w:link w:val="TextonotapieCar"/>
    <w:rsid w:val="0020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206B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C5"/>
    <w:rPr>
      <w:rFonts w:ascii="Tahoma" w:hAnsi="Tahoma" w:cs="Tahoma"/>
      <w:sz w:val="16"/>
      <w:szCs w:val="16"/>
    </w:rPr>
  </w:style>
  <w:style w:type="paragraph" w:customStyle="1" w:styleId="VDTableTitle">
    <w:name w:val="VD_Table_Title"/>
    <w:basedOn w:val="Normal"/>
    <w:next w:val="Normal"/>
    <w:rsid w:val="00E357A5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E357A5"/>
    <w:pPr>
      <w:spacing w:line="240" w:lineRule="auto"/>
      <w:ind w:firstLine="187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nfasis">
    <w:name w:val="Emphasis"/>
    <w:uiPriority w:val="20"/>
    <w:qFormat/>
    <w:rsid w:val="00E357A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414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4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4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48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71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CE6"/>
  </w:style>
  <w:style w:type="paragraph" w:styleId="Piedepgina">
    <w:name w:val="footer"/>
    <w:basedOn w:val="Normal"/>
    <w:link w:val="PiedepginaCar"/>
    <w:uiPriority w:val="99"/>
    <w:unhideWhenUsed/>
    <w:rsid w:val="00071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CE6"/>
  </w:style>
  <w:style w:type="paragraph" w:styleId="Descripcin">
    <w:name w:val="caption"/>
    <w:basedOn w:val="Normal"/>
    <w:next w:val="Normal"/>
    <w:uiPriority w:val="35"/>
    <w:unhideWhenUsed/>
    <w:qFormat/>
    <w:rsid w:val="00ED230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92BCA"/>
    <w:rPr>
      <w:color w:val="808080"/>
    </w:rPr>
  </w:style>
  <w:style w:type="table" w:customStyle="1" w:styleId="Tablanormal21">
    <w:name w:val="Tabla normal 21"/>
    <w:basedOn w:val="Tablanormal"/>
    <w:uiPriority w:val="42"/>
    <w:rsid w:val="00167F64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1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19A9F-50FE-4AEC-A4A5-2DB44F5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3073</Words>
  <Characters>16903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we</cp:lastModifiedBy>
  <cp:revision>5</cp:revision>
  <cp:lastPrinted>2017-02-06T11:33:00Z</cp:lastPrinted>
  <dcterms:created xsi:type="dcterms:W3CDTF">2019-07-23T15:50:00Z</dcterms:created>
  <dcterms:modified xsi:type="dcterms:W3CDTF">2019-07-25T15:10:00Z</dcterms:modified>
</cp:coreProperties>
</file>