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B9" w:rsidRPr="00A62D9F" w:rsidRDefault="00043B25" w:rsidP="006129B9">
      <w:pPr>
        <w:spacing w:before="3"/>
        <w:rPr>
          <w:rFonts w:ascii="Times New Roman" w:eastAsia="Georgia" w:hAnsi="Times New Roman" w:cs="Times New Roman"/>
          <w:sz w:val="20"/>
          <w:szCs w:val="20"/>
        </w:rPr>
      </w:pPr>
      <w:r w:rsidRPr="00A62D9F">
        <w:rPr>
          <w:rFonts w:ascii="Times New Roman" w:eastAsiaTheme="minorEastAsia" w:hAnsi="Times New Roman" w:cs="Times New Roman"/>
          <w:sz w:val="20"/>
          <w:szCs w:val="20"/>
          <w:lang w:eastAsia="ko-KR"/>
        </w:rPr>
        <w:t>File 3</w:t>
      </w:r>
      <w:r w:rsidR="006129B9" w:rsidRPr="00A62D9F">
        <w:rPr>
          <w:rFonts w:ascii="Times New Roman" w:eastAsia="Georgia" w:hAnsi="Times New Roman" w:cs="Times New Roman"/>
          <w:sz w:val="20"/>
          <w:szCs w:val="20"/>
        </w:rPr>
        <w:t>: Sample profiles</w:t>
      </w:r>
    </w:p>
    <w:tbl>
      <w:tblPr>
        <w:tblW w:w="8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2"/>
        <w:gridCol w:w="3033"/>
        <w:gridCol w:w="2412"/>
        <w:gridCol w:w="1648"/>
      </w:tblGrid>
      <w:tr w:rsidR="00F61895" w:rsidRPr="00A62D9F" w:rsidTr="007165E0">
        <w:trPr>
          <w:trHeight w:val="273"/>
        </w:trPr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95" w:rsidRPr="00A62D9F" w:rsidRDefault="00F61895" w:rsidP="00F61895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Respondents profiles (n = 230)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95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Frequency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95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Percentage (%)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Job </w:t>
            </w: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br/>
              <w:t>experiences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 ~ 5 years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30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13.0 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6 ~ 10 years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83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36.1 </w:t>
            </w:r>
          </w:p>
        </w:tc>
      </w:tr>
      <w:tr w:rsidR="00A706D9" w:rsidRPr="00A62D9F" w:rsidTr="00995AA9">
        <w:trPr>
          <w:trHeight w:val="43"/>
        </w:trPr>
        <w:tc>
          <w:tcPr>
            <w:tcW w:w="136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11 years ~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117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50.9 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Job </w:t>
            </w: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br/>
              <w:t>positions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First-line manager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113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A706D9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49.1 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Middle-line manager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108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A706D9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47.0 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Senior manager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9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3.9 </w:t>
            </w:r>
          </w:p>
        </w:tc>
      </w:tr>
      <w:tr w:rsidR="00A706D9" w:rsidRPr="00A62D9F" w:rsidTr="007165E0">
        <w:trPr>
          <w:trHeight w:val="234"/>
        </w:trPr>
        <w:tc>
          <w:tcPr>
            <w:tcW w:w="13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Main </w:t>
            </w: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br/>
              <w:t>tasks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Production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25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10.9 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Marketing/Sales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21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9.1 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Management (strategy/planning, organization/HR, financing/procurement)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106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A706D9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46.1 </w:t>
            </w:r>
          </w:p>
        </w:tc>
      </w:tr>
      <w:tr w:rsidR="00A706D9" w:rsidRPr="00A62D9F" w:rsidTr="007165E0">
        <w:trPr>
          <w:trHeight w:val="265"/>
        </w:trPr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A70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R&amp;D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22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9.6 </w:t>
            </w:r>
          </w:p>
        </w:tc>
      </w:tr>
      <w:tr w:rsidR="00A706D9" w:rsidRPr="00A62D9F" w:rsidTr="00995AA9">
        <w:trPr>
          <w:trHeight w:val="53"/>
        </w:trPr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24.3</w:t>
            </w:r>
          </w:p>
        </w:tc>
      </w:tr>
    </w:tbl>
    <w:p w:rsidR="00A706D9" w:rsidRPr="00A62D9F" w:rsidRDefault="00A706D9" w:rsidP="00A62D9F">
      <w:pPr>
        <w:pStyle w:val="1"/>
        <w:spacing w:before="117"/>
        <w:ind w:left="0" w:right="6787" w:firstLine="0"/>
        <w:rPr>
          <w:rFonts w:ascii="Times New Roman" w:hAnsi="Times New Roman" w:cs="Times New Roman"/>
        </w:rPr>
      </w:pP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06"/>
        <w:gridCol w:w="2505"/>
        <w:gridCol w:w="1617"/>
      </w:tblGrid>
      <w:tr w:rsidR="00F61895" w:rsidRPr="00A62D9F" w:rsidTr="007165E0">
        <w:trPr>
          <w:trHeight w:val="270"/>
        </w:trPr>
        <w:tc>
          <w:tcPr>
            <w:tcW w:w="4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95" w:rsidRPr="00A62D9F" w:rsidRDefault="00F61895" w:rsidP="00F61895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Organization profiles (n = 230)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95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Frequency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95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Percentage (%)</w:t>
            </w:r>
          </w:p>
        </w:tc>
      </w:tr>
      <w:tr w:rsidR="00A706D9" w:rsidRPr="00A62D9F" w:rsidTr="00995AA9">
        <w:trPr>
          <w:trHeight w:val="99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Main </w:t>
            </w: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br/>
              <w:t>industry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Manufacturing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69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30.0 </w:t>
            </w:r>
          </w:p>
        </w:tc>
      </w:tr>
      <w:tr w:rsidR="00A706D9" w:rsidRPr="00A62D9F" w:rsidTr="00995AA9">
        <w:trPr>
          <w:trHeight w:val="103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DE0CFD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Energy/chemicals/u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tilities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10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4.3 </w:t>
            </w:r>
          </w:p>
        </w:tc>
      </w:tr>
      <w:tr w:rsidR="00A706D9" w:rsidRPr="00A62D9F" w:rsidTr="00995AA9">
        <w:trPr>
          <w:trHeight w:val="107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Engineering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7.4 </w:t>
            </w:r>
          </w:p>
        </w:tc>
      </w:tr>
      <w:tr w:rsidR="00A706D9" w:rsidRPr="00A62D9F" w:rsidTr="00995AA9">
        <w:trPr>
          <w:trHeight w:val="111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Financing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3.0 </w:t>
            </w:r>
          </w:p>
        </w:tc>
      </w:tr>
      <w:tr w:rsidR="00A706D9" w:rsidRPr="00A62D9F" w:rsidTr="00995AA9">
        <w:trPr>
          <w:trHeight w:val="43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45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19.6 </w:t>
            </w:r>
          </w:p>
        </w:tc>
      </w:tr>
      <w:tr w:rsidR="00A706D9" w:rsidRPr="00A62D9F" w:rsidTr="00995AA9">
        <w:trPr>
          <w:trHeight w:val="119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Telecommunications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9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3.9</w:t>
            </w:r>
          </w:p>
        </w:tc>
      </w:tr>
      <w:tr w:rsidR="00A706D9" w:rsidRPr="00A62D9F" w:rsidTr="00995AA9">
        <w:trPr>
          <w:trHeight w:val="43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Wholesale/retails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7.4 </w:t>
            </w:r>
          </w:p>
        </w:tc>
      </w:tr>
      <w:tr w:rsidR="00A706D9" w:rsidRPr="00A62D9F" w:rsidTr="00995AA9">
        <w:trPr>
          <w:trHeight w:val="43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Government/public area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27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11.7 </w:t>
            </w:r>
          </w:p>
        </w:tc>
      </w:tr>
      <w:tr w:rsidR="00A706D9" w:rsidRPr="00A62D9F" w:rsidTr="00995AA9">
        <w:trPr>
          <w:trHeight w:val="43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Service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29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F40F86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F40F86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12.6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Business </w:t>
            </w: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br/>
              <w:t>scope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Global business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61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26.5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Domestic business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158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88699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68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.</w:t>
            </w: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7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Local business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11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4.8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Employee </w:t>
            </w: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br/>
              <w:t>size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&lt; 300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116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50.4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300 ~ 1000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87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37.8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&gt; 1000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27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886997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11.7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Sales</w:t>
            </w:r>
          </w:p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(KRW)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&lt; 1 billion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11.3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 ~ 5 billion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42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18.3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5 ~ 10 billion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29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12.6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7165E0">
        <w:trPr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10 ~ 50 billion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45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F61895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19.6</w:t>
            </w:r>
          </w:p>
        </w:tc>
      </w:tr>
      <w:tr w:rsidR="00A706D9" w:rsidRPr="00A62D9F" w:rsidTr="007165E0">
        <w:trPr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50 ~ 2 trillion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41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17.8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7165E0">
        <w:trPr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 ~ 5 trillion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23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10.0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7165E0">
        <w:trPr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5 ~ 10 trillion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6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2.6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7165E0">
        <w:trPr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&gt; 10 trillion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18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F61895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7.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8</w:t>
            </w:r>
          </w:p>
        </w:tc>
      </w:tr>
      <w:tr w:rsidR="00A706D9" w:rsidRPr="00A62D9F" w:rsidTr="007165E0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D9" w:rsidRPr="00A62D9F" w:rsidRDefault="00A706D9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Whether </w:t>
            </w: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br/>
              <w:t>used or not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Used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170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  <w:p w:rsidR="00F61895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(SaaS 88, PaaS 65, IaaS 17)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73.9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  <w:tr w:rsidR="00A706D9" w:rsidRPr="00A62D9F" w:rsidTr="00995AA9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06D9" w:rsidRPr="00A62D9F" w:rsidRDefault="00A706D9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A706D9" w:rsidP="00723A5C">
            <w:pPr>
              <w:widowControl/>
              <w:autoSpaceDE/>
              <w:spacing w:line="276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Not used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60</w:t>
            </w:r>
            <w:r w:rsidR="00A706D9" w:rsidRPr="00A62D9F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D9" w:rsidRPr="00A62D9F" w:rsidRDefault="00F61895" w:rsidP="00723A5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26.1</w:t>
            </w:r>
            <w:r w:rsidR="00A706D9" w:rsidRPr="00A62D9F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 </w:t>
            </w:r>
          </w:p>
        </w:tc>
      </w:tr>
    </w:tbl>
    <w:p w:rsidR="00995AA9" w:rsidRDefault="00F05A0B" w:rsidP="00995AA9">
      <w:pPr>
        <w:pStyle w:val="a3"/>
        <w:spacing w:before="70" w:line="213" w:lineRule="auto"/>
        <w:ind w:right="443"/>
        <w:jc w:val="both"/>
        <w:rPr>
          <w:rFonts w:ascii="Times New Roman" w:eastAsiaTheme="minorEastAsia" w:hAnsi="Times New Roman" w:cs="Times New Roman"/>
          <w:sz w:val="18"/>
          <w:szCs w:val="18"/>
          <w:lang w:eastAsia="ko-KR"/>
        </w:rPr>
      </w:pPr>
      <w:r w:rsidRPr="00F05A0B">
        <w:rPr>
          <w:rFonts w:ascii="Times New Roman" w:eastAsiaTheme="minorEastAsia" w:hAnsi="Times New Roman" w:cs="Times New Roman"/>
          <w:i/>
          <w:sz w:val="18"/>
          <w:szCs w:val="18"/>
          <w:lang w:eastAsia="ko-KR"/>
        </w:rPr>
        <w:t>Notes</w:t>
      </w:r>
      <w:r w:rsidRPr="00F05A0B">
        <w:rPr>
          <w:rFonts w:ascii="Times New Roman" w:eastAsiaTheme="minorEastAsia" w:hAnsi="Times New Roman" w:cs="Times New Roman"/>
          <w:sz w:val="18"/>
          <w:szCs w:val="18"/>
          <w:lang w:eastAsia="ko-KR"/>
        </w:rPr>
        <w:t>.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ko-KR"/>
        </w:rPr>
        <w:t xml:space="preserve"> </w:t>
      </w:r>
      <w:r w:rsidR="009052CE" w:rsidRPr="00A62D9F">
        <w:rPr>
          <w:rFonts w:ascii="Times New Roman" w:eastAsiaTheme="minorEastAsia" w:hAnsi="Times New Roman" w:cs="Times New Roman"/>
          <w:sz w:val="18"/>
          <w:szCs w:val="18"/>
          <w:lang w:eastAsia="ko-KR"/>
        </w:rPr>
        <w:t>KRW: Korean Won</w:t>
      </w:r>
      <w:r w:rsidR="00995AA9">
        <w:rPr>
          <w:rFonts w:ascii="Times New Roman" w:eastAsiaTheme="minorEastAsia" w:hAnsi="Times New Roman" w:cs="Times New Roman"/>
          <w:sz w:val="18"/>
          <w:szCs w:val="18"/>
          <w:lang w:eastAsia="ko-KR"/>
        </w:rPr>
        <w:t>.</w:t>
      </w:r>
    </w:p>
    <w:p w:rsidR="00995AA9" w:rsidRDefault="00995AA9" w:rsidP="00995AA9">
      <w:pPr>
        <w:pStyle w:val="a3"/>
        <w:spacing w:before="70" w:line="213" w:lineRule="auto"/>
        <w:ind w:right="443"/>
        <w:jc w:val="both"/>
        <w:rPr>
          <w:rFonts w:ascii="Times New Roman" w:eastAsiaTheme="minorEastAsia" w:hAnsi="Times New Roman" w:cs="Times New Roman"/>
          <w:sz w:val="18"/>
          <w:szCs w:val="18"/>
          <w:lang w:eastAsia="ko-KR"/>
        </w:rPr>
      </w:pPr>
    </w:p>
    <w:p w:rsidR="00377047" w:rsidRPr="00995AA9" w:rsidRDefault="00377047" w:rsidP="00995AA9">
      <w:pPr>
        <w:spacing w:before="3"/>
        <w:rPr>
          <w:rFonts w:ascii="Times New Roman" w:eastAsiaTheme="minorEastAsia" w:hAnsi="Times New Roman" w:cs="Times New Roman" w:hint="eastAsia"/>
          <w:sz w:val="18"/>
          <w:szCs w:val="18"/>
          <w:lang w:eastAsia="ko-KR"/>
        </w:rPr>
      </w:pPr>
      <w:bookmarkStart w:id="0" w:name="_GoBack"/>
      <w:bookmarkEnd w:id="0"/>
    </w:p>
    <w:sectPr w:rsidR="00377047" w:rsidRPr="00995AA9" w:rsidSect="00995AA9">
      <w:headerReference w:type="even" r:id="rId8"/>
      <w:headerReference w:type="default" r:id="rId9"/>
      <w:pgSz w:w="9720" w:h="14400"/>
      <w:pgMar w:top="1582" w:right="442" w:bottom="782" w:left="799" w:header="111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69" w:rsidRDefault="00235F69">
      <w:r>
        <w:separator/>
      </w:r>
    </w:p>
  </w:endnote>
  <w:endnote w:type="continuationSeparator" w:id="0">
    <w:p w:rsidR="00235F69" w:rsidRDefault="002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69" w:rsidRDefault="00235F69">
      <w:r>
        <w:separator/>
      </w:r>
    </w:p>
  </w:footnote>
  <w:footnote w:type="continuationSeparator" w:id="0">
    <w:p w:rsidR="00235F69" w:rsidRDefault="0023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AB"/>
    <w:multiLevelType w:val="hybridMultilevel"/>
    <w:tmpl w:val="6C50D788"/>
    <w:lvl w:ilvl="0" w:tplc="1B1A029A">
      <w:start w:val="1"/>
      <w:numFmt w:val="decimal"/>
      <w:lvlText w:val="[%1]"/>
      <w:lvlJc w:val="left"/>
      <w:pPr>
        <w:ind w:left="458" w:hanging="268"/>
        <w:jc w:val="right"/>
      </w:pPr>
      <w:rPr>
        <w:rFonts w:ascii="Palatino Linotype" w:eastAsia="Palatino Linotype" w:hAnsi="Palatino Linotype" w:cs="Palatino Linotype" w:hint="default"/>
        <w:w w:val="100"/>
        <w:sz w:val="16"/>
        <w:szCs w:val="16"/>
        <w:lang w:val="en-US" w:eastAsia="en-US" w:bidi="en-US"/>
      </w:rPr>
    </w:lvl>
    <w:lvl w:ilvl="1" w:tplc="13249044">
      <w:numFmt w:val="bullet"/>
      <w:lvlText w:val="•"/>
      <w:lvlJc w:val="left"/>
      <w:pPr>
        <w:ind w:left="1262" w:hanging="268"/>
      </w:pPr>
      <w:rPr>
        <w:rFonts w:hint="default"/>
        <w:lang w:val="en-US" w:eastAsia="en-US" w:bidi="en-US"/>
      </w:rPr>
    </w:lvl>
    <w:lvl w:ilvl="2" w:tplc="2D8E24B2">
      <w:numFmt w:val="bullet"/>
      <w:lvlText w:val="•"/>
      <w:lvlJc w:val="left"/>
      <w:pPr>
        <w:ind w:left="2064" w:hanging="268"/>
      </w:pPr>
      <w:rPr>
        <w:rFonts w:hint="default"/>
        <w:lang w:val="en-US" w:eastAsia="en-US" w:bidi="en-US"/>
      </w:rPr>
    </w:lvl>
    <w:lvl w:ilvl="3" w:tplc="29E6CE0E">
      <w:numFmt w:val="bullet"/>
      <w:lvlText w:val="•"/>
      <w:lvlJc w:val="left"/>
      <w:pPr>
        <w:ind w:left="2866" w:hanging="268"/>
      </w:pPr>
      <w:rPr>
        <w:rFonts w:hint="default"/>
        <w:lang w:val="en-US" w:eastAsia="en-US" w:bidi="en-US"/>
      </w:rPr>
    </w:lvl>
    <w:lvl w:ilvl="4" w:tplc="7C6E0D4C">
      <w:numFmt w:val="bullet"/>
      <w:lvlText w:val="•"/>
      <w:lvlJc w:val="left"/>
      <w:pPr>
        <w:ind w:left="3668" w:hanging="268"/>
      </w:pPr>
      <w:rPr>
        <w:rFonts w:hint="default"/>
        <w:lang w:val="en-US" w:eastAsia="en-US" w:bidi="en-US"/>
      </w:rPr>
    </w:lvl>
    <w:lvl w:ilvl="5" w:tplc="970AD640">
      <w:numFmt w:val="bullet"/>
      <w:lvlText w:val="•"/>
      <w:lvlJc w:val="left"/>
      <w:pPr>
        <w:ind w:left="4470" w:hanging="268"/>
      </w:pPr>
      <w:rPr>
        <w:rFonts w:hint="default"/>
        <w:lang w:val="en-US" w:eastAsia="en-US" w:bidi="en-US"/>
      </w:rPr>
    </w:lvl>
    <w:lvl w:ilvl="6" w:tplc="FDF43642">
      <w:numFmt w:val="bullet"/>
      <w:lvlText w:val="•"/>
      <w:lvlJc w:val="left"/>
      <w:pPr>
        <w:ind w:left="5272" w:hanging="268"/>
      </w:pPr>
      <w:rPr>
        <w:rFonts w:hint="default"/>
        <w:lang w:val="en-US" w:eastAsia="en-US" w:bidi="en-US"/>
      </w:rPr>
    </w:lvl>
    <w:lvl w:ilvl="7" w:tplc="EEAE2E5A">
      <w:numFmt w:val="bullet"/>
      <w:lvlText w:val="•"/>
      <w:lvlJc w:val="left"/>
      <w:pPr>
        <w:ind w:left="6074" w:hanging="268"/>
      </w:pPr>
      <w:rPr>
        <w:rFonts w:hint="default"/>
        <w:lang w:val="en-US" w:eastAsia="en-US" w:bidi="en-US"/>
      </w:rPr>
    </w:lvl>
    <w:lvl w:ilvl="8" w:tplc="AC9670FA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59281BD7"/>
    <w:multiLevelType w:val="multilevel"/>
    <w:tmpl w:val="4546F3C4"/>
    <w:lvl w:ilvl="0">
      <w:start w:val="1"/>
      <w:numFmt w:val="decimal"/>
      <w:lvlText w:val="%1"/>
      <w:lvlJc w:val="left"/>
      <w:pPr>
        <w:ind w:left="418" w:hanging="302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9" w:hanging="454"/>
      </w:pPr>
      <w:rPr>
        <w:rFonts w:ascii="Arial" w:eastAsia="Arial" w:hAnsi="Arial" w:cs="Arial" w:hint="default"/>
        <w:b/>
        <w:bCs/>
        <w:w w:val="91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44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2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0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20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002107"/>
    <w:rsid w:val="00014CE8"/>
    <w:rsid w:val="00043B25"/>
    <w:rsid w:val="0005178D"/>
    <w:rsid w:val="00054F5A"/>
    <w:rsid w:val="000563C0"/>
    <w:rsid w:val="000773BF"/>
    <w:rsid w:val="00077DE6"/>
    <w:rsid w:val="00082C3E"/>
    <w:rsid w:val="000953FF"/>
    <w:rsid w:val="000A3630"/>
    <w:rsid w:val="000B515D"/>
    <w:rsid w:val="000D6DD5"/>
    <w:rsid w:val="000E6A01"/>
    <w:rsid w:val="000E7B19"/>
    <w:rsid w:val="00113ED9"/>
    <w:rsid w:val="0012485A"/>
    <w:rsid w:val="001319B9"/>
    <w:rsid w:val="00147501"/>
    <w:rsid w:val="00170018"/>
    <w:rsid w:val="001703F4"/>
    <w:rsid w:val="001A6274"/>
    <w:rsid w:val="001F7815"/>
    <w:rsid w:val="002023F3"/>
    <w:rsid w:val="00207278"/>
    <w:rsid w:val="00227605"/>
    <w:rsid w:val="00235F69"/>
    <w:rsid w:val="00250733"/>
    <w:rsid w:val="00251F4B"/>
    <w:rsid w:val="00262A84"/>
    <w:rsid w:val="002772D2"/>
    <w:rsid w:val="0028726D"/>
    <w:rsid w:val="002A508C"/>
    <w:rsid w:val="002A5C09"/>
    <w:rsid w:val="002C00DF"/>
    <w:rsid w:val="002D3354"/>
    <w:rsid w:val="002E2CF8"/>
    <w:rsid w:val="00307150"/>
    <w:rsid w:val="00316B66"/>
    <w:rsid w:val="00331076"/>
    <w:rsid w:val="003365A2"/>
    <w:rsid w:val="00346182"/>
    <w:rsid w:val="00374176"/>
    <w:rsid w:val="00377047"/>
    <w:rsid w:val="00381338"/>
    <w:rsid w:val="00385497"/>
    <w:rsid w:val="0038738A"/>
    <w:rsid w:val="003928FA"/>
    <w:rsid w:val="003E079E"/>
    <w:rsid w:val="003E14B6"/>
    <w:rsid w:val="00415EE8"/>
    <w:rsid w:val="00427737"/>
    <w:rsid w:val="00444E44"/>
    <w:rsid w:val="00445946"/>
    <w:rsid w:val="00455DDB"/>
    <w:rsid w:val="00462DE2"/>
    <w:rsid w:val="00480490"/>
    <w:rsid w:val="00480B0A"/>
    <w:rsid w:val="00485C20"/>
    <w:rsid w:val="004D5265"/>
    <w:rsid w:val="005104F3"/>
    <w:rsid w:val="00540AA0"/>
    <w:rsid w:val="00554F5D"/>
    <w:rsid w:val="00566BCB"/>
    <w:rsid w:val="00591374"/>
    <w:rsid w:val="0059151D"/>
    <w:rsid w:val="005952C5"/>
    <w:rsid w:val="005B10E8"/>
    <w:rsid w:val="005C19AD"/>
    <w:rsid w:val="005C409E"/>
    <w:rsid w:val="005C594D"/>
    <w:rsid w:val="005F32D8"/>
    <w:rsid w:val="00602076"/>
    <w:rsid w:val="006129B9"/>
    <w:rsid w:val="006216D6"/>
    <w:rsid w:val="00647248"/>
    <w:rsid w:val="00656EB9"/>
    <w:rsid w:val="00687F09"/>
    <w:rsid w:val="006A72EE"/>
    <w:rsid w:val="006D61B7"/>
    <w:rsid w:val="006F0FA0"/>
    <w:rsid w:val="007020FC"/>
    <w:rsid w:val="00710480"/>
    <w:rsid w:val="007165E0"/>
    <w:rsid w:val="007208A4"/>
    <w:rsid w:val="00723A5C"/>
    <w:rsid w:val="007329BD"/>
    <w:rsid w:val="007339D2"/>
    <w:rsid w:val="00745583"/>
    <w:rsid w:val="00750B7E"/>
    <w:rsid w:val="00752E6F"/>
    <w:rsid w:val="00760D6C"/>
    <w:rsid w:val="007666DB"/>
    <w:rsid w:val="0077023E"/>
    <w:rsid w:val="007750F3"/>
    <w:rsid w:val="00797A21"/>
    <w:rsid w:val="007A2134"/>
    <w:rsid w:val="007B0BD2"/>
    <w:rsid w:val="007E65EA"/>
    <w:rsid w:val="007F5C75"/>
    <w:rsid w:val="00813CDC"/>
    <w:rsid w:val="00836DB0"/>
    <w:rsid w:val="00886997"/>
    <w:rsid w:val="00887E52"/>
    <w:rsid w:val="008968B9"/>
    <w:rsid w:val="008B330D"/>
    <w:rsid w:val="008C0E00"/>
    <w:rsid w:val="008C2ED7"/>
    <w:rsid w:val="008D0C0A"/>
    <w:rsid w:val="008D1A55"/>
    <w:rsid w:val="008D3F3E"/>
    <w:rsid w:val="008E26CD"/>
    <w:rsid w:val="008F135A"/>
    <w:rsid w:val="009052CE"/>
    <w:rsid w:val="00905BAC"/>
    <w:rsid w:val="00926F7F"/>
    <w:rsid w:val="00937410"/>
    <w:rsid w:val="00953683"/>
    <w:rsid w:val="00960C84"/>
    <w:rsid w:val="00995183"/>
    <w:rsid w:val="00995AA9"/>
    <w:rsid w:val="009B62C5"/>
    <w:rsid w:val="009C1F6F"/>
    <w:rsid w:val="009C28DF"/>
    <w:rsid w:val="009D180B"/>
    <w:rsid w:val="009D5FA7"/>
    <w:rsid w:val="009E6F6A"/>
    <w:rsid w:val="00A102C6"/>
    <w:rsid w:val="00A255B7"/>
    <w:rsid w:val="00A30C89"/>
    <w:rsid w:val="00A36D5C"/>
    <w:rsid w:val="00A46BAC"/>
    <w:rsid w:val="00A5241C"/>
    <w:rsid w:val="00A62D9F"/>
    <w:rsid w:val="00A706D9"/>
    <w:rsid w:val="00A7469E"/>
    <w:rsid w:val="00A77358"/>
    <w:rsid w:val="00A81FF8"/>
    <w:rsid w:val="00A905D5"/>
    <w:rsid w:val="00AA07B8"/>
    <w:rsid w:val="00AA1754"/>
    <w:rsid w:val="00AA33B2"/>
    <w:rsid w:val="00AA6CE0"/>
    <w:rsid w:val="00AC3FFE"/>
    <w:rsid w:val="00AE5C8C"/>
    <w:rsid w:val="00AF122C"/>
    <w:rsid w:val="00B16669"/>
    <w:rsid w:val="00B23725"/>
    <w:rsid w:val="00B404BD"/>
    <w:rsid w:val="00B9189E"/>
    <w:rsid w:val="00B92222"/>
    <w:rsid w:val="00BA4671"/>
    <w:rsid w:val="00BC1FBF"/>
    <w:rsid w:val="00BC2B0A"/>
    <w:rsid w:val="00BC701E"/>
    <w:rsid w:val="00BD50C8"/>
    <w:rsid w:val="00BD7052"/>
    <w:rsid w:val="00BF0B0A"/>
    <w:rsid w:val="00C02255"/>
    <w:rsid w:val="00C10129"/>
    <w:rsid w:val="00C151AC"/>
    <w:rsid w:val="00C179B3"/>
    <w:rsid w:val="00C2783D"/>
    <w:rsid w:val="00C4605F"/>
    <w:rsid w:val="00C92D32"/>
    <w:rsid w:val="00C94300"/>
    <w:rsid w:val="00CA3E4B"/>
    <w:rsid w:val="00CB04C1"/>
    <w:rsid w:val="00CB4850"/>
    <w:rsid w:val="00CB7AFB"/>
    <w:rsid w:val="00CC05E8"/>
    <w:rsid w:val="00CF32AE"/>
    <w:rsid w:val="00CF4791"/>
    <w:rsid w:val="00D05F4B"/>
    <w:rsid w:val="00D12E2A"/>
    <w:rsid w:val="00D24C14"/>
    <w:rsid w:val="00D25BF9"/>
    <w:rsid w:val="00D41C2A"/>
    <w:rsid w:val="00D43BCE"/>
    <w:rsid w:val="00D46E13"/>
    <w:rsid w:val="00D55909"/>
    <w:rsid w:val="00D722E6"/>
    <w:rsid w:val="00D85D1F"/>
    <w:rsid w:val="00DA1148"/>
    <w:rsid w:val="00DA249B"/>
    <w:rsid w:val="00DA2A4C"/>
    <w:rsid w:val="00DA58A2"/>
    <w:rsid w:val="00DA7220"/>
    <w:rsid w:val="00DB1163"/>
    <w:rsid w:val="00DB3265"/>
    <w:rsid w:val="00DD754B"/>
    <w:rsid w:val="00DD7FA7"/>
    <w:rsid w:val="00DE0CFD"/>
    <w:rsid w:val="00E20DD4"/>
    <w:rsid w:val="00E32AA2"/>
    <w:rsid w:val="00E63833"/>
    <w:rsid w:val="00E6489B"/>
    <w:rsid w:val="00E6656E"/>
    <w:rsid w:val="00E67921"/>
    <w:rsid w:val="00E9072C"/>
    <w:rsid w:val="00E93DE4"/>
    <w:rsid w:val="00E96F1F"/>
    <w:rsid w:val="00EB6534"/>
    <w:rsid w:val="00ED7D77"/>
    <w:rsid w:val="00EE1952"/>
    <w:rsid w:val="00EF2301"/>
    <w:rsid w:val="00EF70FE"/>
    <w:rsid w:val="00F05A0B"/>
    <w:rsid w:val="00F10AF3"/>
    <w:rsid w:val="00F126D9"/>
    <w:rsid w:val="00F169AC"/>
    <w:rsid w:val="00F23F55"/>
    <w:rsid w:val="00F27818"/>
    <w:rsid w:val="00F34869"/>
    <w:rsid w:val="00F3779A"/>
    <w:rsid w:val="00F40F86"/>
    <w:rsid w:val="00F61895"/>
    <w:rsid w:val="00F92D59"/>
    <w:rsid w:val="00FD2C25"/>
    <w:rsid w:val="00FD4A19"/>
    <w:rsid w:val="00FD580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7935"/>
  <w15:docId w15:val="{7B5C05D9-5E16-4E37-A38B-6341EAC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1">
    <w:name w:val="heading 1"/>
    <w:basedOn w:val="a"/>
    <w:uiPriority w:val="1"/>
    <w:qFormat/>
    <w:pPr>
      <w:ind w:left="569" w:hanging="4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58" w:right="474" w:hanging="3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6">
    <w:name w:val="footer"/>
    <w:basedOn w:val="a"/>
    <w:link w:val="Char1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7">
    <w:name w:val="Balloon Text"/>
    <w:basedOn w:val="a"/>
    <w:link w:val="Char2"/>
    <w:uiPriority w:val="99"/>
    <w:semiHidden/>
    <w:unhideWhenUsed/>
    <w:rsid w:val="00A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F122C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8">
    <w:name w:val="Table Grid"/>
    <w:basedOn w:val="a1"/>
    <w:uiPriority w:val="39"/>
    <w:rsid w:val="00C9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427737"/>
    <w:rPr>
      <w:rFonts w:ascii="Palatino Linotype" w:eastAsia="Palatino Linotype" w:hAnsi="Palatino Linotype" w:cs="Palatino Linotype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26D6-6613-4C80-BB62-D92E5A3E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Integrating Multi Dimensional Dependability with the Technology Model Acceptance: From the Perspectives of Cloud Computing Adoption at the Organizational Level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Multi Dimensional Dependability with the Technology Model Acceptance: From the Perspectives of Cloud Computing Adoption at the Organizational Level</dc:title>
  <dc:creator>Song Chi-hoon, Kim Jong, Kim Sang Woo, and Sohn Young-woo</dc:creator>
  <cp:keywords>Information systems, Technology Acceptance, Cloud Computing, Organizational-level Technology Acceptance</cp:keywords>
  <cp:lastModifiedBy>Windows 사용자</cp:lastModifiedBy>
  <cp:revision>2</cp:revision>
  <cp:lastPrinted>2019-12-20T07:09:00Z</cp:lastPrinted>
  <dcterms:created xsi:type="dcterms:W3CDTF">2020-02-10T06:38:00Z</dcterms:created>
  <dcterms:modified xsi:type="dcterms:W3CDTF">2020-02-10T06:38:00Z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LaTeX with acmart 2018/12/16 v1.57 Typesetting articles for the Association for Computing Machinery and hyperref 2012/11/06 v6.83m Hypertext links for LaTeX</vt:lpwstr>
  </property>
  <property fmtid="{D5CDD505-2E9C-101B-9397-08002B2CF9AE}" pid="4" name="LastSaved">
    <vt:filetime>2019-04-07T00:00:00Z</vt:filetime>
  </property>
</Properties>
</file>