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B2" w:rsidRPr="007D2EC1" w:rsidRDefault="009F3FB2" w:rsidP="009F3FB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object w:dxaOrig="22238" w:dyaOrig="1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240.85pt" o:ole="">
            <v:imagedata r:id="rId4" o:title=""/>
          </v:shape>
          <o:OLEObject Type="Embed" ProgID="ChemDraw.Document.6.0" ShapeID="_x0000_i1025" DrawAspect="Content" ObjectID="_1612262680" r:id="rId5"/>
        </w:object>
      </w:r>
    </w:p>
    <w:p w:rsidR="00620109" w:rsidRPr="009F3FB2" w:rsidRDefault="009F3FB2" w:rsidP="009F3FB2">
      <w:pPr>
        <w:rPr>
          <w:lang w:val="en-US"/>
        </w:rPr>
      </w:pPr>
      <w:r w:rsidRPr="00452C52">
        <w:rPr>
          <w:rFonts w:ascii="Times New Roman" w:hAnsi="Times New Roman"/>
          <w:b/>
          <w:color w:val="000000"/>
          <w:sz w:val="20"/>
          <w:szCs w:val="20"/>
          <w:lang w:val="en-US"/>
        </w:rPr>
        <w:t>Scheme 2</w:t>
      </w:r>
      <w:r w:rsidRPr="00031A26">
        <w:rPr>
          <w:rFonts w:ascii="Times New Roman" w:hAnsi="Times New Roman"/>
          <w:color w:val="000000"/>
          <w:sz w:val="20"/>
          <w:szCs w:val="20"/>
          <w:lang w:val="en-US"/>
        </w:rPr>
        <w:t>.</w:t>
      </w:r>
      <w:r w:rsidRPr="00452C52">
        <w:rPr>
          <w:rFonts w:ascii="Times New Roman" w:hAnsi="Times New Roman"/>
          <w:color w:val="000000"/>
          <w:sz w:val="20"/>
          <w:szCs w:val="20"/>
          <w:lang w:val="en-US"/>
        </w:rPr>
        <w:t xml:space="preserve"> Synthesis of 2,3-indoloplatanic acid derivatives. Reagents and conditions: (a) O</w:t>
      </w:r>
      <w:r w:rsidRPr="00452C52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3</w:t>
      </w:r>
      <w:r w:rsidRPr="00452C52">
        <w:rPr>
          <w:rFonts w:ascii="Times New Roman" w:hAnsi="Times New Roman"/>
          <w:color w:val="000000"/>
          <w:sz w:val="20"/>
          <w:szCs w:val="20"/>
          <w:lang w:val="en-US"/>
        </w:rPr>
        <w:t>, CH</w:t>
      </w:r>
      <w:r w:rsidRPr="00452C52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452C52">
        <w:rPr>
          <w:rFonts w:ascii="Times New Roman" w:hAnsi="Times New Roman"/>
          <w:color w:val="000000"/>
          <w:sz w:val="20"/>
          <w:szCs w:val="20"/>
          <w:lang w:val="en-US"/>
        </w:rPr>
        <w:t>Cl</w:t>
      </w:r>
      <w:r w:rsidRPr="00452C52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, −70 ºC; </w:t>
      </w:r>
      <w:r w:rsidRPr="00452C52">
        <w:rPr>
          <w:rFonts w:ascii="Times New Roman" w:hAnsi="Times New Roman"/>
          <w:color w:val="000000"/>
          <w:sz w:val="20"/>
          <w:szCs w:val="20"/>
          <w:lang w:val="en-US"/>
        </w:rPr>
        <w:t>(b) PhNHNH</w:t>
      </w:r>
      <w:r w:rsidRPr="00452C52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AcOH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, ∆, 2 h; </w:t>
      </w:r>
      <w:r w:rsidRPr="00452C52">
        <w:rPr>
          <w:rFonts w:ascii="Times New Roman" w:hAnsi="Times New Roman"/>
          <w:color w:val="000000"/>
          <w:sz w:val="20"/>
          <w:szCs w:val="20"/>
          <w:lang w:val="en-US"/>
        </w:rPr>
        <w:t>(c)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452C52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) </w:t>
      </w:r>
      <w:r w:rsidRPr="00452C52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proofErr w:type="spellStart"/>
      <w:r w:rsidRPr="00452C52">
        <w:rPr>
          <w:rFonts w:ascii="Times New Roman" w:hAnsi="Times New Roman"/>
          <w:color w:val="000000"/>
          <w:sz w:val="20"/>
          <w:szCs w:val="20"/>
          <w:lang w:val="en-US"/>
        </w:rPr>
        <w:t>COCl</w:t>
      </w:r>
      <w:proofErr w:type="spellEnd"/>
      <w:r w:rsidRPr="00452C52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Pr="00452C52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452C52">
        <w:rPr>
          <w:rFonts w:ascii="Times New Roman" w:hAnsi="Times New Roman"/>
          <w:color w:val="000000"/>
          <w:sz w:val="20"/>
          <w:szCs w:val="20"/>
          <w:lang w:val="en-US"/>
        </w:rPr>
        <w:t>, Et</w:t>
      </w:r>
      <w:r w:rsidRPr="00452C52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3</w:t>
      </w:r>
      <w:r w:rsidRPr="00452C52">
        <w:rPr>
          <w:rFonts w:ascii="Times New Roman" w:hAnsi="Times New Roman"/>
          <w:color w:val="000000"/>
          <w:sz w:val="20"/>
          <w:szCs w:val="20"/>
          <w:lang w:val="en-US"/>
        </w:rPr>
        <w:t>N, CH</w:t>
      </w:r>
      <w:r w:rsidRPr="00452C52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452C52">
        <w:rPr>
          <w:rFonts w:ascii="Times New Roman" w:hAnsi="Times New Roman"/>
          <w:color w:val="000000"/>
          <w:sz w:val="20"/>
          <w:szCs w:val="20"/>
          <w:lang w:val="en-US"/>
        </w:rPr>
        <w:t>Cl</w:t>
      </w:r>
      <w:r w:rsidRPr="00452C52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452C52">
        <w:rPr>
          <w:rFonts w:ascii="Times New Roman" w:hAnsi="Times New Roman"/>
          <w:color w:val="000000"/>
          <w:sz w:val="20"/>
          <w:szCs w:val="20"/>
          <w:lang w:val="en-US"/>
        </w:rPr>
        <w:t xml:space="preserve">, </w:t>
      </w:r>
      <w:smartTag w:uri="urn:schemas-microsoft-com:office:smarttags" w:element="metricconverter">
        <w:smartTagPr>
          <w:attr w:name="ProductID" w:val="20 ﾰC"/>
        </w:smartTagPr>
        <w:r w:rsidRPr="00452C52">
          <w:rPr>
            <w:rFonts w:ascii="Times New Roman" w:hAnsi="Times New Roman"/>
            <w:color w:val="000000"/>
            <w:sz w:val="20"/>
            <w:szCs w:val="20"/>
            <w:lang w:val="en-US"/>
          </w:rPr>
          <w:t>20 °C</w:t>
        </w:r>
      </w:smartTag>
      <w:r>
        <w:rPr>
          <w:rFonts w:ascii="Times New Roman" w:hAnsi="Times New Roman"/>
          <w:color w:val="000000"/>
          <w:sz w:val="20"/>
          <w:szCs w:val="20"/>
          <w:lang w:val="en-US"/>
        </w:rPr>
        <w:t>, 2 h, (</w:t>
      </w:r>
      <w:r w:rsidRPr="00452C52">
        <w:rPr>
          <w:rFonts w:ascii="Times New Roman" w:hAnsi="Times New Roman"/>
          <w:color w:val="000000"/>
          <w:sz w:val="20"/>
          <w:szCs w:val="20"/>
          <w:lang w:val="en-US"/>
        </w:rPr>
        <w:t>ii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) </w:t>
      </w:r>
      <w:proofErr w:type="spellStart"/>
      <w:r w:rsidRPr="00452C52">
        <w:rPr>
          <w:rFonts w:ascii="Times New Roman" w:hAnsi="Times New Roman"/>
          <w:color w:val="000000"/>
          <w:sz w:val="20"/>
          <w:szCs w:val="20"/>
          <w:lang w:val="en-US"/>
        </w:rPr>
        <w:t>imidazole</w:t>
      </w:r>
      <w:proofErr w:type="spellEnd"/>
      <w:r w:rsidRPr="00452C52">
        <w:rPr>
          <w:rFonts w:ascii="Times New Roman" w:hAnsi="Times New Roman"/>
          <w:color w:val="000000"/>
          <w:sz w:val="20"/>
          <w:szCs w:val="20"/>
          <w:lang w:val="en-US"/>
        </w:rPr>
        <w:t>, Et</w:t>
      </w:r>
      <w:r w:rsidRPr="00452C52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3</w:t>
      </w:r>
      <w:r w:rsidRPr="00452C52">
        <w:rPr>
          <w:rFonts w:ascii="Times New Roman" w:hAnsi="Times New Roman"/>
          <w:color w:val="000000"/>
          <w:sz w:val="20"/>
          <w:szCs w:val="20"/>
          <w:lang w:val="en-US"/>
        </w:rPr>
        <w:t>N, CH</w:t>
      </w:r>
      <w:r w:rsidRPr="00452C52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452C52">
        <w:rPr>
          <w:rFonts w:ascii="Times New Roman" w:hAnsi="Times New Roman"/>
          <w:color w:val="000000"/>
          <w:sz w:val="20"/>
          <w:szCs w:val="20"/>
          <w:lang w:val="en-US"/>
        </w:rPr>
        <w:t>Cl</w:t>
      </w:r>
      <w:r w:rsidRPr="00452C52">
        <w:rPr>
          <w:rFonts w:ascii="Times New Roman" w:hAnsi="Times New Roman"/>
          <w:color w:val="000000"/>
          <w:sz w:val="20"/>
          <w:szCs w:val="20"/>
          <w:vertAlign w:val="subscript"/>
          <w:lang w:val="en-US"/>
        </w:rPr>
        <w:t>2</w:t>
      </w:r>
      <w:r w:rsidRPr="00452C52">
        <w:rPr>
          <w:rFonts w:ascii="Times New Roman" w:hAnsi="Times New Roman"/>
          <w:color w:val="000000"/>
          <w:sz w:val="20"/>
          <w:szCs w:val="20"/>
          <w:lang w:val="en-US"/>
        </w:rPr>
        <w:t>, ∆, 3 h</w:t>
      </w:r>
      <w:r w:rsidR="00AF1FB6">
        <w:rPr>
          <w:rFonts w:ascii="Times New Roman" w:hAnsi="Times New Roman"/>
          <w:color w:val="000000"/>
          <w:sz w:val="20"/>
          <w:szCs w:val="20"/>
          <w:lang w:val="en-US"/>
        </w:rPr>
        <w:t>.</w:t>
      </w:r>
    </w:p>
    <w:sectPr w:rsidR="00620109" w:rsidRPr="009F3FB2" w:rsidSect="00EE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9F3FB2"/>
    <w:rsid w:val="00620109"/>
    <w:rsid w:val="009F3FB2"/>
    <w:rsid w:val="00AF1FB6"/>
    <w:rsid w:val="00EE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3</cp:revision>
  <dcterms:created xsi:type="dcterms:W3CDTF">2019-02-21T07:19:00Z</dcterms:created>
  <dcterms:modified xsi:type="dcterms:W3CDTF">2019-02-21T08:57:00Z</dcterms:modified>
</cp:coreProperties>
</file>