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84" w:rsidRPr="006355C4" w:rsidRDefault="006C1684" w:rsidP="006C1684">
      <w:pPr>
        <w:pStyle w:val="JCETitle"/>
      </w:pPr>
      <w:r w:rsidRPr="00352E68">
        <w:t>FLUO-SPICES:</w:t>
      </w:r>
      <w:r>
        <w:t xml:space="preserve"> </w:t>
      </w:r>
      <w:r w:rsidRPr="00352E68">
        <w:t>natural aldehydes extraction and one-pot reaction to prepare and characterize new interesting fluorophores</w:t>
      </w:r>
    </w:p>
    <w:p w:rsidR="006C1684" w:rsidRPr="00B44C3C" w:rsidRDefault="006C1684" w:rsidP="006C1684">
      <w:pPr>
        <w:pStyle w:val="JCEAuNames"/>
        <w:spacing w:line="360" w:lineRule="auto"/>
        <w:rPr>
          <w:spacing w:val="-2"/>
          <w:szCs w:val="20"/>
          <w:lang w:val="it-IT"/>
        </w:rPr>
      </w:pPr>
      <w:r w:rsidRPr="00B44C3C">
        <w:rPr>
          <w:spacing w:val="-2"/>
          <w:szCs w:val="20"/>
          <w:lang w:val="it-IT"/>
        </w:rPr>
        <w:t>Giorgio Volpi,* Claudio Magistris, Claudio Garino</w:t>
      </w:r>
    </w:p>
    <w:p w:rsidR="006C1684" w:rsidRPr="006355C4" w:rsidRDefault="006C1684" w:rsidP="006C1684">
      <w:pPr>
        <w:pStyle w:val="JCEAuAttribution"/>
        <w:spacing w:before="180" w:after="0" w:line="360" w:lineRule="auto"/>
        <w:rPr>
          <w:i/>
        </w:rPr>
      </w:pPr>
      <w:r w:rsidRPr="00352E68">
        <w:t xml:space="preserve">Department of Chemistry, University of Turin, Via P. </w:t>
      </w:r>
      <w:proofErr w:type="spellStart"/>
      <w:r w:rsidRPr="00352E68">
        <w:t>Giuria</w:t>
      </w:r>
      <w:proofErr w:type="spellEnd"/>
      <w:r w:rsidRPr="00352E68">
        <w:t xml:space="preserve"> 7, 10125 Turin, Italy</w:t>
      </w:r>
    </w:p>
    <w:p w:rsidR="00601169" w:rsidRPr="00072384" w:rsidRDefault="00601169" w:rsidP="00601169">
      <w:pPr>
        <w:rPr>
          <w:rFonts w:ascii="Bookman Old Style" w:hAnsi="Bookman Old Style"/>
          <w:sz w:val="20"/>
          <w:szCs w:val="20"/>
          <w:lang w:val="en-US"/>
        </w:rPr>
      </w:pPr>
    </w:p>
    <w:p w:rsidR="00D17BEB" w:rsidRPr="00072384" w:rsidRDefault="00B364D6" w:rsidP="0007238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t>Table of Contents:</w:t>
      </w:r>
      <w:bookmarkStart w:id="0" w:name="_GoBack"/>
      <w:bookmarkEnd w:id="0"/>
    </w:p>
    <w:p w:rsidR="00072384" w:rsidRDefault="00072384" w:rsidP="0071756F">
      <w:pPr>
        <w:autoSpaceDE w:val="0"/>
        <w:autoSpaceDN w:val="0"/>
        <w:adjustRightInd w:val="0"/>
        <w:spacing w:before="240" w:after="0" w:line="240" w:lineRule="auto"/>
        <w:rPr>
          <w:rFonts w:ascii="Bookman Old Style" w:hAnsi="Bookman Old Style" w:cs="Calibri"/>
          <w:sz w:val="21"/>
          <w:szCs w:val="21"/>
          <w:lang w:val="en-US"/>
        </w:rPr>
      </w:pPr>
      <w:r w:rsidRPr="00072384">
        <w:rPr>
          <w:rFonts w:ascii="Bookman Old Style" w:eastAsia="TimesNewRoman" w:hAnsi="Bookman Old Style" w:cs="TimesNewRoman"/>
          <w:sz w:val="21"/>
          <w:szCs w:val="21"/>
          <w:lang w:val="en-US"/>
        </w:rPr>
        <w:t xml:space="preserve">CAS </w:t>
      </w:r>
      <w:r w:rsidR="0049755C">
        <w:rPr>
          <w:rFonts w:ascii="Bookman Old Style" w:eastAsia="TimesNewRoman" w:hAnsi="Bookman Old Style" w:cs="TimesNewRoman"/>
          <w:sz w:val="21"/>
          <w:szCs w:val="21"/>
          <w:lang w:val="en-US"/>
        </w:rPr>
        <w:t>n</w:t>
      </w:r>
      <w:r w:rsidRPr="00072384">
        <w:rPr>
          <w:rFonts w:ascii="Bookman Old Style" w:eastAsia="TimesNewRoman" w:hAnsi="Bookman Old Style" w:cs="TimesNewRoman"/>
          <w:sz w:val="21"/>
          <w:szCs w:val="21"/>
          <w:lang w:val="en-US"/>
        </w:rPr>
        <w:t>umbers</w:t>
      </w:r>
      <w:r w:rsidRPr="00072384">
        <w:rPr>
          <w:rFonts w:ascii="Bookman Old Style" w:hAnsi="Bookman Old Style" w:cs="Calibri"/>
          <w:sz w:val="21"/>
          <w:szCs w:val="21"/>
          <w:lang w:val="en-US"/>
        </w:rPr>
        <w:t>...............................................................................</w:t>
      </w:r>
      <w:r>
        <w:rPr>
          <w:rFonts w:ascii="Bookman Old Style" w:hAnsi="Bookman Old Style" w:cs="Calibri"/>
          <w:sz w:val="21"/>
          <w:szCs w:val="21"/>
          <w:lang w:val="en-US"/>
        </w:rPr>
        <w:t>.............................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ab/>
      </w:r>
      <w:r>
        <w:rPr>
          <w:rFonts w:ascii="Bookman Old Style" w:hAnsi="Bookman Old Style" w:cs="Calibri"/>
          <w:sz w:val="21"/>
          <w:szCs w:val="21"/>
          <w:lang w:val="en-US"/>
        </w:rPr>
        <w:t>S</w:t>
      </w:r>
      <w:r w:rsidR="001A27AB">
        <w:rPr>
          <w:rFonts w:ascii="Bookman Old Style" w:hAnsi="Bookman Old Style" w:cs="Calibri"/>
          <w:sz w:val="21"/>
          <w:szCs w:val="21"/>
          <w:lang w:val="en-US"/>
        </w:rPr>
        <w:t>2</w:t>
      </w:r>
    </w:p>
    <w:p w:rsidR="00072384" w:rsidRDefault="00072384" w:rsidP="0071756F">
      <w:pPr>
        <w:autoSpaceDE w:val="0"/>
        <w:autoSpaceDN w:val="0"/>
        <w:adjustRightInd w:val="0"/>
        <w:spacing w:before="240" w:after="0" w:line="240" w:lineRule="auto"/>
        <w:rPr>
          <w:rFonts w:ascii="Bookman Old Style" w:hAnsi="Bookman Old Style" w:cs="Calibri"/>
          <w:sz w:val="21"/>
          <w:szCs w:val="21"/>
          <w:lang w:val="en-US"/>
        </w:rPr>
      </w:pPr>
      <w:r w:rsidRPr="00072384">
        <w:rPr>
          <w:rFonts w:ascii="Bookman Old Style" w:eastAsia="TimesNewRoman" w:hAnsi="Bookman Old Style" w:cs="TimesNewRoman"/>
          <w:sz w:val="21"/>
          <w:szCs w:val="21"/>
          <w:lang w:val="en-US"/>
        </w:rPr>
        <w:t>Student lab manual notes for experiment</w:t>
      </w:r>
      <w:r w:rsidRPr="00072384">
        <w:rPr>
          <w:rFonts w:ascii="Bookman Old Style" w:hAnsi="Bookman Old Style" w:cs="Calibri"/>
          <w:sz w:val="21"/>
          <w:szCs w:val="21"/>
          <w:lang w:val="en-US"/>
        </w:rPr>
        <w:t>................</w:t>
      </w:r>
      <w:r w:rsidR="00D17BEB">
        <w:rPr>
          <w:rFonts w:ascii="Bookman Old Style" w:hAnsi="Bookman Old Style" w:cs="Calibri"/>
          <w:sz w:val="21"/>
          <w:szCs w:val="21"/>
          <w:lang w:val="en-US"/>
        </w:rPr>
        <w:t>.......................................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..............</w:t>
      </w:r>
      <w:r w:rsidR="0049755C">
        <w:rPr>
          <w:rFonts w:ascii="Bookman Old Style" w:hAnsi="Bookman Old Style" w:cs="Calibri"/>
          <w:sz w:val="21"/>
          <w:szCs w:val="21"/>
          <w:lang w:val="en-US"/>
        </w:rPr>
        <w:t>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ab/>
      </w:r>
      <w:r>
        <w:rPr>
          <w:rFonts w:ascii="Bookman Old Style" w:hAnsi="Bookman Old Style" w:cs="Calibri"/>
          <w:sz w:val="21"/>
          <w:szCs w:val="21"/>
          <w:lang w:val="en-US"/>
        </w:rPr>
        <w:t>S</w:t>
      </w:r>
      <w:r w:rsidR="00C14B2F">
        <w:rPr>
          <w:rFonts w:ascii="Bookman Old Style" w:hAnsi="Bookman Old Style" w:cs="Calibri"/>
          <w:sz w:val="21"/>
          <w:szCs w:val="21"/>
          <w:lang w:val="en-US"/>
        </w:rPr>
        <w:t>3</w:t>
      </w:r>
    </w:p>
    <w:p w:rsidR="00CC217C" w:rsidRDefault="006E2FFC" w:rsidP="0071756F">
      <w:pPr>
        <w:autoSpaceDE w:val="0"/>
        <w:autoSpaceDN w:val="0"/>
        <w:adjustRightInd w:val="0"/>
        <w:spacing w:before="240" w:after="0" w:line="240" w:lineRule="auto"/>
        <w:rPr>
          <w:rFonts w:ascii="Bookman Old Style" w:hAnsi="Bookman Old Style" w:cs="Calibri"/>
          <w:sz w:val="21"/>
          <w:szCs w:val="21"/>
          <w:lang w:val="en-US"/>
        </w:rPr>
      </w:pPr>
      <w:r>
        <w:rPr>
          <w:rFonts w:ascii="Bookman Old Style" w:hAnsi="Bookman Old Style" w:cs="Calibri"/>
          <w:sz w:val="21"/>
          <w:szCs w:val="21"/>
          <w:lang w:val="en-US"/>
        </w:rPr>
        <w:t>Instructor lab manual notes for experiment</w:t>
      </w:r>
      <w:r w:rsidRPr="006E2FFC">
        <w:rPr>
          <w:rFonts w:ascii="Bookman Old Style" w:hAnsi="Bookman Old Style" w:cs="Calibri"/>
          <w:sz w:val="21"/>
          <w:szCs w:val="21"/>
          <w:lang w:val="en-US"/>
        </w:rPr>
        <w:t>.................................................................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ab/>
      </w:r>
      <w:r w:rsidRPr="006E2FFC">
        <w:rPr>
          <w:rFonts w:ascii="Bookman Old Style" w:hAnsi="Bookman Old Style" w:cs="Calibri"/>
          <w:sz w:val="21"/>
          <w:szCs w:val="21"/>
          <w:lang w:val="en-US"/>
        </w:rPr>
        <w:t>S</w:t>
      </w:r>
      <w:r w:rsidR="00C14B2F">
        <w:rPr>
          <w:rFonts w:ascii="Bookman Old Style" w:hAnsi="Bookman Old Style" w:cs="Calibri"/>
          <w:sz w:val="21"/>
          <w:szCs w:val="21"/>
          <w:lang w:val="en-US"/>
        </w:rPr>
        <w:t>4</w:t>
      </w:r>
    </w:p>
    <w:p w:rsidR="00072384" w:rsidRDefault="00072384" w:rsidP="0071756F">
      <w:pPr>
        <w:autoSpaceDE w:val="0"/>
        <w:autoSpaceDN w:val="0"/>
        <w:adjustRightInd w:val="0"/>
        <w:spacing w:before="240" w:after="0" w:line="240" w:lineRule="auto"/>
        <w:rPr>
          <w:rFonts w:ascii="Bookman Old Style" w:hAnsi="Bookman Old Style" w:cs="Calibri"/>
          <w:sz w:val="21"/>
          <w:szCs w:val="21"/>
          <w:lang w:val="en-US"/>
        </w:rPr>
      </w:pPr>
      <w:r w:rsidRPr="00072384">
        <w:rPr>
          <w:rFonts w:ascii="Bookman Old Style" w:eastAsia="TimesNewRoman" w:hAnsi="Bookman Old Style" w:cs="TimesNewRoman"/>
          <w:sz w:val="21"/>
          <w:szCs w:val="21"/>
          <w:lang w:val="en-US"/>
        </w:rPr>
        <w:t xml:space="preserve">Grading rubric for </w:t>
      </w:r>
      <w:r w:rsidR="0049755C">
        <w:rPr>
          <w:rFonts w:ascii="Bookman Old Style" w:eastAsia="TimesNewRoman" w:hAnsi="Bookman Old Style" w:cs="TimesNewRoman"/>
          <w:sz w:val="21"/>
          <w:szCs w:val="21"/>
          <w:lang w:val="en-US"/>
        </w:rPr>
        <w:t>r</w:t>
      </w:r>
      <w:r w:rsidRPr="00072384">
        <w:rPr>
          <w:rFonts w:ascii="Bookman Old Style" w:eastAsia="TimesNewRoman" w:hAnsi="Bookman Old Style" w:cs="TimesNewRoman"/>
          <w:sz w:val="21"/>
          <w:szCs w:val="21"/>
          <w:lang w:val="en-US"/>
        </w:rPr>
        <w:t>eport</w:t>
      </w:r>
      <w:r w:rsidRPr="00072384">
        <w:rPr>
          <w:rFonts w:ascii="Bookman Old Style" w:hAnsi="Bookman Old Style" w:cs="Calibri"/>
          <w:sz w:val="21"/>
          <w:szCs w:val="21"/>
          <w:lang w:val="en-US"/>
        </w:rPr>
        <w:t>..................................................</w:t>
      </w:r>
      <w:r>
        <w:rPr>
          <w:rFonts w:ascii="Bookman Old Style" w:hAnsi="Bookman Old Style" w:cs="Calibri"/>
          <w:sz w:val="21"/>
          <w:szCs w:val="21"/>
          <w:lang w:val="en-US"/>
        </w:rPr>
        <w:t>.....</w:t>
      </w:r>
      <w:r w:rsidR="00D17BEB">
        <w:rPr>
          <w:rFonts w:ascii="Bookman Old Style" w:hAnsi="Bookman Old Style" w:cs="Calibri"/>
          <w:sz w:val="21"/>
          <w:szCs w:val="21"/>
          <w:lang w:val="en-US"/>
        </w:rPr>
        <w:t>..............</w:t>
      </w:r>
      <w:r w:rsidR="00F06951">
        <w:rPr>
          <w:rFonts w:ascii="Bookman Old Style" w:hAnsi="Bookman Old Style" w:cs="Calibri"/>
          <w:sz w:val="21"/>
          <w:szCs w:val="21"/>
          <w:lang w:val="en-US"/>
        </w:rPr>
        <w:t>.......................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...</w:t>
      </w:r>
      <w:r w:rsidR="0049755C">
        <w:rPr>
          <w:rFonts w:ascii="Bookman Old Style" w:hAnsi="Bookman Old Style" w:cs="Calibri"/>
          <w:sz w:val="21"/>
          <w:szCs w:val="21"/>
          <w:lang w:val="en-US"/>
        </w:rPr>
        <w:t>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ab/>
      </w:r>
      <w:r>
        <w:rPr>
          <w:rFonts w:ascii="Bookman Old Style" w:hAnsi="Bookman Old Style" w:cs="Calibri"/>
          <w:sz w:val="21"/>
          <w:szCs w:val="21"/>
          <w:lang w:val="en-US"/>
        </w:rPr>
        <w:t>S</w:t>
      </w:r>
      <w:r w:rsidR="007E76C1">
        <w:rPr>
          <w:rFonts w:ascii="Bookman Old Style" w:hAnsi="Bookman Old Style" w:cs="Calibri"/>
          <w:sz w:val="21"/>
          <w:szCs w:val="21"/>
          <w:lang w:val="en-US"/>
        </w:rPr>
        <w:t>1</w:t>
      </w:r>
      <w:r w:rsidR="00C14B2F">
        <w:rPr>
          <w:rFonts w:ascii="Bookman Old Style" w:hAnsi="Bookman Old Style" w:cs="Calibri"/>
          <w:sz w:val="21"/>
          <w:szCs w:val="21"/>
          <w:lang w:val="en-US"/>
        </w:rPr>
        <w:t>4</w:t>
      </w:r>
    </w:p>
    <w:p w:rsidR="00072384" w:rsidRDefault="00072384" w:rsidP="0071756F">
      <w:pPr>
        <w:autoSpaceDE w:val="0"/>
        <w:autoSpaceDN w:val="0"/>
        <w:adjustRightInd w:val="0"/>
        <w:spacing w:before="240" w:after="0" w:line="240" w:lineRule="auto"/>
        <w:rPr>
          <w:rFonts w:ascii="Bookman Old Style" w:hAnsi="Bookman Old Style" w:cs="Calibri"/>
          <w:sz w:val="21"/>
          <w:szCs w:val="21"/>
          <w:lang w:val="en-US"/>
        </w:rPr>
      </w:pPr>
      <w:r w:rsidRPr="00072384">
        <w:rPr>
          <w:rFonts w:ascii="Bookman Old Style" w:eastAsia="TimesNewRoman" w:hAnsi="Bookman Old Style" w:cs="TimesNewRoman"/>
          <w:sz w:val="21"/>
          <w:szCs w:val="21"/>
          <w:lang w:val="en-US"/>
        </w:rPr>
        <w:t>Work instructions for service room</w:t>
      </w:r>
      <w:r w:rsidRPr="00072384">
        <w:rPr>
          <w:rFonts w:ascii="Bookman Old Style" w:hAnsi="Bookman Old Style" w:cs="Calibri"/>
          <w:sz w:val="21"/>
          <w:szCs w:val="21"/>
          <w:lang w:val="en-US"/>
        </w:rPr>
        <w:t>...................</w:t>
      </w:r>
      <w:r>
        <w:rPr>
          <w:rFonts w:ascii="Bookman Old Style" w:hAnsi="Bookman Old Style" w:cs="Calibri"/>
          <w:sz w:val="21"/>
          <w:szCs w:val="21"/>
          <w:lang w:val="en-US"/>
        </w:rPr>
        <w:t>.......................</w:t>
      </w:r>
      <w:r w:rsidR="00D17BEB">
        <w:rPr>
          <w:rFonts w:ascii="Bookman Old Style" w:hAnsi="Bookman Old Style" w:cs="Calibri"/>
          <w:sz w:val="21"/>
          <w:szCs w:val="21"/>
          <w:lang w:val="en-US"/>
        </w:rPr>
        <w:t>...............................</w:t>
      </w:r>
      <w:r>
        <w:rPr>
          <w:rFonts w:ascii="Bookman Old Style" w:hAnsi="Bookman Old Style" w:cs="Calibri"/>
          <w:sz w:val="21"/>
          <w:szCs w:val="21"/>
          <w:lang w:val="en-US"/>
        </w:rPr>
        <w:t>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.....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ab/>
      </w:r>
      <w:r>
        <w:rPr>
          <w:rFonts w:ascii="Bookman Old Style" w:hAnsi="Bookman Old Style" w:cs="Calibri"/>
          <w:sz w:val="21"/>
          <w:szCs w:val="21"/>
          <w:lang w:val="en-US"/>
        </w:rPr>
        <w:t>S</w:t>
      </w:r>
      <w:r w:rsidR="006019D7">
        <w:rPr>
          <w:rFonts w:ascii="Bookman Old Style" w:hAnsi="Bookman Old Style" w:cs="Calibri"/>
          <w:sz w:val="21"/>
          <w:szCs w:val="21"/>
          <w:lang w:val="en-US"/>
        </w:rPr>
        <w:t>1</w:t>
      </w:r>
      <w:r w:rsidR="00C14B2F">
        <w:rPr>
          <w:rFonts w:ascii="Bookman Old Style" w:hAnsi="Bookman Old Style" w:cs="Calibri"/>
          <w:sz w:val="21"/>
          <w:szCs w:val="21"/>
          <w:lang w:val="en-US"/>
        </w:rPr>
        <w:t>4</w:t>
      </w:r>
    </w:p>
    <w:p w:rsidR="008B6332" w:rsidRDefault="008B6332" w:rsidP="0071756F">
      <w:pPr>
        <w:autoSpaceDE w:val="0"/>
        <w:autoSpaceDN w:val="0"/>
        <w:adjustRightInd w:val="0"/>
        <w:spacing w:before="240" w:after="0" w:line="240" w:lineRule="auto"/>
        <w:rPr>
          <w:rFonts w:ascii="Bookman Old Style" w:hAnsi="Bookman Old Style" w:cs="Calibri"/>
          <w:sz w:val="21"/>
          <w:szCs w:val="21"/>
          <w:lang w:val="en-US"/>
        </w:rPr>
      </w:pPr>
      <w:r>
        <w:rPr>
          <w:rFonts w:ascii="Bookman Old Style" w:hAnsi="Bookman Old Style" w:cs="Calibri"/>
          <w:sz w:val="21"/>
          <w:szCs w:val="21"/>
          <w:lang w:val="en-US"/>
        </w:rPr>
        <w:t xml:space="preserve">Student </w:t>
      </w:r>
      <w:r w:rsidR="0049755C">
        <w:rPr>
          <w:rFonts w:ascii="Bookman Old Style" w:hAnsi="Bookman Old Style" w:cs="Calibri"/>
          <w:sz w:val="21"/>
          <w:szCs w:val="21"/>
          <w:lang w:val="en-US"/>
        </w:rPr>
        <w:t>f</w:t>
      </w:r>
      <w:r>
        <w:rPr>
          <w:rFonts w:ascii="Bookman Old Style" w:hAnsi="Bookman Old Style" w:cs="Calibri"/>
          <w:sz w:val="21"/>
          <w:szCs w:val="21"/>
          <w:lang w:val="en-US"/>
        </w:rPr>
        <w:t>eedback……………………………………………………………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>…………………….…….</w:t>
      </w:r>
      <w:r w:rsidR="0049755C">
        <w:rPr>
          <w:rFonts w:ascii="Bookman Old Style" w:hAnsi="Bookman Old Style" w:cs="Calibri"/>
          <w:sz w:val="21"/>
          <w:szCs w:val="21"/>
          <w:lang w:val="en-US"/>
        </w:rPr>
        <w:t>..</w:t>
      </w:r>
      <w:r w:rsidR="0071756F">
        <w:rPr>
          <w:rFonts w:ascii="Bookman Old Style" w:hAnsi="Bookman Old Style" w:cs="Calibri"/>
          <w:sz w:val="21"/>
          <w:szCs w:val="21"/>
          <w:lang w:val="en-US"/>
        </w:rPr>
        <w:tab/>
      </w:r>
      <w:r>
        <w:rPr>
          <w:rFonts w:ascii="Bookman Old Style" w:hAnsi="Bookman Old Style" w:cs="Calibri"/>
          <w:sz w:val="21"/>
          <w:szCs w:val="21"/>
          <w:lang w:val="en-US"/>
        </w:rPr>
        <w:t>S</w:t>
      </w:r>
      <w:r w:rsidR="00A44564">
        <w:rPr>
          <w:rFonts w:ascii="Bookman Old Style" w:hAnsi="Bookman Old Style" w:cs="Calibri"/>
          <w:sz w:val="21"/>
          <w:szCs w:val="21"/>
          <w:lang w:val="en-US"/>
        </w:rPr>
        <w:t>1</w:t>
      </w:r>
      <w:r w:rsidR="00C14B2F">
        <w:rPr>
          <w:rFonts w:ascii="Bookman Old Style" w:hAnsi="Bookman Old Style" w:cs="Calibri"/>
          <w:sz w:val="21"/>
          <w:szCs w:val="21"/>
          <w:lang w:val="en-US"/>
        </w:rPr>
        <w:t>5</w:t>
      </w:r>
    </w:p>
    <w:p w:rsidR="00627F1C" w:rsidRDefault="00627F1C">
      <w:pPr>
        <w:rPr>
          <w:rFonts w:ascii="Bookman Old Style" w:hAnsi="Bookman Old Style" w:cs="Calibri"/>
          <w:sz w:val="21"/>
          <w:szCs w:val="21"/>
          <w:lang w:val="en-US"/>
        </w:rPr>
      </w:pPr>
      <w:r>
        <w:rPr>
          <w:rFonts w:ascii="Bookman Old Style" w:hAnsi="Bookman Old Style" w:cs="Calibri"/>
          <w:sz w:val="21"/>
          <w:szCs w:val="21"/>
          <w:lang w:val="en-US"/>
        </w:rPr>
        <w:br w:type="page"/>
      </w:r>
    </w:p>
    <w:p w:rsidR="00072384" w:rsidRPr="001A27AB" w:rsidRDefault="00EE233C" w:rsidP="003C7684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240" w:line="240" w:lineRule="auto"/>
        <w:ind w:left="357" w:hanging="357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 w:rsidRPr="001A27AB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lastRenderedPageBreak/>
        <w:t xml:space="preserve">CAS </w:t>
      </w:r>
      <w:r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t>N</w:t>
      </w:r>
      <w:r w:rsidRPr="001A27AB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t>UMBERS</w:t>
      </w:r>
    </w:p>
    <w:p w:rsidR="004A5A13" w:rsidRDefault="00C10023" w:rsidP="00704460">
      <w:pPr>
        <w:autoSpaceDE w:val="0"/>
        <w:autoSpaceDN w:val="0"/>
        <w:adjustRightInd w:val="0"/>
        <w:spacing w:line="240" w:lineRule="auto"/>
        <w:rPr>
          <w:rFonts w:ascii="Bookman Old Style" w:eastAsia="TimesNewRoman" w:hAnsi="Bookman Old Style" w:cs="TimesNewRoman"/>
          <w:sz w:val="20"/>
          <w:szCs w:val="20"/>
          <w:lang w:val="en-US"/>
        </w:rPr>
      </w:pP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Ethyl Acetate</w:t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hyperlink r:id="rId9" w:history="1">
        <w:r w:rsidR="00704460" w:rsidRPr="00704460">
          <w:rPr>
            <w:rStyle w:val="Collegamentoipertestuale"/>
            <w:rFonts w:ascii="Bookman Old Style" w:eastAsia="TimesNewRoman" w:hAnsi="Bookman Old Style" w:cs="TimesNewRoman"/>
            <w:color w:val="auto"/>
            <w:sz w:val="20"/>
            <w:szCs w:val="20"/>
            <w:u w:val="none"/>
          </w:rPr>
          <w:t>141-78-6</w:t>
        </w:r>
      </w:hyperlink>
    </w:p>
    <w:p w:rsidR="006C1684" w:rsidRDefault="006C1684" w:rsidP="006C1684">
      <w:pPr>
        <w:rPr>
          <w:rFonts w:ascii="Bookman Old Style" w:hAnsi="Bookman Old Style"/>
          <w:sz w:val="20"/>
          <w:szCs w:val="20"/>
          <w:lang w:val="en-US"/>
        </w:rPr>
      </w:pPr>
      <w:r w:rsidRPr="00055872">
        <w:rPr>
          <w:rFonts w:ascii="Bookman Old Style" w:hAnsi="Bookman Old Style"/>
          <w:sz w:val="20"/>
          <w:szCs w:val="20"/>
          <w:lang w:val="en-US"/>
        </w:rPr>
        <w:t>Methanol</w:t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</w:r>
      <w:r w:rsidRPr="00055872">
        <w:rPr>
          <w:rFonts w:ascii="Bookman Old Style" w:hAnsi="Bookman Old Style"/>
          <w:sz w:val="20"/>
          <w:szCs w:val="20"/>
          <w:lang w:val="en-US"/>
        </w:rPr>
        <w:tab/>
        <w:t>67-56-1</w:t>
      </w:r>
    </w:p>
    <w:p w:rsidR="006C1684" w:rsidRPr="00055872" w:rsidRDefault="006C1684" w:rsidP="006C1684">
      <w:pPr>
        <w:autoSpaceDE w:val="0"/>
        <w:autoSpaceDN w:val="0"/>
        <w:adjustRightInd w:val="0"/>
        <w:spacing w:line="240" w:lineRule="auto"/>
        <w:rPr>
          <w:rFonts w:ascii="Bookman Old Style" w:eastAsia="TimesNewRoman" w:hAnsi="Bookman Old Style" w:cs="TimesNewRoman"/>
          <w:sz w:val="20"/>
          <w:szCs w:val="20"/>
          <w:lang w:val="en-US"/>
        </w:rPr>
      </w:pP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Dichloromethane</w:t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hyperlink r:id="rId10" w:history="1">
        <w:r w:rsidRPr="00704460">
          <w:rPr>
            <w:rStyle w:val="Collegamentoipertestuale"/>
            <w:rFonts w:ascii="Bookman Old Style" w:eastAsia="TimesNewRoman" w:hAnsi="Bookman Old Style" w:cs="TimesNewRoman"/>
            <w:color w:val="auto"/>
            <w:sz w:val="20"/>
            <w:szCs w:val="20"/>
            <w:u w:val="none"/>
          </w:rPr>
          <w:t>75-09-2</w:t>
        </w:r>
      </w:hyperlink>
    </w:p>
    <w:p w:rsidR="006C1684" w:rsidRPr="00C10023" w:rsidRDefault="006C1684" w:rsidP="006C1684">
      <w:pPr>
        <w:rPr>
          <w:rFonts w:ascii="Bookman Old Style" w:hAnsi="Bookman Old Style"/>
          <w:sz w:val="20"/>
          <w:szCs w:val="20"/>
          <w:lang w:val="en-US"/>
        </w:rPr>
      </w:pPr>
      <w:r>
        <w:rPr>
          <w:rFonts w:ascii="Bookman Old Style" w:hAnsi="Bookman Old Style"/>
          <w:sz w:val="20"/>
          <w:szCs w:val="20"/>
          <w:lang w:val="en-US"/>
        </w:rPr>
        <w:t>Acetic Acid</w:t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 w:rsidRPr="00C10023">
        <w:rPr>
          <w:rFonts w:ascii="Bookman Old Style" w:hAnsi="Bookman Old Style"/>
          <w:sz w:val="20"/>
          <w:szCs w:val="20"/>
          <w:lang w:val="en-US"/>
        </w:rPr>
        <w:tab/>
      </w:r>
      <w:r>
        <w:rPr>
          <w:rFonts w:ascii="Bookman Old Style" w:hAnsi="Bookman Old Style"/>
          <w:sz w:val="20"/>
          <w:szCs w:val="20"/>
          <w:lang w:val="en-US"/>
        </w:rPr>
        <w:t>64-19-7</w:t>
      </w:r>
    </w:p>
    <w:p w:rsidR="00703560" w:rsidRPr="00055872" w:rsidRDefault="00C10023" w:rsidP="00C10023">
      <w:pPr>
        <w:autoSpaceDE w:val="0"/>
        <w:autoSpaceDN w:val="0"/>
        <w:adjustRightInd w:val="0"/>
        <w:spacing w:line="240" w:lineRule="auto"/>
        <w:rPr>
          <w:rFonts w:ascii="Bookman Old Style" w:eastAsia="TimesNewRoman" w:hAnsi="Bookman Old Style" w:cs="TimesNewRoman"/>
          <w:sz w:val="20"/>
          <w:szCs w:val="20"/>
          <w:lang w:val="en-US"/>
        </w:rPr>
      </w:pP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S</w:t>
      </w:r>
      <w:r w:rsidR="00703560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>odium sulfate (Na</w:t>
      </w:r>
      <w:r w:rsidR="00703560" w:rsidRPr="00055872">
        <w:rPr>
          <w:rFonts w:ascii="Bookman Old Style" w:eastAsia="TimesNewRoman" w:hAnsi="Bookman Old Style" w:cs="TimesNewRoman"/>
          <w:sz w:val="20"/>
          <w:szCs w:val="20"/>
          <w:vertAlign w:val="subscript"/>
          <w:lang w:val="en-US"/>
        </w:rPr>
        <w:t>2</w:t>
      </w:r>
      <w:r w:rsidR="00703560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>SO</w:t>
      </w:r>
      <w:r w:rsidR="00703560" w:rsidRPr="00055872">
        <w:rPr>
          <w:rFonts w:ascii="Bookman Old Style" w:eastAsia="TimesNewRoman" w:hAnsi="Bookman Old Style" w:cs="TimesNewRoman"/>
          <w:sz w:val="20"/>
          <w:szCs w:val="20"/>
          <w:vertAlign w:val="subscript"/>
          <w:lang w:val="en-US"/>
        </w:rPr>
        <w:t>4</w:t>
      </w:r>
      <w:r w:rsidR="00703560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>)</w:t>
      </w:r>
      <w:r w:rsidR="00EE795F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EE795F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EE795F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EE795F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EE795F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EE795F" w:rsidRPr="00055872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hyperlink r:id="rId11" w:history="1">
        <w:r w:rsidR="00EE795F" w:rsidRPr="00055872">
          <w:rPr>
            <w:rStyle w:val="Collegamentoipertestuale"/>
            <w:rFonts w:ascii="Bookman Old Style" w:eastAsia="TimesNewRoman" w:hAnsi="Bookman Old Style" w:cs="TimesNewRoman"/>
            <w:color w:val="auto"/>
            <w:sz w:val="20"/>
            <w:szCs w:val="20"/>
            <w:u w:val="none"/>
            <w:lang w:val="en-US"/>
          </w:rPr>
          <w:t>7757-82-6</w:t>
        </w:r>
      </w:hyperlink>
    </w:p>
    <w:p w:rsidR="00C10023" w:rsidRPr="00C10023" w:rsidRDefault="00C10023" w:rsidP="00C10023">
      <w:pPr>
        <w:autoSpaceDE w:val="0"/>
        <w:autoSpaceDN w:val="0"/>
        <w:adjustRightInd w:val="0"/>
        <w:spacing w:line="240" w:lineRule="auto"/>
        <w:rPr>
          <w:rFonts w:ascii="Bookman Old Style" w:eastAsia="TimesNewRoman" w:hAnsi="Bookman Old Style" w:cs="TimesNewRoman"/>
          <w:sz w:val="20"/>
          <w:szCs w:val="20"/>
          <w:lang w:val="en-US"/>
        </w:rPr>
      </w:pP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Sodium Acetate</w:t>
      </w:r>
      <w:r w:rsidRPr="00C10023">
        <w:rPr>
          <w:rFonts w:ascii="Bookman Old Style" w:eastAsia="TimesNewRoman" w:hAnsi="Bookman Old Style" w:cs="TimesNewRoman"/>
          <w:sz w:val="20"/>
          <w:szCs w:val="20"/>
          <w:lang w:val="en-US"/>
        </w:rPr>
        <w:t xml:space="preserve"> </w:t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(CH</w:t>
      </w:r>
      <w:r w:rsidRPr="00C10023">
        <w:rPr>
          <w:rFonts w:ascii="Bookman Old Style" w:eastAsia="TimesNewRoman" w:hAnsi="Bookman Old Style" w:cs="TimesNewRoman"/>
          <w:sz w:val="20"/>
          <w:szCs w:val="20"/>
          <w:vertAlign w:val="subscript"/>
          <w:lang w:val="en-US"/>
        </w:rPr>
        <w:t>3</w:t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COONa)</w:t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="00704460"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hyperlink r:id="rId12" w:history="1">
        <w:r w:rsidR="00704460" w:rsidRPr="00704460">
          <w:rPr>
            <w:rStyle w:val="Collegamentoipertestuale"/>
            <w:rFonts w:ascii="Bookman Old Style" w:eastAsia="TimesNewRoman" w:hAnsi="Bookman Old Style" w:cs="TimesNewRoman"/>
            <w:color w:val="auto"/>
            <w:sz w:val="20"/>
            <w:szCs w:val="20"/>
            <w:u w:val="none"/>
          </w:rPr>
          <w:t>127-09-3</w:t>
        </w:r>
      </w:hyperlink>
    </w:p>
    <w:p w:rsidR="00627F1C" w:rsidRDefault="00704460" w:rsidP="00704460">
      <w:pPr>
        <w:rPr>
          <w:rStyle w:val="Collegamentoipertestuale"/>
          <w:rFonts w:ascii="Bookman Old Style" w:hAnsi="Bookman Old Style"/>
          <w:bCs/>
          <w:color w:val="auto"/>
          <w:sz w:val="20"/>
          <w:szCs w:val="20"/>
          <w:u w:val="none"/>
          <w:lang w:val="en-US"/>
        </w:rPr>
      </w:pPr>
      <w:r w:rsidRPr="00704460">
        <w:rPr>
          <w:rFonts w:ascii="Bookman Old Style" w:hAnsi="Bookman Old Style"/>
          <w:bCs/>
          <w:sz w:val="20"/>
          <w:szCs w:val="20"/>
          <w:lang w:val="en-US"/>
        </w:rPr>
        <w:t>Phenyl 2-pyridyl ketone</w:t>
      </w:r>
      <w:r w:rsidRPr="00704460">
        <w:rPr>
          <w:rFonts w:ascii="Bookman Old Style" w:hAnsi="Bookman Old Style"/>
          <w:bCs/>
          <w:sz w:val="20"/>
          <w:szCs w:val="20"/>
          <w:lang w:val="en-US"/>
        </w:rPr>
        <w:tab/>
      </w:r>
      <w:r w:rsidRPr="00704460">
        <w:rPr>
          <w:rFonts w:ascii="Bookman Old Style" w:hAnsi="Bookman Old Style"/>
          <w:bCs/>
          <w:sz w:val="20"/>
          <w:szCs w:val="20"/>
          <w:lang w:val="en-US"/>
        </w:rPr>
        <w:tab/>
      </w:r>
      <w:r w:rsidRPr="00704460">
        <w:rPr>
          <w:rFonts w:ascii="Bookman Old Style" w:hAnsi="Bookman Old Style"/>
          <w:bCs/>
          <w:sz w:val="20"/>
          <w:szCs w:val="20"/>
          <w:lang w:val="en-US"/>
        </w:rPr>
        <w:tab/>
      </w:r>
      <w:r w:rsidRPr="00704460">
        <w:rPr>
          <w:rFonts w:ascii="Bookman Old Style" w:hAnsi="Bookman Old Style"/>
          <w:bCs/>
          <w:sz w:val="20"/>
          <w:szCs w:val="20"/>
          <w:lang w:val="en-US"/>
        </w:rPr>
        <w:tab/>
      </w:r>
      <w:r w:rsidRPr="00704460">
        <w:rPr>
          <w:rFonts w:ascii="Bookman Old Style" w:hAnsi="Bookman Old Style"/>
          <w:bCs/>
          <w:sz w:val="20"/>
          <w:szCs w:val="20"/>
          <w:lang w:val="en-US"/>
        </w:rPr>
        <w:tab/>
      </w:r>
      <w:r w:rsidRPr="00704460">
        <w:rPr>
          <w:rFonts w:ascii="Bookman Old Style" w:hAnsi="Bookman Old Style"/>
          <w:bCs/>
          <w:sz w:val="20"/>
          <w:szCs w:val="20"/>
          <w:lang w:val="en-US"/>
        </w:rPr>
        <w:tab/>
      </w:r>
      <w:hyperlink r:id="rId13" w:history="1">
        <w:r w:rsidRPr="00704460">
          <w:rPr>
            <w:rStyle w:val="Collegamentoipertestuale"/>
            <w:rFonts w:ascii="Bookman Old Style" w:hAnsi="Bookman Old Style"/>
            <w:bCs/>
            <w:color w:val="auto"/>
            <w:sz w:val="20"/>
            <w:szCs w:val="20"/>
            <w:u w:val="none"/>
            <w:lang w:val="en-US"/>
          </w:rPr>
          <w:t>91-02-1</w:t>
        </w:r>
      </w:hyperlink>
    </w:p>
    <w:p w:rsidR="006C1684" w:rsidRPr="006C1684" w:rsidRDefault="006C1684" w:rsidP="006C1684">
      <w:pPr>
        <w:autoSpaceDE w:val="0"/>
        <w:autoSpaceDN w:val="0"/>
        <w:adjustRightInd w:val="0"/>
        <w:spacing w:line="240" w:lineRule="auto"/>
        <w:rPr>
          <w:rStyle w:val="Collegamentoipertestuale"/>
          <w:rFonts w:ascii="Bookman Old Style" w:eastAsia="TimesNewRoman" w:hAnsi="Bookman Old Style" w:cs="TimesNewRoman"/>
          <w:color w:val="auto"/>
          <w:sz w:val="20"/>
          <w:szCs w:val="20"/>
          <w:u w:val="none"/>
          <w:lang w:val="en-US"/>
        </w:rPr>
      </w:pP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>Acetonitrile</w:t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>
        <w:rPr>
          <w:rFonts w:ascii="Bookman Old Style" w:eastAsia="TimesNewRoman" w:hAnsi="Bookman Old Style" w:cs="TimesNewRoman"/>
          <w:sz w:val="20"/>
          <w:szCs w:val="20"/>
          <w:lang w:val="en-US"/>
        </w:rPr>
        <w:tab/>
      </w:r>
      <w:r w:rsidRPr="006C1684">
        <w:rPr>
          <w:rFonts w:ascii="Bookman Old Style" w:eastAsia="TimesNewRoman" w:hAnsi="Bookman Old Style" w:cs="TimesNewRoman"/>
          <w:sz w:val="20"/>
          <w:szCs w:val="20"/>
          <w:lang w:val="en-US"/>
        </w:rPr>
        <w:t>75-05-8</w:t>
      </w:r>
    </w:p>
    <w:p w:rsidR="00627F1C" w:rsidRDefault="00627F1C">
      <w:pPr>
        <w:rPr>
          <w:rStyle w:val="Collegamentoipertestuale"/>
          <w:rFonts w:ascii="Bookman Old Style" w:hAnsi="Bookman Old Style"/>
          <w:bCs/>
          <w:color w:val="auto"/>
          <w:sz w:val="20"/>
          <w:szCs w:val="20"/>
          <w:u w:val="none"/>
          <w:lang w:val="en-US"/>
        </w:rPr>
      </w:pPr>
      <w:r>
        <w:rPr>
          <w:rStyle w:val="Collegamentoipertestuale"/>
          <w:rFonts w:ascii="Bookman Old Style" w:hAnsi="Bookman Old Style"/>
          <w:bCs/>
          <w:color w:val="auto"/>
          <w:sz w:val="20"/>
          <w:szCs w:val="20"/>
          <w:u w:val="none"/>
          <w:lang w:val="en-US"/>
        </w:rPr>
        <w:br w:type="page"/>
      </w:r>
    </w:p>
    <w:p w:rsidR="00072384" w:rsidRPr="003C7684" w:rsidRDefault="00CC217C" w:rsidP="003C7684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240" w:line="240" w:lineRule="auto"/>
        <w:ind w:left="357" w:hanging="357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 w:rsidRPr="003C7684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lastRenderedPageBreak/>
        <w:t>STUDENT LAB MANUAL NOTES FOR EXPERIMENT</w:t>
      </w:r>
    </w:p>
    <w:p w:rsidR="00072384" w:rsidRPr="00A73BD6" w:rsidRDefault="00072384" w:rsidP="00EC2AED">
      <w:pPr>
        <w:jc w:val="both"/>
        <w:rPr>
          <w:rFonts w:ascii="Bookman Old Style" w:hAnsi="Bookman Old Style"/>
          <w:sz w:val="20"/>
          <w:szCs w:val="20"/>
          <w:lang w:val="en-US"/>
        </w:rPr>
      </w:pPr>
      <w:r w:rsidRPr="00A73BD6">
        <w:rPr>
          <w:rFonts w:ascii="Bookman Old Style" w:hAnsi="Bookman Old Style"/>
          <w:sz w:val="20"/>
          <w:szCs w:val="20"/>
          <w:lang w:val="en-US"/>
        </w:rPr>
        <w:t>This experimen</w:t>
      </w:r>
      <w:r w:rsidR="003C7684">
        <w:rPr>
          <w:rFonts w:ascii="Bookman Old Style" w:hAnsi="Bookman Old Style"/>
          <w:sz w:val="20"/>
          <w:szCs w:val="20"/>
          <w:lang w:val="en-US"/>
        </w:rPr>
        <w:t>t will take place over two days. It</w:t>
      </w:r>
      <w:r w:rsidRPr="00A73BD6">
        <w:rPr>
          <w:rFonts w:ascii="Bookman Old Style" w:hAnsi="Bookman Old Style"/>
          <w:sz w:val="20"/>
          <w:szCs w:val="20"/>
          <w:lang w:val="en-US"/>
        </w:rPr>
        <w:t xml:space="preserve"> involve</w:t>
      </w:r>
      <w:r w:rsidR="006C1684">
        <w:rPr>
          <w:rFonts w:ascii="Bookman Old Style" w:hAnsi="Bookman Old Style"/>
          <w:sz w:val="20"/>
          <w:szCs w:val="20"/>
          <w:lang w:val="en-US"/>
        </w:rPr>
        <w:t>s</w:t>
      </w:r>
      <w:r w:rsidRPr="00A73BD6">
        <w:rPr>
          <w:rFonts w:ascii="Bookman Old Style" w:hAnsi="Bookman Old Style"/>
          <w:sz w:val="20"/>
          <w:szCs w:val="20"/>
          <w:lang w:val="en-US"/>
        </w:rPr>
        <w:t xml:space="preserve"> the </w:t>
      </w:r>
      <w:r w:rsidR="00CC217C" w:rsidRPr="00A73BD6">
        <w:rPr>
          <w:rFonts w:ascii="Bookman Old Style" w:hAnsi="Bookman Old Style"/>
          <w:sz w:val="20"/>
          <w:szCs w:val="20"/>
          <w:lang w:val="en-US"/>
        </w:rPr>
        <w:t xml:space="preserve">extraction of </w:t>
      </w:r>
      <w:r w:rsidR="00590313">
        <w:rPr>
          <w:rFonts w:ascii="Bookman Old Style" w:hAnsi="Bookman Old Style"/>
          <w:sz w:val="20"/>
          <w:szCs w:val="20"/>
          <w:lang w:val="en-US"/>
        </w:rPr>
        <w:t>cumin and vanillin aldehydes from cumin and vanilla seeds</w:t>
      </w:r>
      <w:r w:rsidR="006C1684">
        <w:rPr>
          <w:rFonts w:ascii="Bookman Old Style" w:hAnsi="Bookman Old Style"/>
          <w:sz w:val="20"/>
          <w:szCs w:val="20"/>
          <w:lang w:val="en-US"/>
        </w:rPr>
        <w:t xml:space="preserve"> (or vanilla aroma)</w:t>
      </w:r>
      <w:r w:rsidR="00CC217C" w:rsidRPr="00A73BD6">
        <w:rPr>
          <w:rFonts w:ascii="Bookman Old Style" w:hAnsi="Bookman Old Style"/>
          <w:sz w:val="20"/>
          <w:szCs w:val="20"/>
          <w:lang w:val="en-US"/>
        </w:rPr>
        <w:t>,</w:t>
      </w:r>
      <w:r w:rsidR="00590313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3C7684">
        <w:rPr>
          <w:rFonts w:ascii="Bookman Old Style" w:hAnsi="Bookman Old Style"/>
          <w:sz w:val="20"/>
          <w:szCs w:val="20"/>
          <w:lang w:val="en-US"/>
        </w:rPr>
        <w:t xml:space="preserve">the </w:t>
      </w:r>
      <w:r w:rsidR="00590313">
        <w:rPr>
          <w:rFonts w:ascii="Bookman Old Style" w:hAnsi="Bookman Old Style"/>
          <w:sz w:val="20"/>
          <w:szCs w:val="20"/>
          <w:lang w:val="en-US"/>
        </w:rPr>
        <w:t xml:space="preserve">cyclization reaction of </w:t>
      </w:r>
      <w:r w:rsidR="003C7684">
        <w:rPr>
          <w:rFonts w:ascii="Bookman Old Style" w:hAnsi="Bookman Old Style"/>
          <w:sz w:val="20"/>
          <w:szCs w:val="20"/>
          <w:lang w:val="en-US"/>
        </w:rPr>
        <w:t xml:space="preserve">the </w:t>
      </w:r>
      <w:r w:rsidR="00590313">
        <w:rPr>
          <w:rFonts w:ascii="Bookman Old Style" w:hAnsi="Bookman Old Style"/>
          <w:sz w:val="20"/>
          <w:szCs w:val="20"/>
          <w:lang w:val="en-US"/>
        </w:rPr>
        <w:t>extracted aldehydes in mild conditions</w:t>
      </w:r>
      <w:r w:rsidRPr="00A73BD6">
        <w:rPr>
          <w:rFonts w:ascii="Bookman Old Style" w:hAnsi="Bookman Old Style"/>
          <w:sz w:val="20"/>
          <w:szCs w:val="20"/>
          <w:lang w:val="en-US"/>
        </w:rPr>
        <w:t xml:space="preserve">, and </w:t>
      </w:r>
      <w:r w:rsidR="003C7684">
        <w:rPr>
          <w:rFonts w:ascii="Bookman Old Style" w:hAnsi="Bookman Old Style"/>
          <w:sz w:val="20"/>
          <w:szCs w:val="20"/>
          <w:lang w:val="en-US"/>
        </w:rPr>
        <w:t xml:space="preserve">the </w:t>
      </w:r>
      <w:proofErr w:type="spellStart"/>
      <w:r w:rsidR="00590313">
        <w:rPr>
          <w:rFonts w:ascii="Bookman Old Style" w:hAnsi="Bookman Old Style"/>
          <w:sz w:val="20"/>
          <w:szCs w:val="20"/>
          <w:lang w:val="en-US"/>
        </w:rPr>
        <w:t>photophysical</w:t>
      </w:r>
      <w:proofErr w:type="spellEnd"/>
      <w:r w:rsidRPr="00A73BD6">
        <w:rPr>
          <w:rFonts w:ascii="Bookman Old Style" w:hAnsi="Bookman Old Style"/>
          <w:sz w:val="20"/>
          <w:szCs w:val="20"/>
          <w:lang w:val="en-US"/>
        </w:rPr>
        <w:t xml:space="preserve"> stud</w:t>
      </w:r>
      <w:r w:rsidR="003C7684">
        <w:rPr>
          <w:rFonts w:ascii="Bookman Old Style" w:hAnsi="Bookman Old Style"/>
          <w:sz w:val="20"/>
          <w:szCs w:val="20"/>
          <w:lang w:val="en-US"/>
        </w:rPr>
        <w:t>y</w:t>
      </w:r>
      <w:r w:rsidRPr="00A73BD6">
        <w:rPr>
          <w:rFonts w:ascii="Bookman Old Style" w:hAnsi="Bookman Old Style"/>
          <w:sz w:val="20"/>
          <w:szCs w:val="20"/>
          <w:lang w:val="en-US"/>
        </w:rPr>
        <w:t xml:space="preserve"> of </w:t>
      </w:r>
      <w:r w:rsidR="00DE6195">
        <w:rPr>
          <w:rFonts w:ascii="Bookman Old Style" w:hAnsi="Bookman Old Style"/>
          <w:sz w:val="20"/>
          <w:szCs w:val="20"/>
          <w:lang w:val="en-US"/>
        </w:rPr>
        <w:t xml:space="preserve">the </w:t>
      </w:r>
      <w:r w:rsidR="006B23C9">
        <w:rPr>
          <w:rFonts w:ascii="Bookman Old Style" w:hAnsi="Bookman Old Style"/>
          <w:sz w:val="20"/>
          <w:szCs w:val="20"/>
          <w:lang w:val="en-US"/>
        </w:rPr>
        <w:t>obtained</w:t>
      </w:r>
      <w:r w:rsidR="00590313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102393">
        <w:rPr>
          <w:rFonts w:ascii="Bookman Old Style" w:hAnsi="Bookman Old Style"/>
          <w:sz w:val="20"/>
          <w:szCs w:val="20"/>
          <w:lang w:val="en-US"/>
        </w:rPr>
        <w:t>fluorophores</w:t>
      </w:r>
      <w:r w:rsidR="00CC217C" w:rsidRPr="00A73BD6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590313">
        <w:rPr>
          <w:rFonts w:ascii="Bookman Old Style" w:hAnsi="Bookman Old Style"/>
          <w:sz w:val="20"/>
          <w:szCs w:val="20"/>
          <w:lang w:val="en-US"/>
        </w:rPr>
        <w:t>in solution.</w:t>
      </w:r>
      <w:r w:rsidRPr="00A73BD6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3C7684" w:rsidRPr="003C7684">
        <w:rPr>
          <w:rFonts w:ascii="Bookman Old Style" w:hAnsi="Bookman Old Style"/>
          <w:sz w:val="20"/>
          <w:szCs w:val="20"/>
          <w:lang w:val="en-US"/>
        </w:rPr>
        <w:t>The experiment is carried out in group of 3–4 students</w:t>
      </w:r>
      <w:r w:rsidR="003C7684">
        <w:rPr>
          <w:rFonts w:ascii="Bookman Old Style" w:hAnsi="Bookman Old Style"/>
          <w:sz w:val="20"/>
          <w:szCs w:val="20"/>
          <w:lang w:val="en-US"/>
        </w:rPr>
        <w:t>.</w:t>
      </w:r>
    </w:p>
    <w:p w:rsidR="00072384" w:rsidRPr="00A73BD6" w:rsidRDefault="00072384" w:rsidP="006E2DD4">
      <w:pPr>
        <w:spacing w:after="120"/>
        <w:rPr>
          <w:rFonts w:ascii="Bookman Old Style" w:hAnsi="Bookman Old Style"/>
          <w:b/>
          <w:bCs/>
          <w:sz w:val="20"/>
          <w:szCs w:val="20"/>
          <w:lang w:val="en-US"/>
        </w:rPr>
      </w:pPr>
      <w:r w:rsidRPr="00A73BD6">
        <w:rPr>
          <w:rFonts w:ascii="Bookman Old Style" w:hAnsi="Bookman Old Style"/>
          <w:b/>
          <w:bCs/>
          <w:sz w:val="20"/>
          <w:szCs w:val="20"/>
          <w:lang w:val="en-US"/>
        </w:rPr>
        <w:t>1. LEARNING OUTCOMES</w:t>
      </w:r>
    </w:p>
    <w:p w:rsidR="00072384" w:rsidRPr="00A73BD6" w:rsidRDefault="00072384" w:rsidP="006E2DD4">
      <w:pPr>
        <w:spacing w:after="120"/>
        <w:rPr>
          <w:rFonts w:ascii="Bookman Old Style" w:hAnsi="Bookman Old Style"/>
          <w:sz w:val="20"/>
          <w:szCs w:val="20"/>
          <w:lang w:val="en-US"/>
        </w:rPr>
      </w:pPr>
      <w:r w:rsidRPr="00A73BD6">
        <w:rPr>
          <w:rFonts w:ascii="Bookman Old Style" w:hAnsi="Bookman Old Style"/>
          <w:sz w:val="20"/>
          <w:szCs w:val="20"/>
          <w:lang w:val="en-US"/>
        </w:rPr>
        <w:t xml:space="preserve">After undertaking this experiment, you will </w:t>
      </w:r>
      <w:r w:rsidR="00A73BD6" w:rsidRPr="00A73BD6">
        <w:rPr>
          <w:rFonts w:ascii="Bookman Old Style" w:hAnsi="Bookman Old Style"/>
          <w:sz w:val="20"/>
          <w:szCs w:val="20"/>
          <w:lang w:val="en-US"/>
        </w:rPr>
        <w:t>achieve</w:t>
      </w:r>
      <w:r w:rsidRPr="00A73BD6">
        <w:rPr>
          <w:rFonts w:ascii="Bookman Old Style" w:hAnsi="Bookman Old Style"/>
          <w:sz w:val="20"/>
          <w:szCs w:val="20"/>
          <w:lang w:val="en-US"/>
        </w:rPr>
        <w:t xml:space="preserve"> the following laboratory skills:</w:t>
      </w:r>
    </w:p>
    <w:p w:rsidR="00072384" w:rsidRDefault="00102393" w:rsidP="006E2DD4">
      <w:pPr>
        <w:pStyle w:val="Paragrafoelenco"/>
        <w:numPr>
          <w:ilvl w:val="0"/>
          <w:numId w:val="5"/>
        </w:numPr>
        <w:spacing w:after="120"/>
        <w:rPr>
          <w:rFonts w:ascii="Bookman Old Style" w:hAnsi="Bookman Old Style"/>
          <w:sz w:val="20"/>
          <w:szCs w:val="20"/>
          <w:lang w:val="en-US"/>
        </w:rPr>
      </w:pPr>
      <w:r>
        <w:rPr>
          <w:rFonts w:ascii="Bookman Old Style" w:hAnsi="Bookman Old Style"/>
          <w:sz w:val="20"/>
          <w:szCs w:val="20"/>
          <w:lang w:val="en-US"/>
        </w:rPr>
        <w:t>Steam distillation</w:t>
      </w:r>
    </w:p>
    <w:p w:rsidR="00102393" w:rsidRPr="00A73BD6" w:rsidRDefault="00102393" w:rsidP="006E2DD4">
      <w:pPr>
        <w:pStyle w:val="Paragrafoelenco"/>
        <w:numPr>
          <w:ilvl w:val="0"/>
          <w:numId w:val="5"/>
        </w:numPr>
        <w:spacing w:after="120"/>
        <w:rPr>
          <w:rFonts w:ascii="Bookman Old Style" w:hAnsi="Bookman Old Style"/>
          <w:sz w:val="20"/>
          <w:szCs w:val="20"/>
          <w:lang w:val="en-US"/>
        </w:rPr>
      </w:pPr>
      <w:r w:rsidRPr="00A73BD6">
        <w:rPr>
          <w:rFonts w:ascii="Bookman Old Style" w:hAnsi="Bookman Old Style"/>
          <w:sz w:val="20"/>
          <w:szCs w:val="20"/>
          <w:lang w:val="en-US"/>
        </w:rPr>
        <w:t>Solvent extraction</w:t>
      </w:r>
    </w:p>
    <w:p w:rsidR="00FA21B0" w:rsidRPr="00A73BD6" w:rsidRDefault="00FA21B0" w:rsidP="006E2DD4">
      <w:pPr>
        <w:pStyle w:val="Paragrafoelenco"/>
        <w:numPr>
          <w:ilvl w:val="0"/>
          <w:numId w:val="5"/>
        </w:numPr>
        <w:spacing w:after="120"/>
        <w:rPr>
          <w:rFonts w:ascii="Bookman Old Style" w:hAnsi="Bookman Old Style"/>
          <w:sz w:val="20"/>
          <w:szCs w:val="20"/>
          <w:lang w:val="en-US"/>
        </w:rPr>
      </w:pPr>
      <w:r w:rsidRPr="00A73BD6">
        <w:rPr>
          <w:rFonts w:ascii="Bookman Old Style" w:hAnsi="Bookman Old Style"/>
          <w:sz w:val="20"/>
          <w:szCs w:val="20"/>
          <w:lang w:val="en-US"/>
        </w:rPr>
        <w:t>Thin layer chromatography</w:t>
      </w:r>
    </w:p>
    <w:p w:rsidR="00FA21B0" w:rsidRDefault="00EE233C" w:rsidP="006E2DD4">
      <w:pPr>
        <w:pStyle w:val="Paragrafoelenco"/>
        <w:numPr>
          <w:ilvl w:val="0"/>
          <w:numId w:val="5"/>
        </w:numPr>
        <w:spacing w:after="120"/>
        <w:rPr>
          <w:rFonts w:ascii="Bookman Old Style" w:hAnsi="Bookman Old Style"/>
          <w:sz w:val="20"/>
          <w:szCs w:val="20"/>
          <w:lang w:val="en-US"/>
        </w:rPr>
      </w:pPr>
      <w:r>
        <w:rPr>
          <w:rFonts w:ascii="Bookman Old Style" w:hAnsi="Bookman Old Style"/>
          <w:sz w:val="20"/>
          <w:szCs w:val="20"/>
          <w:lang w:val="en-US"/>
        </w:rPr>
        <w:t>One pot synthetic approach</w:t>
      </w:r>
    </w:p>
    <w:p w:rsidR="00102393" w:rsidRPr="006C1684" w:rsidRDefault="006B23C9" w:rsidP="006E2DD4">
      <w:pPr>
        <w:pStyle w:val="Paragrafoelenco"/>
        <w:numPr>
          <w:ilvl w:val="0"/>
          <w:numId w:val="5"/>
        </w:numPr>
        <w:spacing w:after="120"/>
        <w:rPr>
          <w:rFonts w:ascii="Bookman Old Style" w:hAnsi="Bookman Old Style"/>
          <w:sz w:val="20"/>
          <w:szCs w:val="20"/>
          <w:lang w:val="en-US"/>
        </w:rPr>
      </w:pPr>
      <w:r w:rsidRPr="006C1684">
        <w:rPr>
          <w:rFonts w:ascii="Bookman Old Style" w:hAnsi="Bookman Old Style"/>
          <w:sz w:val="20"/>
          <w:szCs w:val="20"/>
          <w:lang w:val="en-US"/>
        </w:rPr>
        <w:t>Product and structural characterization</w:t>
      </w:r>
    </w:p>
    <w:p w:rsidR="006B23C9" w:rsidRDefault="00EE233C" w:rsidP="006E2DD4">
      <w:pPr>
        <w:pStyle w:val="Paragrafoelenco"/>
        <w:numPr>
          <w:ilvl w:val="0"/>
          <w:numId w:val="5"/>
        </w:numPr>
        <w:spacing w:after="120"/>
        <w:rPr>
          <w:rFonts w:ascii="Bookman Old Style" w:hAnsi="Bookman Old Style"/>
          <w:sz w:val="20"/>
          <w:szCs w:val="20"/>
          <w:lang w:val="en-US"/>
        </w:rPr>
      </w:pPr>
      <w:proofErr w:type="spellStart"/>
      <w:r>
        <w:rPr>
          <w:rFonts w:ascii="Bookman Old Style" w:hAnsi="Bookman Old Style"/>
          <w:sz w:val="20"/>
          <w:szCs w:val="20"/>
          <w:lang w:val="en-US"/>
        </w:rPr>
        <w:t>Photophysical</w:t>
      </w:r>
      <w:proofErr w:type="spellEnd"/>
      <w:r>
        <w:rPr>
          <w:rFonts w:ascii="Bookman Old Style" w:hAnsi="Bookman Old Style"/>
          <w:sz w:val="20"/>
          <w:szCs w:val="20"/>
          <w:lang w:val="en-US"/>
        </w:rPr>
        <w:t xml:space="preserve"> characterization</w:t>
      </w:r>
    </w:p>
    <w:p w:rsidR="006E2DD4" w:rsidRDefault="006E2DD4" w:rsidP="006E2DD4">
      <w:pPr>
        <w:pStyle w:val="Paragrafoelenco"/>
        <w:spacing w:after="120"/>
        <w:rPr>
          <w:rFonts w:ascii="Bookman Old Style" w:hAnsi="Bookman Old Style"/>
          <w:sz w:val="20"/>
          <w:szCs w:val="20"/>
          <w:lang w:val="en-US"/>
        </w:rPr>
      </w:pPr>
    </w:p>
    <w:p w:rsidR="00072384" w:rsidRPr="00072384" w:rsidRDefault="00456384" w:rsidP="006E2DD4">
      <w:pPr>
        <w:spacing w:after="120"/>
        <w:rPr>
          <w:rFonts w:ascii="Bookman Old Style" w:hAnsi="Bookman Old Style"/>
          <w:b/>
          <w:bCs/>
          <w:sz w:val="20"/>
          <w:szCs w:val="20"/>
          <w:lang w:val="en-US"/>
        </w:rPr>
      </w:pPr>
      <w:r>
        <w:rPr>
          <w:rFonts w:ascii="Bookman Old Style" w:hAnsi="Bookman Old Style"/>
          <w:b/>
          <w:bCs/>
          <w:sz w:val="20"/>
          <w:szCs w:val="20"/>
          <w:lang w:val="en-US"/>
        </w:rPr>
        <w:t>2</w:t>
      </w:r>
      <w:r w:rsidR="00072384" w:rsidRPr="00072384">
        <w:rPr>
          <w:rFonts w:ascii="Bookman Old Style" w:hAnsi="Bookman Old Style"/>
          <w:b/>
          <w:bCs/>
          <w:sz w:val="20"/>
          <w:szCs w:val="20"/>
          <w:lang w:val="en-US"/>
        </w:rPr>
        <w:t>. PROCEDURE</w:t>
      </w:r>
    </w:p>
    <w:p w:rsidR="00D20A5D" w:rsidRPr="006E2DD4" w:rsidRDefault="00EE233C" w:rsidP="006E2DD4">
      <w:pPr>
        <w:spacing w:after="120"/>
        <w:jc w:val="both"/>
        <w:rPr>
          <w:rFonts w:ascii="Bookman Old Style" w:hAnsi="Bookman Old Style"/>
          <w:b/>
          <w:sz w:val="20"/>
          <w:szCs w:val="20"/>
          <w:lang w:val="en-US"/>
        </w:rPr>
      </w:pPr>
      <w:r>
        <w:rPr>
          <w:rFonts w:ascii="Bookman Old Style" w:hAnsi="Bookman Old Style"/>
          <w:b/>
          <w:sz w:val="20"/>
          <w:szCs w:val="20"/>
          <w:lang w:val="en-US"/>
        </w:rPr>
        <w:t xml:space="preserve">FIRST DAY: </w:t>
      </w:r>
      <w:r w:rsidR="00CC217C" w:rsidRPr="00C148E0">
        <w:rPr>
          <w:rFonts w:ascii="Bookman Old Style" w:hAnsi="Bookman Old Style"/>
          <w:b/>
          <w:sz w:val="20"/>
          <w:szCs w:val="20"/>
          <w:lang w:val="en-US"/>
        </w:rPr>
        <w:t>SAMPLING AND EXTRACTION</w:t>
      </w:r>
    </w:p>
    <w:p w:rsidR="00D20A5D" w:rsidRP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 xml:space="preserve">1. Prepare and </w:t>
      </w:r>
      <w:r w:rsidR="00DE6195">
        <w:rPr>
          <w:rFonts w:ascii="Bookman Old Style" w:hAnsi="Bookman Old Style"/>
          <w:sz w:val="20"/>
          <w:szCs w:val="20"/>
          <w:lang w:val="en-US"/>
        </w:rPr>
        <w:t>weight</w:t>
      </w:r>
      <w:r w:rsidR="00DE6195" w:rsidRPr="00D20A5D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6B23C9">
        <w:rPr>
          <w:rFonts w:ascii="Bookman Old Style" w:hAnsi="Bookman Old Style"/>
          <w:sz w:val="20"/>
          <w:szCs w:val="20"/>
          <w:lang w:val="en-US"/>
        </w:rPr>
        <w:t>5</w:t>
      </w:r>
      <w:r>
        <w:rPr>
          <w:rFonts w:ascii="Bookman Old Style" w:hAnsi="Bookman Old Style"/>
          <w:sz w:val="20"/>
          <w:szCs w:val="20"/>
          <w:lang w:val="en-US"/>
        </w:rPr>
        <w:t>0 grams of dried material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for steam distillation by separating the material to be analyzed (flowers, leaves, seeds, etc.) from the rest of the sample.</w:t>
      </w:r>
    </w:p>
    <w:p w:rsidR="00D20A5D" w:rsidRP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>2. Grind the mate</w:t>
      </w:r>
      <w:r>
        <w:rPr>
          <w:rFonts w:ascii="Bookman Old Style" w:hAnsi="Bookman Old Style"/>
          <w:sz w:val="20"/>
          <w:szCs w:val="20"/>
          <w:lang w:val="en-US"/>
        </w:rPr>
        <w:t>rial using mortar and pestle.</w:t>
      </w:r>
    </w:p>
    <w:p w:rsidR="00D20A5D" w:rsidRP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 xml:space="preserve">3. Transfer the material to a 500 mL round bottom flask and add </w:t>
      </w:r>
      <w:r>
        <w:rPr>
          <w:rFonts w:ascii="Bookman Old Style" w:hAnsi="Bookman Old Style"/>
          <w:sz w:val="20"/>
          <w:szCs w:val="20"/>
          <w:lang w:val="en-US"/>
        </w:rPr>
        <w:t>200</w:t>
      </w:r>
      <w:r w:rsidR="00DE6195">
        <w:rPr>
          <w:rFonts w:ascii="Bookman Old Style" w:hAnsi="Bookman Old Style"/>
          <w:sz w:val="20"/>
          <w:szCs w:val="20"/>
          <w:lang w:val="en-US"/>
        </w:rPr>
        <w:t xml:space="preserve"> </w:t>
      </w:r>
      <w:r>
        <w:rPr>
          <w:rFonts w:ascii="Bookman Old Style" w:hAnsi="Bookman Old Style"/>
          <w:sz w:val="20"/>
          <w:szCs w:val="20"/>
          <w:lang w:val="en-US"/>
        </w:rPr>
        <w:t>ml of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water.</w:t>
      </w:r>
    </w:p>
    <w:p w:rsidR="00D20A5D" w:rsidRP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>4. Setup</w:t>
      </w:r>
      <w:r>
        <w:rPr>
          <w:rFonts w:ascii="Bookman Old Style" w:hAnsi="Bookman Old Style"/>
          <w:sz w:val="20"/>
          <w:szCs w:val="20"/>
          <w:lang w:val="en-US"/>
        </w:rPr>
        <w:t xml:space="preserve"> an internal steam distillation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and distill. Collect the first </w:t>
      </w:r>
      <w:r>
        <w:rPr>
          <w:rFonts w:ascii="Bookman Old Style" w:hAnsi="Bookman Old Style"/>
          <w:sz w:val="20"/>
          <w:szCs w:val="20"/>
          <w:lang w:val="en-US"/>
        </w:rPr>
        <w:t>1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0 mL separately as this fraction often has most of the essential oil from the sample. Continue </w:t>
      </w:r>
      <w:r w:rsidR="001E2827">
        <w:rPr>
          <w:rFonts w:ascii="Bookman Old Style" w:hAnsi="Bookman Old Style"/>
          <w:sz w:val="20"/>
          <w:szCs w:val="20"/>
          <w:lang w:val="en-US"/>
        </w:rPr>
        <w:t>distilling u</w:t>
      </w:r>
      <w:r w:rsidRPr="00D20A5D">
        <w:rPr>
          <w:rFonts w:ascii="Bookman Old Style" w:hAnsi="Bookman Old Style"/>
          <w:sz w:val="20"/>
          <w:szCs w:val="20"/>
          <w:lang w:val="en-US"/>
        </w:rPr>
        <w:t>ntil collec</w:t>
      </w:r>
      <w:r>
        <w:rPr>
          <w:rFonts w:ascii="Bookman Old Style" w:hAnsi="Bookman Old Style"/>
          <w:sz w:val="20"/>
          <w:szCs w:val="20"/>
          <w:lang w:val="en-US"/>
        </w:rPr>
        <w:t>t</w:t>
      </w:r>
      <w:r w:rsidR="001E2827">
        <w:rPr>
          <w:rFonts w:ascii="Bookman Old Style" w:hAnsi="Bookman Old Style"/>
          <w:sz w:val="20"/>
          <w:szCs w:val="20"/>
          <w:lang w:val="en-US"/>
        </w:rPr>
        <w:t>ion</w:t>
      </w:r>
      <w:r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1E2827">
        <w:rPr>
          <w:rFonts w:ascii="Bookman Old Style" w:hAnsi="Bookman Old Style"/>
          <w:sz w:val="20"/>
          <w:szCs w:val="20"/>
          <w:lang w:val="en-US"/>
        </w:rPr>
        <w:t xml:space="preserve">of </w:t>
      </w:r>
      <w:r>
        <w:rPr>
          <w:rFonts w:ascii="Bookman Old Style" w:hAnsi="Bookman Old Style"/>
          <w:sz w:val="20"/>
          <w:szCs w:val="20"/>
          <w:lang w:val="en-US"/>
        </w:rPr>
        <w:t>about 50 mL of distillate.</w:t>
      </w:r>
    </w:p>
    <w:p w:rsidR="00D20A5D" w:rsidRP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 xml:space="preserve">5. Consider </w:t>
      </w:r>
      <w:r w:rsidR="001E2827">
        <w:rPr>
          <w:rFonts w:ascii="Bookman Old Style" w:hAnsi="Bookman Old Style"/>
          <w:sz w:val="20"/>
          <w:szCs w:val="20"/>
          <w:lang w:val="en-US"/>
        </w:rPr>
        <w:t>the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product. If it is formed into a single drop, collect it using a pipette. If multiple droplets</w:t>
      </w:r>
      <w:r w:rsidR="001E2827">
        <w:rPr>
          <w:rFonts w:ascii="Bookman Old Style" w:hAnsi="Bookman Old Style"/>
          <w:sz w:val="20"/>
          <w:szCs w:val="20"/>
          <w:lang w:val="en-US"/>
        </w:rPr>
        <w:t xml:space="preserve"> are found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, transfer the product and water to a centrifuge tube and spin it down. A single droplet should form. Collect the product using a pipette as above. If no product is visible, but the sample has a distinct smell, extract the sample using one 5 mL washing of </w:t>
      </w:r>
      <w:hyperlink r:id="rId14" w:history="1">
        <w:r w:rsidR="009964BA" w:rsidRPr="009964BA">
          <w:rPr>
            <w:rStyle w:val="Collegamentoipertestuale"/>
            <w:rFonts w:ascii="Bookman Old Style" w:hAnsi="Bookman Old Style"/>
            <w:bCs/>
            <w:iCs/>
            <w:color w:val="auto"/>
            <w:sz w:val="20"/>
            <w:szCs w:val="20"/>
            <w:u w:val="none"/>
            <w:lang w:val="en-US"/>
          </w:rPr>
          <w:t>ethyl</w:t>
        </w:r>
        <w:r w:rsidR="001E2827">
          <w:rPr>
            <w:rStyle w:val="Collegamentoipertestuale"/>
            <w:rFonts w:ascii="Bookman Old Style" w:hAnsi="Bookman Old Style"/>
            <w:color w:val="auto"/>
            <w:sz w:val="20"/>
            <w:szCs w:val="20"/>
            <w:u w:val="none"/>
            <w:lang w:val="en-US"/>
          </w:rPr>
          <w:t xml:space="preserve"> </w:t>
        </w:r>
        <w:r w:rsidR="009964BA" w:rsidRPr="009964BA">
          <w:rPr>
            <w:rStyle w:val="Collegamentoipertestuale"/>
            <w:rFonts w:ascii="Bookman Old Style" w:hAnsi="Bookman Old Style"/>
            <w:color w:val="auto"/>
            <w:sz w:val="20"/>
            <w:szCs w:val="20"/>
            <w:u w:val="none"/>
            <w:lang w:val="en-US"/>
          </w:rPr>
          <w:t>acetate</w:t>
        </w:r>
      </w:hyperlink>
      <w:r w:rsidRPr="009964BA">
        <w:rPr>
          <w:rFonts w:ascii="Bookman Old Style" w:hAnsi="Bookman Old Style"/>
          <w:sz w:val="20"/>
          <w:szCs w:val="20"/>
          <w:lang w:val="en-US"/>
        </w:rPr>
        <w:t>.</w:t>
      </w:r>
    </w:p>
    <w:p w:rsidR="00D20A5D" w:rsidRP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 xml:space="preserve">6. Collect the </w:t>
      </w:r>
      <w:r w:rsidR="009964BA" w:rsidRPr="009964BA">
        <w:rPr>
          <w:rFonts w:ascii="Bookman Old Style" w:hAnsi="Bookman Old Style"/>
          <w:sz w:val="20"/>
          <w:szCs w:val="20"/>
          <w:lang w:val="en-US"/>
        </w:rPr>
        <w:t>ethyl acetate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layer in a small sample container and</w:t>
      </w:r>
      <w:r w:rsidR="006C1684">
        <w:rPr>
          <w:rFonts w:ascii="Bookman Old Style" w:hAnsi="Bookman Old Style"/>
          <w:sz w:val="20"/>
          <w:szCs w:val="20"/>
          <w:lang w:val="en-US"/>
        </w:rPr>
        <w:t xml:space="preserve"> concentrate.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Once </w:t>
      </w:r>
      <w:r w:rsidR="00173206">
        <w:rPr>
          <w:rFonts w:ascii="Bookman Old Style" w:hAnsi="Bookman Old Style"/>
          <w:sz w:val="20"/>
          <w:szCs w:val="20"/>
          <w:lang w:val="en-US"/>
        </w:rPr>
        <w:t xml:space="preserve">the 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pure product has been collected, determine the mass of your product. Analyze your product using </w:t>
      </w:r>
      <w:r w:rsidR="009964BA">
        <w:rPr>
          <w:rFonts w:ascii="Bookman Old Style" w:hAnsi="Bookman Old Style"/>
          <w:sz w:val="20"/>
          <w:szCs w:val="20"/>
          <w:lang w:val="en-US"/>
        </w:rPr>
        <w:t>TLC, ESI-MS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and NMR if available.</w:t>
      </w:r>
    </w:p>
    <w:p w:rsidR="00D20A5D" w:rsidRDefault="00D20A5D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D20A5D">
        <w:rPr>
          <w:rFonts w:ascii="Bookman Old Style" w:hAnsi="Bookman Old Style"/>
          <w:sz w:val="20"/>
          <w:szCs w:val="20"/>
          <w:lang w:val="en-US"/>
        </w:rPr>
        <w:t xml:space="preserve">7. Save the oil layer in a vial </w:t>
      </w:r>
      <w:r w:rsidR="00173206">
        <w:rPr>
          <w:rFonts w:ascii="Bookman Old Style" w:hAnsi="Bookman Old Style"/>
          <w:sz w:val="20"/>
          <w:szCs w:val="20"/>
          <w:lang w:val="en-US"/>
        </w:rPr>
        <w:t>in order to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 use </w:t>
      </w:r>
      <w:r w:rsidR="00173206">
        <w:rPr>
          <w:rFonts w:ascii="Bookman Old Style" w:hAnsi="Bookman Old Style"/>
          <w:sz w:val="20"/>
          <w:szCs w:val="20"/>
          <w:lang w:val="en-US"/>
        </w:rPr>
        <w:t xml:space="preserve">it </w:t>
      </w:r>
      <w:r w:rsidRPr="00D20A5D">
        <w:rPr>
          <w:rFonts w:ascii="Bookman Old Style" w:hAnsi="Bookman Old Style"/>
          <w:sz w:val="20"/>
          <w:szCs w:val="20"/>
          <w:lang w:val="en-US"/>
        </w:rPr>
        <w:t xml:space="preserve">as </w:t>
      </w:r>
      <w:r w:rsidR="009964BA">
        <w:rPr>
          <w:rFonts w:ascii="Bookman Old Style" w:hAnsi="Bookman Old Style"/>
          <w:sz w:val="20"/>
          <w:szCs w:val="20"/>
          <w:lang w:val="en-US"/>
        </w:rPr>
        <w:t xml:space="preserve">reagent into </w:t>
      </w:r>
      <w:r w:rsidR="00173206">
        <w:rPr>
          <w:rFonts w:ascii="Bookman Old Style" w:hAnsi="Bookman Old Style"/>
          <w:sz w:val="20"/>
          <w:szCs w:val="20"/>
          <w:lang w:val="en-US"/>
        </w:rPr>
        <w:t xml:space="preserve">the </w:t>
      </w:r>
      <w:r w:rsidR="009964BA">
        <w:rPr>
          <w:rFonts w:ascii="Bookman Old Style" w:hAnsi="Bookman Old Style"/>
          <w:sz w:val="20"/>
          <w:szCs w:val="20"/>
          <w:lang w:val="en-US"/>
        </w:rPr>
        <w:t>second step of this laboratory experience</w:t>
      </w:r>
      <w:r w:rsidRPr="00D20A5D">
        <w:rPr>
          <w:rFonts w:ascii="Bookman Old Style" w:hAnsi="Bookman Old Style"/>
          <w:sz w:val="20"/>
          <w:szCs w:val="20"/>
          <w:lang w:val="en-US"/>
        </w:rPr>
        <w:t>.</w:t>
      </w:r>
    </w:p>
    <w:p w:rsidR="006E2DD4" w:rsidRDefault="006E2DD4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</w:p>
    <w:p w:rsidR="00D20A5D" w:rsidRPr="00C148E0" w:rsidRDefault="009964BA" w:rsidP="006E2DD4">
      <w:pPr>
        <w:spacing w:after="120"/>
        <w:jc w:val="both"/>
        <w:rPr>
          <w:rFonts w:ascii="Bookman Old Style" w:hAnsi="Bookman Old Style"/>
          <w:b/>
          <w:sz w:val="20"/>
          <w:szCs w:val="20"/>
          <w:lang w:val="en-US"/>
        </w:rPr>
      </w:pPr>
      <w:r w:rsidRPr="00C148E0">
        <w:rPr>
          <w:rFonts w:ascii="Bookman Old Style" w:hAnsi="Bookman Old Style"/>
          <w:b/>
          <w:sz w:val="20"/>
          <w:szCs w:val="20"/>
          <w:lang w:val="en-US"/>
        </w:rPr>
        <w:t>SECOND DAY:</w:t>
      </w:r>
      <w:r w:rsidR="00496858" w:rsidRPr="00C148E0">
        <w:rPr>
          <w:rFonts w:ascii="Bookman Old Style" w:hAnsi="Bookman Old Style"/>
          <w:b/>
          <w:sz w:val="20"/>
          <w:szCs w:val="20"/>
          <w:lang w:val="en-US"/>
        </w:rPr>
        <w:t xml:space="preserve"> CYCLIZATION REACTION AND FLUOROFORE</w:t>
      </w:r>
      <w:r w:rsidR="00C148E0">
        <w:rPr>
          <w:rFonts w:ascii="Bookman Old Style" w:hAnsi="Bookman Old Style"/>
          <w:b/>
          <w:sz w:val="20"/>
          <w:szCs w:val="20"/>
          <w:lang w:val="en-US"/>
        </w:rPr>
        <w:t xml:space="preserve"> CHARACTERIZATION</w:t>
      </w:r>
    </w:p>
    <w:p w:rsidR="006E2DD4" w:rsidRDefault="00496858" w:rsidP="006E2DD4">
      <w:pPr>
        <w:spacing w:after="120"/>
        <w:jc w:val="both"/>
        <w:rPr>
          <w:rFonts w:ascii="Bookman Old Style" w:hAnsi="Bookman Old Style"/>
          <w:sz w:val="20"/>
          <w:szCs w:val="20"/>
          <w:lang w:val="en-US"/>
        </w:rPr>
      </w:pPr>
      <w:r w:rsidRPr="00496858">
        <w:rPr>
          <w:rFonts w:ascii="Bookman Old Style" w:hAnsi="Bookman Old Style"/>
          <w:sz w:val="20"/>
          <w:szCs w:val="20"/>
          <w:lang w:val="en-US"/>
        </w:rPr>
        <w:t>A mixture consisting of phenyl(pyridin-2-yl)</w:t>
      </w:r>
      <w:proofErr w:type="spellStart"/>
      <w:r w:rsidRPr="00496858">
        <w:rPr>
          <w:rFonts w:ascii="Bookman Old Style" w:hAnsi="Bookman Old Style"/>
          <w:sz w:val="20"/>
          <w:szCs w:val="20"/>
          <w:lang w:val="en-US"/>
        </w:rPr>
        <w:t>methanone</w:t>
      </w:r>
      <w:proofErr w:type="spellEnd"/>
      <w:r w:rsidRPr="00496858">
        <w:rPr>
          <w:rFonts w:ascii="Bookman Old Style" w:hAnsi="Bookman Old Style"/>
          <w:sz w:val="20"/>
          <w:szCs w:val="20"/>
          <w:lang w:val="en-US"/>
        </w:rPr>
        <w:t xml:space="preserve"> (</w:t>
      </w:r>
      <w:r>
        <w:rPr>
          <w:rFonts w:ascii="Bookman Old Style" w:hAnsi="Bookman Old Style"/>
          <w:sz w:val="20"/>
          <w:szCs w:val="20"/>
          <w:lang w:val="en-US"/>
        </w:rPr>
        <w:t>300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mg,</w:t>
      </w:r>
      <w:r w:rsidR="0064503C">
        <w:rPr>
          <w:rFonts w:ascii="Bookman Old Style" w:hAnsi="Bookman Old Style"/>
          <w:sz w:val="20"/>
          <w:szCs w:val="20"/>
          <w:lang w:val="en-US"/>
        </w:rPr>
        <w:t xml:space="preserve"> 1.6</w:t>
      </w:r>
      <w:r w:rsidR="001E2827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64503C">
        <w:rPr>
          <w:rFonts w:ascii="Bookman Old Style" w:hAnsi="Bookman Old Style"/>
          <w:sz w:val="20"/>
          <w:szCs w:val="20"/>
          <w:lang w:val="en-US"/>
        </w:rPr>
        <w:t>3mmol,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1 </w:t>
      </w:r>
      <w:proofErr w:type="spellStart"/>
      <w:r w:rsidRPr="00496858">
        <w:rPr>
          <w:rFonts w:ascii="Bookman Old Style" w:hAnsi="Bookman Old Style"/>
          <w:sz w:val="20"/>
          <w:szCs w:val="20"/>
          <w:lang w:val="en-US"/>
        </w:rPr>
        <w:t>eq</w:t>
      </w:r>
      <w:proofErr w:type="spellEnd"/>
      <w:r w:rsidRPr="00496858">
        <w:rPr>
          <w:rFonts w:ascii="Bookman Old Style" w:hAnsi="Bookman Old Style"/>
          <w:sz w:val="20"/>
          <w:szCs w:val="20"/>
          <w:lang w:val="en-US"/>
        </w:rPr>
        <w:t>), aldehyde (</w:t>
      </w:r>
      <w:r w:rsidR="0064503C">
        <w:rPr>
          <w:rFonts w:ascii="Bookman Old Style" w:hAnsi="Bookman Old Style"/>
          <w:sz w:val="20"/>
          <w:szCs w:val="20"/>
          <w:lang w:val="en-US"/>
        </w:rPr>
        <w:t>2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</w:t>
      </w:r>
      <w:proofErr w:type="spellStart"/>
      <w:r w:rsidRPr="00496858">
        <w:rPr>
          <w:rFonts w:ascii="Bookman Old Style" w:hAnsi="Bookman Old Style"/>
          <w:sz w:val="20"/>
          <w:szCs w:val="20"/>
          <w:lang w:val="en-US"/>
        </w:rPr>
        <w:t>eq</w:t>
      </w:r>
      <w:proofErr w:type="spellEnd"/>
      <w:r w:rsidRPr="00496858">
        <w:rPr>
          <w:rFonts w:ascii="Bookman Old Style" w:hAnsi="Bookman Old Style"/>
          <w:sz w:val="20"/>
          <w:szCs w:val="20"/>
          <w:lang w:val="en-US"/>
        </w:rPr>
        <w:t>) and ammonium acetate (</w:t>
      </w:r>
      <w:r w:rsidR="0064503C">
        <w:rPr>
          <w:rFonts w:ascii="Bookman Old Style" w:hAnsi="Bookman Old Style"/>
          <w:sz w:val="20"/>
          <w:szCs w:val="20"/>
          <w:lang w:val="en-US"/>
        </w:rPr>
        <w:t>628.20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mg, </w:t>
      </w:r>
      <w:r w:rsidR="0064503C">
        <w:rPr>
          <w:rFonts w:ascii="Bookman Old Style" w:hAnsi="Bookman Old Style"/>
          <w:sz w:val="20"/>
          <w:szCs w:val="20"/>
          <w:lang w:val="en-US"/>
        </w:rPr>
        <w:t xml:space="preserve">8.15 </w:t>
      </w:r>
      <w:proofErr w:type="spellStart"/>
      <w:r w:rsidRPr="00496858">
        <w:rPr>
          <w:rFonts w:ascii="Bookman Old Style" w:hAnsi="Bookman Old Style"/>
          <w:sz w:val="20"/>
          <w:szCs w:val="20"/>
          <w:lang w:val="en-US"/>
        </w:rPr>
        <w:t>mmol</w:t>
      </w:r>
      <w:proofErr w:type="spellEnd"/>
      <w:r w:rsidRPr="00496858">
        <w:rPr>
          <w:rFonts w:ascii="Bookman Old Style" w:hAnsi="Bookman Old Style"/>
          <w:sz w:val="20"/>
          <w:szCs w:val="20"/>
          <w:lang w:val="en-US"/>
        </w:rPr>
        <w:t xml:space="preserve">, 5 </w:t>
      </w:r>
      <w:proofErr w:type="spellStart"/>
      <w:r w:rsidRPr="00496858">
        <w:rPr>
          <w:rFonts w:ascii="Bookman Old Style" w:hAnsi="Bookman Old Style"/>
          <w:sz w:val="20"/>
          <w:szCs w:val="20"/>
          <w:lang w:val="en-US"/>
        </w:rPr>
        <w:t>eq</w:t>
      </w:r>
      <w:proofErr w:type="spellEnd"/>
      <w:r w:rsidRPr="00496858">
        <w:rPr>
          <w:rFonts w:ascii="Bookman Old Style" w:hAnsi="Bookman Old Style"/>
          <w:sz w:val="20"/>
          <w:szCs w:val="20"/>
          <w:lang w:val="en-US"/>
        </w:rPr>
        <w:t xml:space="preserve">) in </w:t>
      </w:r>
      <w:r w:rsidR="00B90F5C">
        <w:rPr>
          <w:rFonts w:ascii="Bookman Old Style" w:hAnsi="Bookman Old Style"/>
          <w:sz w:val="20"/>
          <w:szCs w:val="20"/>
          <w:lang w:val="en-US"/>
        </w:rPr>
        <w:t>10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mL of glacial acetic acid </w:t>
      </w:r>
      <w:r w:rsidR="001E2827">
        <w:rPr>
          <w:rFonts w:ascii="Bookman Old Style" w:hAnsi="Bookman Old Style"/>
          <w:sz w:val="20"/>
          <w:szCs w:val="20"/>
          <w:lang w:val="en-US"/>
        </w:rPr>
        <w:t>i</w:t>
      </w:r>
      <w:r w:rsidRPr="00496858">
        <w:rPr>
          <w:rFonts w:ascii="Bookman Old Style" w:hAnsi="Bookman Old Style"/>
          <w:sz w:val="20"/>
          <w:szCs w:val="20"/>
          <w:lang w:val="en-US"/>
        </w:rPr>
        <w:t>s stirred at 1</w:t>
      </w:r>
      <w:r w:rsidR="0064503C">
        <w:rPr>
          <w:rFonts w:ascii="Bookman Old Style" w:hAnsi="Bookman Old Style"/>
          <w:sz w:val="20"/>
          <w:szCs w:val="20"/>
          <w:lang w:val="en-US"/>
        </w:rPr>
        <w:t>18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°C </w:t>
      </w:r>
      <w:r w:rsidR="0064503C">
        <w:rPr>
          <w:rFonts w:ascii="Bookman Old Style" w:hAnsi="Bookman Old Style"/>
          <w:sz w:val="20"/>
          <w:szCs w:val="20"/>
          <w:lang w:val="en-US"/>
        </w:rPr>
        <w:t>(reflux)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. After </w:t>
      </w:r>
      <w:r w:rsidR="00B44C3C">
        <w:rPr>
          <w:rFonts w:ascii="Bookman Old Style" w:hAnsi="Bookman Old Style"/>
          <w:sz w:val="20"/>
          <w:szCs w:val="20"/>
          <w:lang w:val="en-US"/>
        </w:rPr>
        <w:t>1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h, the reaction mixture </w:t>
      </w:r>
      <w:r w:rsidR="001E2827">
        <w:rPr>
          <w:rFonts w:ascii="Bookman Old Style" w:hAnsi="Bookman Old Style"/>
          <w:sz w:val="20"/>
          <w:szCs w:val="20"/>
          <w:lang w:val="en-US"/>
        </w:rPr>
        <w:t>i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s cooled to room temperature and acetic acid </w:t>
      </w:r>
      <w:r w:rsidR="001E2827">
        <w:rPr>
          <w:rFonts w:ascii="Bookman Old Style" w:hAnsi="Bookman Old Style"/>
          <w:sz w:val="20"/>
          <w:szCs w:val="20"/>
          <w:lang w:val="en-US"/>
        </w:rPr>
        <w:t>i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s removed by </w:t>
      </w:r>
      <w:r w:rsidR="0064503C">
        <w:rPr>
          <w:rFonts w:ascii="Bookman Old Style" w:hAnsi="Bookman Old Style"/>
          <w:sz w:val="20"/>
          <w:szCs w:val="20"/>
          <w:lang w:val="en-US"/>
        </w:rPr>
        <w:t>distillation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under reduced pressure. The solid </w:t>
      </w:r>
      <w:r w:rsidR="001E2827">
        <w:rPr>
          <w:rFonts w:ascii="Bookman Old Style" w:hAnsi="Bookman Old Style"/>
          <w:sz w:val="20"/>
          <w:szCs w:val="20"/>
          <w:lang w:val="en-US"/>
        </w:rPr>
        <w:t>i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s dissolved in an aqueous </w:t>
      </w:r>
      <w:r w:rsidR="0064503C">
        <w:rPr>
          <w:rFonts w:ascii="Bookman Old Style" w:hAnsi="Bookman Old Style"/>
          <w:sz w:val="20"/>
          <w:szCs w:val="20"/>
          <w:lang w:val="en-US"/>
        </w:rPr>
        <w:t xml:space="preserve">saturated </w:t>
      </w:r>
      <w:r w:rsidRPr="00496858">
        <w:rPr>
          <w:rFonts w:ascii="Bookman Old Style" w:hAnsi="Bookman Old Style"/>
          <w:sz w:val="20"/>
          <w:szCs w:val="20"/>
          <w:lang w:val="en-US"/>
        </w:rPr>
        <w:t>solution of Na</w:t>
      </w:r>
      <w:r w:rsidRPr="0064503C">
        <w:rPr>
          <w:rFonts w:ascii="Bookman Old Style" w:hAnsi="Bookman Old Style"/>
          <w:sz w:val="20"/>
          <w:szCs w:val="20"/>
          <w:vertAlign w:val="subscript"/>
          <w:lang w:val="en-US"/>
        </w:rPr>
        <w:t>2</w:t>
      </w:r>
      <w:r w:rsidRPr="00496858">
        <w:rPr>
          <w:rFonts w:ascii="Bookman Old Style" w:hAnsi="Bookman Old Style"/>
          <w:sz w:val="20"/>
          <w:szCs w:val="20"/>
          <w:lang w:val="en-US"/>
        </w:rPr>
        <w:t>CO</w:t>
      </w:r>
      <w:r w:rsidRPr="0064503C">
        <w:rPr>
          <w:rFonts w:ascii="Bookman Old Style" w:hAnsi="Bookman Old Style"/>
          <w:sz w:val="20"/>
          <w:szCs w:val="20"/>
          <w:vertAlign w:val="subscript"/>
          <w:lang w:val="en-US"/>
        </w:rPr>
        <w:t>3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 and the mixture extracted with </w:t>
      </w:r>
      <w:r w:rsidR="0064503C" w:rsidRPr="0064503C">
        <w:rPr>
          <w:rFonts w:ascii="Bookman Old Style" w:hAnsi="Bookman Old Style"/>
          <w:sz w:val="20"/>
          <w:szCs w:val="20"/>
          <w:lang w:val="en-US"/>
        </w:rPr>
        <w:t>ethyl acetate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. The organic layer </w:t>
      </w:r>
      <w:r w:rsidR="001E2827">
        <w:rPr>
          <w:rFonts w:ascii="Bookman Old Style" w:hAnsi="Bookman Old Style"/>
          <w:sz w:val="20"/>
          <w:szCs w:val="20"/>
          <w:lang w:val="en-US"/>
        </w:rPr>
        <w:t>i</w:t>
      </w:r>
      <w:r w:rsidRPr="00496858">
        <w:rPr>
          <w:rFonts w:ascii="Bookman Old Style" w:hAnsi="Bookman Old Style"/>
          <w:sz w:val="20"/>
          <w:szCs w:val="20"/>
          <w:lang w:val="en-US"/>
        </w:rPr>
        <w:t xml:space="preserve">s separated, dried and the solvent evaporated under vacuum. The obtained crude product </w:t>
      </w:r>
      <w:r w:rsidR="001E2827">
        <w:rPr>
          <w:rFonts w:ascii="Bookman Old Style" w:hAnsi="Bookman Old Style"/>
          <w:sz w:val="20"/>
          <w:szCs w:val="20"/>
          <w:lang w:val="en-US"/>
        </w:rPr>
        <w:t>i</w:t>
      </w:r>
      <w:r w:rsidRPr="00496858">
        <w:rPr>
          <w:rFonts w:ascii="Bookman Old Style" w:hAnsi="Bookman Old Style"/>
          <w:sz w:val="20"/>
          <w:szCs w:val="20"/>
          <w:lang w:val="en-US"/>
        </w:rPr>
        <w:t>s purified via column chromatography on silica gel (CH</w:t>
      </w:r>
      <w:r w:rsidRPr="0064503C">
        <w:rPr>
          <w:rFonts w:ascii="Bookman Old Style" w:hAnsi="Bookman Old Style"/>
          <w:sz w:val="20"/>
          <w:szCs w:val="20"/>
          <w:vertAlign w:val="subscript"/>
          <w:lang w:val="en-US"/>
        </w:rPr>
        <w:t>2</w:t>
      </w:r>
      <w:r w:rsidRPr="00496858">
        <w:rPr>
          <w:rFonts w:ascii="Bookman Old Style" w:hAnsi="Bookman Old Style"/>
          <w:sz w:val="20"/>
          <w:szCs w:val="20"/>
          <w:lang w:val="en-US"/>
        </w:rPr>
        <w:t>Cl</w:t>
      </w:r>
      <w:r w:rsidRPr="0064503C">
        <w:rPr>
          <w:rFonts w:ascii="Bookman Old Style" w:hAnsi="Bookman Old Style"/>
          <w:sz w:val="20"/>
          <w:szCs w:val="20"/>
          <w:vertAlign w:val="subscript"/>
          <w:lang w:val="en-US"/>
        </w:rPr>
        <w:t>2</w:t>
      </w:r>
      <w:r w:rsidRPr="00496858">
        <w:rPr>
          <w:rFonts w:ascii="Bookman Old Style" w:hAnsi="Bookman Old Style"/>
          <w:sz w:val="20"/>
          <w:szCs w:val="20"/>
          <w:lang w:val="en-US"/>
        </w:rPr>
        <w:t>-CH</w:t>
      </w:r>
      <w:r w:rsidRPr="0064503C">
        <w:rPr>
          <w:rFonts w:ascii="Bookman Old Style" w:hAnsi="Bookman Old Style"/>
          <w:sz w:val="20"/>
          <w:szCs w:val="20"/>
          <w:vertAlign w:val="subscript"/>
          <w:lang w:val="en-US"/>
        </w:rPr>
        <w:t>3</w:t>
      </w:r>
      <w:r w:rsidRPr="00496858">
        <w:rPr>
          <w:rFonts w:ascii="Bookman Old Style" w:hAnsi="Bookman Old Style"/>
          <w:sz w:val="20"/>
          <w:szCs w:val="20"/>
          <w:lang w:val="en-US"/>
        </w:rPr>
        <w:t>OH 98:2)</w:t>
      </w:r>
      <w:r w:rsidR="0064503C">
        <w:rPr>
          <w:rFonts w:ascii="Bookman Old Style" w:hAnsi="Bookman Old Style"/>
          <w:sz w:val="20"/>
          <w:szCs w:val="20"/>
          <w:lang w:val="en-US"/>
        </w:rPr>
        <w:t xml:space="preserve">; </w:t>
      </w:r>
      <w:r w:rsidR="0064503C" w:rsidRPr="0064503C">
        <w:rPr>
          <w:rFonts w:ascii="Bookman Old Style" w:hAnsi="Bookman Old Style"/>
          <w:sz w:val="20"/>
          <w:szCs w:val="20"/>
          <w:lang w:val="en-US"/>
        </w:rPr>
        <w:t>th</w:t>
      </w:r>
      <w:r w:rsidR="006C1684">
        <w:rPr>
          <w:rFonts w:ascii="Bookman Old Style" w:hAnsi="Bookman Old Style"/>
          <w:sz w:val="20"/>
          <w:szCs w:val="20"/>
          <w:lang w:val="en-US"/>
        </w:rPr>
        <w:t>e fluorescent product is yellow,</w:t>
      </w:r>
      <w:r w:rsidR="0064503C" w:rsidRPr="0064503C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CA0AB8" w:rsidRPr="0064503C">
        <w:rPr>
          <w:rFonts w:ascii="Bookman Old Style" w:hAnsi="Bookman Old Style"/>
          <w:sz w:val="20"/>
          <w:szCs w:val="20"/>
          <w:lang w:val="en-US"/>
        </w:rPr>
        <w:t>th</w:t>
      </w:r>
      <w:r w:rsidR="00CA0AB8">
        <w:rPr>
          <w:rFonts w:ascii="Bookman Old Style" w:hAnsi="Bookman Old Style"/>
          <w:sz w:val="20"/>
          <w:szCs w:val="20"/>
          <w:lang w:val="en-US"/>
        </w:rPr>
        <w:t>us</w:t>
      </w:r>
      <w:r w:rsidR="00CA0AB8" w:rsidRPr="0064503C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6C1684">
        <w:rPr>
          <w:rFonts w:ascii="Bookman Old Style" w:hAnsi="Bookman Old Style"/>
          <w:sz w:val="20"/>
          <w:szCs w:val="20"/>
          <w:lang w:val="en-US"/>
        </w:rPr>
        <w:t xml:space="preserve">TLC analysis </w:t>
      </w:r>
      <w:r w:rsidR="0064503C" w:rsidRPr="0064503C">
        <w:rPr>
          <w:rFonts w:ascii="Bookman Old Style" w:hAnsi="Bookman Old Style"/>
          <w:sz w:val="20"/>
          <w:szCs w:val="20"/>
          <w:lang w:val="en-US"/>
        </w:rPr>
        <w:t xml:space="preserve">can be </w:t>
      </w:r>
      <w:r w:rsidR="006C1684">
        <w:rPr>
          <w:rFonts w:ascii="Bookman Old Style" w:hAnsi="Bookman Old Style"/>
          <w:sz w:val="20"/>
          <w:szCs w:val="20"/>
          <w:lang w:val="en-US"/>
        </w:rPr>
        <w:t xml:space="preserve">easily </w:t>
      </w:r>
      <w:r w:rsidR="0064503C" w:rsidRPr="0064503C">
        <w:rPr>
          <w:rFonts w:ascii="Bookman Old Style" w:hAnsi="Bookman Old Style"/>
          <w:sz w:val="20"/>
          <w:szCs w:val="20"/>
          <w:lang w:val="en-US"/>
        </w:rPr>
        <w:t>followed</w:t>
      </w:r>
      <w:r w:rsidR="00CA0AB8">
        <w:rPr>
          <w:rFonts w:ascii="Bookman Old Style" w:hAnsi="Bookman Old Style"/>
          <w:sz w:val="20"/>
          <w:szCs w:val="20"/>
          <w:lang w:val="en-US"/>
        </w:rPr>
        <w:t xml:space="preserve"> by visual inspection</w:t>
      </w:r>
      <w:r w:rsidRPr="00496858">
        <w:rPr>
          <w:rFonts w:ascii="Bookman Old Style" w:hAnsi="Bookman Old Style"/>
          <w:sz w:val="20"/>
          <w:szCs w:val="20"/>
          <w:lang w:val="en-US"/>
        </w:rPr>
        <w:t>.</w:t>
      </w:r>
      <w:r w:rsidR="006E2DD4">
        <w:rPr>
          <w:rFonts w:ascii="Bookman Old Style" w:hAnsi="Bookman Old Style"/>
          <w:sz w:val="20"/>
          <w:szCs w:val="20"/>
          <w:lang w:val="en-US"/>
        </w:rPr>
        <w:br w:type="page"/>
      </w:r>
    </w:p>
    <w:p w:rsidR="0047355E" w:rsidRPr="00EE233C" w:rsidRDefault="00EE233C" w:rsidP="00EE233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240" w:line="240" w:lineRule="auto"/>
        <w:ind w:left="357" w:hanging="357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 w:rsidRPr="00EE233C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lastRenderedPageBreak/>
        <w:t>INSTRUCTOR LAB MANUAL NOTES FOR EXPERIMENT</w:t>
      </w:r>
    </w:p>
    <w:p w:rsidR="00A60BE2" w:rsidRPr="00A10C63" w:rsidRDefault="00601169" w:rsidP="00FA21B0">
      <w:pPr>
        <w:jc w:val="both"/>
        <w:rPr>
          <w:rFonts w:ascii="Bookman Old Style" w:hAnsi="Bookman Old Style"/>
          <w:sz w:val="20"/>
          <w:szCs w:val="20"/>
          <w:lang w:val="en-US"/>
        </w:rPr>
      </w:pPr>
      <w:r w:rsidRPr="00A10C63">
        <w:rPr>
          <w:rFonts w:ascii="Bookman Old Style" w:hAnsi="Bookman Old Style"/>
          <w:sz w:val="20"/>
          <w:szCs w:val="20"/>
          <w:lang w:val="en-US"/>
        </w:rPr>
        <w:t>Here we present some of our procedures and results</w:t>
      </w:r>
      <w:r w:rsidR="0004517F" w:rsidRPr="00A10C63">
        <w:rPr>
          <w:rFonts w:ascii="Bookman Old Style" w:hAnsi="Bookman Old Style"/>
          <w:sz w:val="20"/>
          <w:szCs w:val="20"/>
          <w:lang w:val="en-US"/>
        </w:rPr>
        <w:t>, in order</w:t>
      </w:r>
      <w:r w:rsidRPr="00A10C63">
        <w:rPr>
          <w:rFonts w:ascii="Bookman Old Style" w:hAnsi="Bookman Old Style"/>
          <w:sz w:val="20"/>
          <w:szCs w:val="20"/>
          <w:lang w:val="en-US"/>
        </w:rPr>
        <w:t xml:space="preserve"> to </w:t>
      </w:r>
      <w:r w:rsidR="00F634EA" w:rsidRPr="00A10C63">
        <w:rPr>
          <w:rFonts w:ascii="Bookman Old Style" w:hAnsi="Bookman Old Style"/>
          <w:sz w:val="20"/>
          <w:szCs w:val="20"/>
          <w:lang w:val="en-US"/>
        </w:rPr>
        <w:t>facilitate</w:t>
      </w:r>
      <w:r w:rsidRPr="00A10C63">
        <w:rPr>
          <w:rFonts w:ascii="Bookman Old Style" w:hAnsi="Bookman Old Style"/>
          <w:sz w:val="20"/>
          <w:szCs w:val="20"/>
          <w:lang w:val="en-US"/>
        </w:rPr>
        <w:t xml:space="preserve"> </w:t>
      </w:r>
      <w:r w:rsidR="00A61694" w:rsidRPr="00A10C63">
        <w:rPr>
          <w:rFonts w:ascii="Bookman Old Style" w:hAnsi="Bookman Old Style"/>
          <w:sz w:val="20"/>
          <w:szCs w:val="20"/>
          <w:lang w:val="en-US"/>
        </w:rPr>
        <w:t xml:space="preserve">the work of the </w:t>
      </w:r>
      <w:r w:rsidRPr="00A10C63">
        <w:rPr>
          <w:rFonts w:ascii="Bookman Old Style" w:hAnsi="Bookman Old Style"/>
          <w:sz w:val="20"/>
          <w:szCs w:val="20"/>
          <w:lang w:val="en-US"/>
        </w:rPr>
        <w:t>instructor.</w:t>
      </w:r>
    </w:p>
    <w:p w:rsidR="009964BA" w:rsidRPr="009964BA" w:rsidRDefault="009964BA" w:rsidP="009964BA">
      <w:pPr>
        <w:jc w:val="both"/>
        <w:rPr>
          <w:rFonts w:ascii="Bookman Old Style" w:hAnsi="Bookman Old Style"/>
          <w:b/>
          <w:bCs/>
          <w:sz w:val="20"/>
          <w:szCs w:val="20"/>
          <w:lang w:val="en-GB"/>
        </w:rPr>
      </w:pPr>
      <w:r w:rsidRPr="009964BA">
        <w:rPr>
          <w:rFonts w:ascii="Bookman Old Style" w:hAnsi="Bookman Old Style"/>
          <w:b/>
          <w:bCs/>
          <w:sz w:val="20"/>
          <w:szCs w:val="20"/>
          <w:lang w:val="en-GB"/>
        </w:rPr>
        <w:t>Materials and techniques</w:t>
      </w:r>
    </w:p>
    <w:p w:rsidR="009964BA" w:rsidRDefault="009964BA" w:rsidP="009964BA">
      <w:pPr>
        <w:jc w:val="both"/>
        <w:rPr>
          <w:rFonts w:ascii="Bookman Old Style" w:hAnsi="Bookman Old Style"/>
          <w:sz w:val="20"/>
          <w:szCs w:val="20"/>
          <w:lang w:val="en-GB"/>
        </w:rPr>
      </w:pPr>
      <w:r w:rsidRPr="009964BA">
        <w:rPr>
          <w:rFonts w:ascii="Bookman Old Style" w:hAnsi="Bookman Old Style"/>
          <w:bCs/>
          <w:sz w:val="20"/>
          <w:szCs w:val="20"/>
          <w:lang w:val="en-GB"/>
        </w:rPr>
        <w:t xml:space="preserve">All solvents and raw materials were used as received from commercial suppliers (Sigma-Aldrich and Alfa </w:t>
      </w:r>
      <w:proofErr w:type="spellStart"/>
      <w:r w:rsidRPr="009964BA">
        <w:rPr>
          <w:rFonts w:ascii="Bookman Old Style" w:hAnsi="Bookman Old Style"/>
          <w:bCs/>
          <w:sz w:val="20"/>
          <w:szCs w:val="20"/>
          <w:lang w:val="en-GB"/>
        </w:rPr>
        <w:t>Aesar</w:t>
      </w:r>
      <w:proofErr w:type="spellEnd"/>
      <w:r w:rsidRPr="009964BA">
        <w:rPr>
          <w:rFonts w:ascii="Bookman Old Style" w:hAnsi="Bookman Old Style"/>
          <w:bCs/>
          <w:sz w:val="20"/>
          <w:szCs w:val="20"/>
          <w:lang w:val="en-GB"/>
        </w:rPr>
        <w:t>) without further purification</w:t>
      </w:r>
      <w:r w:rsidR="0064503C">
        <w:rPr>
          <w:rFonts w:ascii="Bookman Old Style" w:hAnsi="Bookman Old Style"/>
          <w:bCs/>
          <w:sz w:val="20"/>
          <w:szCs w:val="20"/>
          <w:lang w:val="en-GB"/>
        </w:rPr>
        <w:t xml:space="preserve">. </w:t>
      </w:r>
      <w:r w:rsidR="00902008">
        <w:rPr>
          <w:rFonts w:ascii="Bookman Old Style" w:hAnsi="Bookman Old Style"/>
          <w:bCs/>
          <w:sz w:val="20"/>
          <w:szCs w:val="20"/>
          <w:lang w:val="en-GB"/>
        </w:rPr>
        <w:t>Spices</w:t>
      </w:r>
      <w:r w:rsidR="0064503C">
        <w:rPr>
          <w:rFonts w:ascii="Bookman Old Style" w:hAnsi="Bookman Old Style"/>
          <w:bCs/>
          <w:sz w:val="20"/>
          <w:szCs w:val="20"/>
          <w:lang w:val="en-GB"/>
        </w:rPr>
        <w:t xml:space="preserve"> were used as received </w:t>
      </w:r>
      <w:r w:rsidR="00CA0AB8">
        <w:rPr>
          <w:rFonts w:ascii="Bookman Old Style" w:hAnsi="Bookman Old Style"/>
          <w:bCs/>
          <w:sz w:val="20"/>
          <w:szCs w:val="20"/>
          <w:lang w:val="en-GB"/>
        </w:rPr>
        <w:t xml:space="preserve">from </w:t>
      </w:r>
      <w:r w:rsidR="0064503C">
        <w:rPr>
          <w:rFonts w:ascii="Bookman Old Style" w:hAnsi="Bookman Old Style"/>
          <w:bCs/>
          <w:sz w:val="20"/>
          <w:szCs w:val="20"/>
          <w:lang w:val="en-GB"/>
        </w:rPr>
        <w:t>alimentary grocery</w:t>
      </w:r>
      <w:r w:rsidRPr="009964BA">
        <w:rPr>
          <w:rFonts w:ascii="Bookman Old Style" w:hAnsi="Bookman Old Style"/>
          <w:bCs/>
          <w:sz w:val="20"/>
          <w:szCs w:val="20"/>
          <w:lang w:val="en-GB"/>
        </w:rPr>
        <w:t xml:space="preserve">. TLC </w:t>
      </w:r>
      <w:r w:rsidRPr="009964BA">
        <w:rPr>
          <w:rFonts w:ascii="Bookman Old Style" w:hAnsi="Bookman Old Style"/>
          <w:sz w:val="20"/>
          <w:szCs w:val="20"/>
          <w:lang w:val="en-GB"/>
        </w:rPr>
        <w:t xml:space="preserve">was performed on </w:t>
      </w:r>
      <w:proofErr w:type="spellStart"/>
      <w:r w:rsidRPr="009964BA">
        <w:rPr>
          <w:rFonts w:ascii="Bookman Old Style" w:hAnsi="Bookman Old Style"/>
          <w:sz w:val="20"/>
          <w:szCs w:val="20"/>
          <w:lang w:val="en-GB"/>
        </w:rPr>
        <w:t>Fluka</w:t>
      </w:r>
      <w:proofErr w:type="spellEnd"/>
      <w:r w:rsidRPr="009964BA">
        <w:rPr>
          <w:rFonts w:ascii="Bookman Old Style" w:hAnsi="Bookman Old Style"/>
          <w:sz w:val="20"/>
          <w:szCs w:val="20"/>
          <w:lang w:val="en-GB"/>
        </w:rPr>
        <w:t xml:space="preserve"> silica gel TLC-PET foils GF 254, particle size 25 nm, medium pore diameter 60 Å. </w:t>
      </w:r>
      <w:r w:rsidRPr="009964BA">
        <w:rPr>
          <w:rFonts w:ascii="Bookman Old Style" w:hAnsi="Bookman Old Style"/>
          <w:bCs/>
          <w:sz w:val="20"/>
          <w:szCs w:val="20"/>
          <w:vertAlign w:val="superscript"/>
          <w:lang w:val="en-GB"/>
        </w:rPr>
        <w:t>1</w:t>
      </w:r>
      <w:r w:rsidRPr="009964BA">
        <w:rPr>
          <w:rFonts w:ascii="Bookman Old Style" w:hAnsi="Bookman Old Style"/>
          <w:bCs/>
          <w:sz w:val="20"/>
          <w:szCs w:val="20"/>
          <w:lang w:val="en-GB"/>
        </w:rPr>
        <w:t xml:space="preserve">H and </w:t>
      </w:r>
      <w:r w:rsidRPr="009964BA">
        <w:rPr>
          <w:rFonts w:ascii="Bookman Old Style" w:hAnsi="Bookman Old Style"/>
          <w:bCs/>
          <w:sz w:val="20"/>
          <w:szCs w:val="20"/>
          <w:vertAlign w:val="superscript"/>
          <w:lang w:val="en-GB"/>
        </w:rPr>
        <w:t>13</w:t>
      </w:r>
      <w:r w:rsidRPr="009964BA">
        <w:rPr>
          <w:rFonts w:ascii="Bookman Old Style" w:hAnsi="Bookman Old Style"/>
          <w:bCs/>
          <w:sz w:val="20"/>
          <w:szCs w:val="20"/>
          <w:lang w:val="en-GB"/>
        </w:rPr>
        <w:t xml:space="preserve">C NMR spectra were recorded on a Bruker </w:t>
      </w:r>
      <w:proofErr w:type="spellStart"/>
      <w:r w:rsidRPr="009964BA">
        <w:rPr>
          <w:rFonts w:ascii="Bookman Old Style" w:hAnsi="Bookman Old Style"/>
          <w:bCs/>
          <w:sz w:val="20"/>
          <w:szCs w:val="20"/>
          <w:lang w:val="en-GB"/>
        </w:rPr>
        <w:t>Avance</w:t>
      </w:r>
      <w:proofErr w:type="spellEnd"/>
      <w:r w:rsidRPr="009964BA">
        <w:rPr>
          <w:rFonts w:ascii="Bookman Old Style" w:hAnsi="Bookman Old Style"/>
          <w:bCs/>
          <w:sz w:val="20"/>
          <w:szCs w:val="20"/>
          <w:lang w:val="en-GB"/>
        </w:rPr>
        <w:t xml:space="preserve"> 200 spectrometer at 200 MHz and 50 MHz, respectively, in CDCl</w:t>
      </w:r>
      <w:r w:rsidRPr="009964BA">
        <w:rPr>
          <w:rFonts w:ascii="Bookman Old Style" w:hAnsi="Bookman Old Style"/>
          <w:bCs/>
          <w:sz w:val="20"/>
          <w:szCs w:val="20"/>
          <w:vertAlign w:val="subscript"/>
          <w:lang w:val="en-GB"/>
        </w:rPr>
        <w:t>3</w:t>
      </w:r>
      <w:r w:rsidR="00EE233C">
        <w:rPr>
          <w:rFonts w:ascii="Bookman Old Style" w:hAnsi="Bookman Old Style"/>
          <w:bCs/>
          <w:sz w:val="20"/>
          <w:szCs w:val="20"/>
          <w:lang w:val="en-GB"/>
        </w:rPr>
        <w:t>.</w:t>
      </w:r>
      <w:r w:rsidR="00EA3E0F" w:rsidRPr="00EA3E0F">
        <w:rPr>
          <w:rFonts w:ascii="Bookman Old Style" w:hAnsi="Bookman Old Style"/>
          <w:sz w:val="20"/>
          <w:szCs w:val="20"/>
          <w:lang w:val="en-GB"/>
        </w:rPr>
        <w:t xml:space="preserve"> </w:t>
      </w:r>
      <w:r w:rsidR="00EA3E0F" w:rsidRPr="009964BA">
        <w:rPr>
          <w:rFonts w:ascii="Bookman Old Style" w:hAnsi="Bookman Old Style"/>
          <w:sz w:val="20"/>
          <w:szCs w:val="20"/>
          <w:lang w:val="en-GB"/>
        </w:rPr>
        <w:t>UV-Vis spectra were recorded on a</w:t>
      </w:r>
      <w:r w:rsidR="00EA3E0F">
        <w:rPr>
          <w:rFonts w:ascii="Bookman Old Style" w:hAnsi="Bookman Old Style"/>
          <w:sz w:val="20"/>
          <w:szCs w:val="20"/>
          <w:lang w:val="en-GB"/>
        </w:rPr>
        <w:t xml:space="preserve"> CARY-60 spectrometer, f</w:t>
      </w:r>
      <w:r w:rsidR="00EA3E0F" w:rsidRPr="009964BA">
        <w:rPr>
          <w:rFonts w:ascii="Bookman Old Style" w:hAnsi="Bookman Old Style"/>
          <w:sz w:val="20"/>
          <w:szCs w:val="20"/>
          <w:lang w:val="en-GB"/>
        </w:rPr>
        <w:t xml:space="preserve">luorescence measurements were recorded using </w:t>
      </w:r>
      <w:r w:rsidR="00EA3E0F" w:rsidRPr="009964BA">
        <w:rPr>
          <w:rFonts w:ascii="Bookman Old Style" w:hAnsi="Bookman Old Style"/>
          <w:sz w:val="20"/>
          <w:szCs w:val="20"/>
          <w:lang w:val="en-US"/>
        </w:rPr>
        <w:t>Cary Eclipse Varian V</w:t>
      </w:r>
      <w:r w:rsidR="00EA3E0F" w:rsidRPr="009964BA">
        <w:rPr>
          <w:rFonts w:ascii="Bookman Old Style" w:hAnsi="Bookman Old Style"/>
          <w:sz w:val="20"/>
          <w:szCs w:val="20"/>
          <w:lang w:val="en-GB"/>
        </w:rPr>
        <w:t>. The range for fluorescence emission recording</w:t>
      </w:r>
      <w:r w:rsidR="00EA3E0F">
        <w:rPr>
          <w:rFonts w:ascii="Bookman Old Style" w:hAnsi="Bookman Old Style"/>
          <w:sz w:val="20"/>
          <w:szCs w:val="20"/>
          <w:lang w:val="en-GB"/>
        </w:rPr>
        <w:t xml:space="preserve"> was between 360 nm and 750 nm.</w:t>
      </w:r>
    </w:p>
    <w:p w:rsidR="00EA3E0F" w:rsidRPr="00EA3E0F" w:rsidRDefault="00EA3E0F" w:rsidP="009964BA">
      <w:pPr>
        <w:jc w:val="both"/>
        <w:rPr>
          <w:rFonts w:ascii="Bookman Old Style" w:hAnsi="Bookman Old Style"/>
          <w:b/>
          <w:bCs/>
          <w:sz w:val="20"/>
          <w:szCs w:val="20"/>
          <w:lang w:val="en-GB"/>
        </w:rPr>
      </w:pPr>
      <w:r w:rsidRPr="00EA3E0F">
        <w:rPr>
          <w:rFonts w:ascii="Bookman Old Style" w:hAnsi="Bookman Old Style"/>
          <w:b/>
          <w:bCs/>
          <w:sz w:val="20"/>
          <w:szCs w:val="20"/>
          <w:lang w:val="en-GB"/>
        </w:rPr>
        <w:t>1H NMR, 13C NMR and MS spectra</w:t>
      </w:r>
    </w:p>
    <w:p w:rsidR="00F22AF3" w:rsidRDefault="005201DB" w:rsidP="000D7417">
      <w:pPr>
        <w:jc w:val="both"/>
        <w:rPr>
          <w:rFonts w:ascii="Bookman Old Style" w:hAnsi="Bookman Old Style" w:cs="Helvetica"/>
          <w:sz w:val="20"/>
          <w:szCs w:val="20"/>
          <w:lang w:val="en-GB"/>
        </w:rPr>
      </w:pPr>
      <w:r w:rsidRPr="00EA3E0F">
        <w:rPr>
          <w:rFonts w:ascii="Bookman Old Style" w:hAnsi="Bookman Old Style" w:cs="Helvetica"/>
          <w:sz w:val="20"/>
          <w:szCs w:val="20"/>
          <w:vertAlign w:val="superscript"/>
          <w:lang w:val="en-GB"/>
        </w:rPr>
        <w:t>1</w:t>
      </w:r>
      <w:r w:rsidRPr="00EA3E0F">
        <w:rPr>
          <w:rFonts w:ascii="Bookman Old Style" w:hAnsi="Bookman Old Style" w:cs="Helvetica"/>
          <w:sz w:val="20"/>
          <w:szCs w:val="20"/>
          <w:lang w:val="en-GB"/>
        </w:rPr>
        <w:t xml:space="preserve">H NMR spectrum of the extracted </w:t>
      </w:r>
      <w:proofErr w:type="spellStart"/>
      <w:r w:rsidRPr="00EA3E0F">
        <w:rPr>
          <w:rFonts w:ascii="Bookman Old Style" w:hAnsi="Bookman Old Style" w:cs="Helvetica"/>
          <w:sz w:val="20"/>
          <w:szCs w:val="20"/>
          <w:lang w:val="en-GB"/>
        </w:rPr>
        <w:t>cuminaldehyde</w:t>
      </w:r>
      <w:proofErr w:type="spellEnd"/>
      <w:r w:rsidR="00EA3E0F">
        <w:rPr>
          <w:rFonts w:ascii="Bookman Old Style" w:hAnsi="Bookman Old Style" w:cs="Helvetica"/>
          <w:sz w:val="20"/>
          <w:szCs w:val="20"/>
          <w:lang w:val="en-GB"/>
        </w:rPr>
        <w:t>.</w:t>
      </w:r>
    </w:p>
    <w:p w:rsidR="00A86BB6" w:rsidRDefault="00A86BB6" w:rsidP="000D7417">
      <w:pPr>
        <w:jc w:val="both"/>
        <w:rPr>
          <w:rFonts w:ascii="Bookman Old Style" w:hAnsi="Bookman Old Style" w:cs="Helvetica"/>
          <w:sz w:val="20"/>
          <w:szCs w:val="20"/>
          <w:lang w:val="en-GB"/>
        </w:rPr>
      </w:pPr>
      <w:r>
        <w:rPr>
          <w:rFonts w:ascii="Bookman Old Style" w:hAnsi="Bookman Old Style" w:cs="Helvetica"/>
          <w:noProof/>
          <w:sz w:val="20"/>
          <w:szCs w:val="20"/>
          <w:lang w:val="en-US"/>
        </w:rPr>
        <w:drawing>
          <wp:inline distT="0" distB="0" distL="0" distR="0">
            <wp:extent cx="6334760" cy="5552440"/>
            <wp:effectExtent l="0" t="0" r="8890" b="0"/>
            <wp:docPr id="7" name="Picture 7" descr="D:\Claudio\Lavori In Progress\Volpi Fluospices\cuminaldehy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Claudio\Lavori In Progress\Volpi Fluospices\cuminaldehyd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D4" w:rsidRPr="00DF06FE" w:rsidRDefault="005201DB" w:rsidP="000D7417">
      <w:pPr>
        <w:jc w:val="both"/>
        <w:rPr>
          <w:rFonts w:ascii="Bookman Old Style" w:hAnsi="Bookman Old Style"/>
          <w:sz w:val="20"/>
          <w:szCs w:val="20"/>
          <w:lang w:val="en-GB"/>
        </w:rPr>
      </w:pPr>
      <w:r w:rsidRPr="00EA3E0F">
        <w:rPr>
          <w:rFonts w:ascii="Bookman Old Style" w:hAnsi="Bookman Old Style"/>
          <w:sz w:val="20"/>
          <w:szCs w:val="20"/>
          <w:vertAlign w:val="superscript"/>
          <w:lang w:val="en-GB"/>
        </w:rPr>
        <w:lastRenderedPageBreak/>
        <w:t>1</w:t>
      </w:r>
      <w:r w:rsidRPr="00EA3E0F">
        <w:rPr>
          <w:rFonts w:ascii="Bookman Old Style" w:hAnsi="Bookman Old Style"/>
          <w:sz w:val="20"/>
          <w:szCs w:val="20"/>
          <w:lang w:val="en-GB"/>
        </w:rPr>
        <w:t xml:space="preserve">H NMR spectrum of </w:t>
      </w:r>
      <w:proofErr w:type="spellStart"/>
      <w:r w:rsidRPr="00EA3E0F">
        <w:rPr>
          <w:rFonts w:ascii="Bookman Old Style" w:hAnsi="Bookman Old Style"/>
          <w:sz w:val="20"/>
          <w:szCs w:val="20"/>
          <w:lang w:val="en-GB"/>
        </w:rPr>
        <w:t>cuminaldehyde</w:t>
      </w:r>
      <w:proofErr w:type="spellEnd"/>
      <w:r w:rsidR="00880DD4" w:rsidRPr="00EA3E0F">
        <w:rPr>
          <w:rFonts w:ascii="Bookman Old Style" w:hAnsi="Bookman Old Style"/>
          <w:sz w:val="20"/>
          <w:szCs w:val="20"/>
          <w:lang w:val="en-GB"/>
        </w:rPr>
        <w:t xml:space="preserve"> </w:t>
      </w:r>
      <w:r w:rsidRPr="00EA3E0F">
        <w:rPr>
          <w:rFonts w:ascii="Bookman Old Style" w:hAnsi="Bookman Old Style"/>
          <w:sz w:val="20"/>
          <w:szCs w:val="20"/>
          <w:lang w:val="en-GB"/>
        </w:rPr>
        <w:t xml:space="preserve">(Chong Han and Stephen L. Buchwald, </w:t>
      </w:r>
      <w:proofErr w:type="spellStart"/>
      <w:r w:rsidRPr="00EA3E0F">
        <w:rPr>
          <w:rFonts w:ascii="Bookman Old Style" w:hAnsi="Bookman Old Style"/>
          <w:sz w:val="20"/>
          <w:szCs w:val="20"/>
          <w:lang w:val="en-GB"/>
        </w:rPr>
        <w:t>Negishi</w:t>
      </w:r>
      <w:proofErr w:type="spellEnd"/>
      <w:r w:rsidRPr="00EA3E0F">
        <w:rPr>
          <w:rFonts w:ascii="Bookman Old Style" w:hAnsi="Bookman Old Style"/>
          <w:sz w:val="20"/>
          <w:szCs w:val="20"/>
          <w:lang w:val="en-GB"/>
        </w:rPr>
        <w:t xml:space="preserve"> Coupling of</w:t>
      </w:r>
      <w:r w:rsidRPr="00DF06FE">
        <w:rPr>
          <w:rFonts w:ascii="Bookman Old Style" w:hAnsi="Bookman Old Style"/>
          <w:sz w:val="20"/>
          <w:szCs w:val="20"/>
          <w:lang w:val="en-GB"/>
        </w:rPr>
        <w:t xml:space="preserve"> Secondary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Alkylzinc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 Halides with Aryl Bromides and Chlorides, J. Am. Chem. Soc. 2009, 131, 7532–7533)</w:t>
      </w:r>
      <w:r w:rsidR="00EA3E0F">
        <w:rPr>
          <w:rFonts w:ascii="Bookman Old Style" w:hAnsi="Bookman Old Style"/>
          <w:sz w:val="20"/>
          <w:szCs w:val="20"/>
          <w:lang w:val="en-GB"/>
        </w:rPr>
        <w:t>.</w:t>
      </w:r>
    </w:p>
    <w:p w:rsidR="00880DD4" w:rsidRDefault="00393E49" w:rsidP="000D7417">
      <w:pPr>
        <w:jc w:val="both"/>
      </w:pPr>
      <w:r>
        <w:rPr>
          <w:noProof/>
          <w:lang w:val="en-US"/>
        </w:rPr>
        <w:drawing>
          <wp:inline distT="0" distB="0" distL="0" distR="0" wp14:anchorId="1CA37284" wp14:editId="456CEEA5">
            <wp:extent cx="6114415" cy="4730750"/>
            <wp:effectExtent l="19050" t="0" r="63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2A" w:rsidRDefault="00393E49" w:rsidP="000D7417">
      <w:pPr>
        <w:jc w:val="both"/>
      </w:pPr>
      <w:r>
        <w:rPr>
          <w:noProof/>
          <w:lang w:val="en-US"/>
        </w:rPr>
        <w:drawing>
          <wp:inline distT="0" distB="0" distL="0" distR="0" wp14:anchorId="1BE02FB1" wp14:editId="029259E5">
            <wp:extent cx="3496665" cy="2353345"/>
            <wp:effectExtent l="0" t="0" r="889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5769" b="5568"/>
                    <a:stretch/>
                  </pic:blipFill>
                  <pic:spPr bwMode="auto">
                    <a:xfrm>
                      <a:off x="0" y="0"/>
                      <a:ext cx="3501140" cy="23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2A" w:rsidRDefault="00E1632A">
      <w:r>
        <w:br w:type="page"/>
      </w:r>
    </w:p>
    <w:p w:rsidR="00846696" w:rsidRPr="00EA3E0F" w:rsidRDefault="005201DB" w:rsidP="000D7417">
      <w:pPr>
        <w:jc w:val="both"/>
        <w:rPr>
          <w:rFonts w:ascii="Bookman Old Style" w:hAnsi="Bookman Old Style"/>
          <w:sz w:val="20"/>
          <w:szCs w:val="20"/>
          <w:lang w:val="en-GB"/>
        </w:rPr>
      </w:pPr>
      <w:r w:rsidRPr="00EA3E0F">
        <w:rPr>
          <w:rFonts w:ascii="Bookman Old Style" w:hAnsi="Bookman Old Style"/>
          <w:sz w:val="20"/>
          <w:szCs w:val="20"/>
          <w:vertAlign w:val="superscript"/>
          <w:lang w:val="en-GB"/>
        </w:rPr>
        <w:lastRenderedPageBreak/>
        <w:t>1</w:t>
      </w:r>
      <w:r w:rsidR="00846696" w:rsidRPr="00EA3E0F">
        <w:rPr>
          <w:rFonts w:ascii="Bookman Old Style" w:hAnsi="Bookman Old Style"/>
          <w:sz w:val="20"/>
          <w:szCs w:val="20"/>
          <w:lang w:val="en-GB"/>
        </w:rPr>
        <w:t>H NMR spectrum of the ex</w:t>
      </w:r>
      <w:r w:rsidRPr="00EA3E0F">
        <w:rPr>
          <w:rFonts w:ascii="Bookman Old Style" w:hAnsi="Bookman Old Style"/>
          <w:sz w:val="20"/>
          <w:szCs w:val="20"/>
          <w:lang w:val="en-GB"/>
        </w:rPr>
        <w:t>tracted vanillin</w:t>
      </w:r>
      <w:r w:rsidR="00EA3E0F">
        <w:rPr>
          <w:rFonts w:ascii="Bookman Old Style" w:hAnsi="Bookman Old Style"/>
          <w:sz w:val="20"/>
          <w:szCs w:val="20"/>
          <w:lang w:val="en-GB"/>
        </w:rPr>
        <w:t>.</w:t>
      </w:r>
    </w:p>
    <w:p w:rsidR="00B64E5A" w:rsidRDefault="00E1632A" w:rsidP="000D7417">
      <w:pPr>
        <w:jc w:val="both"/>
      </w:pPr>
      <w:r>
        <w:object w:dxaOrig="16321" w:dyaOrig="11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2pt;height:317.95pt" o:ole="">
            <v:imagedata r:id="rId18" o:title=""/>
          </v:shape>
          <o:OLEObject Type="Embed" ProgID="MestReNova.Document.1" ShapeID="_x0000_i1025" DrawAspect="Content" ObjectID="_1577083512" r:id="rId19"/>
        </w:object>
      </w:r>
    </w:p>
    <w:p w:rsidR="00B7529B" w:rsidRDefault="00E1632A" w:rsidP="000D7417">
      <w:pPr>
        <w:jc w:val="both"/>
      </w:pPr>
      <w:r>
        <w:object w:dxaOrig="16321" w:dyaOrig="11386">
          <v:shape id="_x0000_i1026" type="#_x0000_t75" style="width:456.2pt;height:317.95pt" o:ole="">
            <v:imagedata r:id="rId20" o:title=""/>
          </v:shape>
          <o:OLEObject Type="Embed" ProgID="MestReNova.Document.1" ShapeID="_x0000_i1026" DrawAspect="Content" ObjectID="_1577083513" r:id="rId21"/>
        </w:object>
      </w:r>
    </w:p>
    <w:p w:rsidR="00880DD4" w:rsidRPr="00DF06FE" w:rsidRDefault="005201DB" w:rsidP="000D7417">
      <w:pPr>
        <w:jc w:val="both"/>
        <w:rPr>
          <w:rFonts w:ascii="Bookman Old Style" w:hAnsi="Bookman Old Style"/>
          <w:sz w:val="20"/>
          <w:szCs w:val="20"/>
          <w:lang w:val="en-GB"/>
        </w:rPr>
      </w:pPr>
      <w:r w:rsidRPr="00EA3E0F">
        <w:rPr>
          <w:rFonts w:ascii="Bookman Old Style" w:hAnsi="Bookman Old Style"/>
          <w:sz w:val="20"/>
          <w:szCs w:val="20"/>
          <w:vertAlign w:val="superscript"/>
          <w:lang w:val="en-GB"/>
        </w:rPr>
        <w:lastRenderedPageBreak/>
        <w:t>1</w:t>
      </w:r>
      <w:r w:rsidRPr="00EA3E0F">
        <w:rPr>
          <w:rFonts w:ascii="Bookman Old Style" w:hAnsi="Bookman Old Style"/>
          <w:sz w:val="20"/>
          <w:szCs w:val="20"/>
          <w:lang w:val="en-GB"/>
        </w:rPr>
        <w:t>H NMR spectrum of vanillin</w:t>
      </w:r>
      <w:r w:rsidRPr="00DF06FE">
        <w:rPr>
          <w:rFonts w:ascii="Bookman Old Style" w:hAnsi="Bookman Old Style"/>
          <w:b/>
          <w:sz w:val="20"/>
          <w:szCs w:val="20"/>
          <w:lang w:val="en-GB"/>
        </w:rPr>
        <w:t xml:space="preserve"> </w:t>
      </w:r>
      <w:r w:rsidRPr="00DF06FE">
        <w:rPr>
          <w:rFonts w:ascii="Bookman Old Style" w:hAnsi="Bookman Old Style"/>
          <w:sz w:val="20"/>
          <w:szCs w:val="20"/>
          <w:lang w:val="en-GB"/>
        </w:rPr>
        <w:t xml:space="preserve">(Laurent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Pouységu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,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Tahiri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Sylla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, Tony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Garnier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, Luis B. Rojas, Jaime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Charris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, Denis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Deffieux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,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Stéphane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Quideau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,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Hypervalent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 iodine-mediated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oxygenative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 phenol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dearomatization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 xml:space="preserve"> reactions </w:t>
      </w:r>
      <w:proofErr w:type="spellStart"/>
      <w:r w:rsidRPr="00DF06FE">
        <w:rPr>
          <w:rFonts w:ascii="Bookman Old Style" w:hAnsi="Bookman Old Style"/>
          <w:sz w:val="20"/>
          <w:szCs w:val="20"/>
          <w:lang w:val="en-GB"/>
        </w:rPr>
        <w:t>Tetr</w:t>
      </w:r>
      <w:proofErr w:type="spellEnd"/>
      <w:r w:rsidRPr="00DF06FE">
        <w:rPr>
          <w:rFonts w:ascii="Bookman Old Style" w:hAnsi="Bookman Old Style"/>
          <w:sz w:val="20"/>
          <w:szCs w:val="20"/>
          <w:lang w:val="en-GB"/>
        </w:rPr>
        <w:t>. 2010, 66, 5908-5917)</w:t>
      </w:r>
      <w:r w:rsidR="00EA3E0F">
        <w:rPr>
          <w:rFonts w:ascii="Bookman Old Style" w:hAnsi="Bookman Old Style"/>
          <w:sz w:val="20"/>
          <w:szCs w:val="20"/>
          <w:lang w:val="en-GB"/>
        </w:rPr>
        <w:t>.</w:t>
      </w:r>
    </w:p>
    <w:p w:rsidR="002C43A9" w:rsidRDefault="00393E49" w:rsidP="000D7417">
      <w:pPr>
        <w:jc w:val="both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68099D3B" wp14:editId="53E1CB95">
            <wp:extent cx="6115685" cy="4250055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2A" w:rsidRDefault="00393E49" w:rsidP="00796F44">
      <w:pPr>
        <w:jc w:val="both"/>
        <w:rPr>
          <w:rFonts w:ascii="Bookman Old Style" w:hAnsi="Bookman Old Style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734B40A7" wp14:editId="28FC43BA">
            <wp:extent cx="2712115" cy="3357676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87" cy="336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32A">
        <w:rPr>
          <w:rFonts w:ascii="Bookman Old Style" w:hAnsi="Bookman Old Style"/>
          <w:sz w:val="20"/>
          <w:szCs w:val="20"/>
          <w:lang w:val="en-US"/>
        </w:rPr>
        <w:br w:type="page"/>
      </w:r>
    </w:p>
    <w:p w:rsidR="00E1632A" w:rsidRDefault="00F06438" w:rsidP="00B364D6">
      <w:pPr>
        <w:jc w:val="both"/>
        <w:rPr>
          <w:rFonts w:ascii="Bookman Old Style" w:hAnsi="Bookman Old Style"/>
          <w:sz w:val="20"/>
          <w:szCs w:val="20"/>
          <w:lang w:val="en-US"/>
        </w:rPr>
      </w:pPr>
      <w:r w:rsidRPr="00F06438">
        <w:rPr>
          <w:rFonts w:ascii="Bookman Old Style" w:hAnsi="Bookman Old Style"/>
          <w:sz w:val="20"/>
          <w:szCs w:val="20"/>
          <w:lang w:val="en-US"/>
        </w:rPr>
        <w:lastRenderedPageBreak/>
        <w:t xml:space="preserve">Compound </w:t>
      </w:r>
      <w:r w:rsidRPr="00F06438">
        <w:rPr>
          <w:rFonts w:ascii="Bookman Old Style" w:hAnsi="Bookman Old Style"/>
          <w:b/>
          <w:sz w:val="20"/>
          <w:szCs w:val="20"/>
          <w:lang w:val="en-US"/>
        </w:rPr>
        <w:t>1</w:t>
      </w:r>
      <w:r w:rsidRPr="00F06438">
        <w:rPr>
          <w:rFonts w:ascii="Bookman Old Style" w:hAnsi="Bookman Old Style"/>
          <w:sz w:val="20"/>
          <w:szCs w:val="20"/>
          <w:lang w:val="en-US"/>
        </w:rPr>
        <w:t>: 3-(4-isopropylphenyl)-1-phenylH-imidazo[1,5-a]pyridine</w:t>
      </w:r>
      <w:r w:rsidR="00E1632A">
        <w:rPr>
          <w:rFonts w:ascii="Bookman Old Style" w:hAnsi="Bookman Old Style"/>
          <w:sz w:val="20"/>
          <w:szCs w:val="20"/>
          <w:lang w:val="en-US"/>
        </w:rPr>
        <w:t>.</w:t>
      </w:r>
    </w:p>
    <w:p w:rsidR="008773B4" w:rsidRPr="00F06438" w:rsidRDefault="005201DB" w:rsidP="00B364D6">
      <w:pPr>
        <w:jc w:val="both"/>
        <w:rPr>
          <w:rFonts w:ascii="Bookman Old Style" w:hAnsi="Bookman Old Style" w:cs="Helvetica"/>
          <w:sz w:val="20"/>
          <w:szCs w:val="20"/>
          <w:lang w:val="en-GB"/>
        </w:rPr>
      </w:pPr>
      <w:r w:rsidRPr="00F06438">
        <w:rPr>
          <w:rFonts w:ascii="Bookman Old Style" w:hAnsi="Bookman Old Style" w:cs="Helvetica"/>
          <w:sz w:val="20"/>
          <w:szCs w:val="20"/>
          <w:vertAlign w:val="superscript"/>
          <w:lang w:val="en-GB"/>
        </w:rPr>
        <w:t>1</w:t>
      </w:r>
      <w:r w:rsidR="00E1632A">
        <w:rPr>
          <w:rFonts w:ascii="Bookman Old Style" w:hAnsi="Bookman Old Style" w:cs="Helvetica"/>
          <w:sz w:val="20"/>
          <w:szCs w:val="20"/>
          <w:lang w:val="en-GB"/>
        </w:rPr>
        <w:t>H NMR</w:t>
      </w:r>
      <w:r w:rsidR="008773B4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: δ 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8.24 (</w:t>
      </w:r>
      <w:proofErr w:type="spellStart"/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d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t</w:t>
      </w:r>
      <w:proofErr w:type="spellEnd"/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, J = 7.3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, 1.1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1H), 7.95 (d, J = </w:t>
      </w:r>
      <w:r w:rsidRPr="00F06438">
        <w:rPr>
          <w:rFonts w:ascii="Bookman Old Style" w:hAnsi="Bookman Old Style" w:cs="Helvetica"/>
          <w:sz w:val="20"/>
          <w:szCs w:val="20"/>
          <w:lang w:val="en-GB"/>
        </w:rPr>
        <w:t>7.7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2H), 7.84 (</w:t>
      </w:r>
      <w:proofErr w:type="spellStart"/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d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t</w:t>
      </w:r>
      <w:proofErr w:type="spellEnd"/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, J = 9.3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, 1.2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1H), 7.77 (d, J = </w:t>
      </w:r>
      <w:r w:rsidR="001B468C" w:rsidRPr="00F06438">
        <w:rPr>
          <w:rFonts w:ascii="Bookman Old Style" w:hAnsi="Bookman Old Style" w:cs="Helvetica"/>
          <w:sz w:val="20"/>
          <w:szCs w:val="20"/>
          <w:lang w:val="en-GB"/>
        </w:rPr>
        <w:t>8.</w:t>
      </w:r>
      <w:r w:rsidR="00992900" w:rsidRPr="00F06438">
        <w:rPr>
          <w:rFonts w:ascii="Bookman Old Style" w:hAnsi="Bookman Old Style" w:cs="Helvetica"/>
          <w:sz w:val="20"/>
          <w:szCs w:val="20"/>
          <w:lang w:val="en-GB"/>
        </w:rPr>
        <w:t>5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2H), 7.47 (t, J = 7.3 Hz, 2H), 7.40 (d, J = </w:t>
      </w:r>
      <w:r w:rsidR="001B468C" w:rsidRPr="00F06438">
        <w:rPr>
          <w:rFonts w:ascii="Bookman Old Style" w:hAnsi="Bookman Old Style" w:cs="Helvetica"/>
          <w:sz w:val="20"/>
          <w:szCs w:val="20"/>
          <w:lang w:val="en-GB"/>
        </w:rPr>
        <w:t>8.</w:t>
      </w:r>
      <w:r w:rsidR="00992900" w:rsidRPr="00F06438">
        <w:rPr>
          <w:rFonts w:ascii="Bookman Old Style" w:hAnsi="Bookman Old Style" w:cs="Helvetica"/>
          <w:sz w:val="20"/>
          <w:szCs w:val="20"/>
          <w:lang w:val="en-GB"/>
        </w:rPr>
        <w:t>5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2H), 6.79 (</w:t>
      </w:r>
      <w:proofErr w:type="spellStart"/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dd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d</w:t>
      </w:r>
      <w:proofErr w:type="spellEnd"/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>, J = 9.3, 6.4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, 1.0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1H), 6.57 (t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d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, J = </w:t>
      </w:r>
      <w:r w:rsidRPr="00F06438">
        <w:rPr>
          <w:rFonts w:ascii="Bookman Old Style" w:hAnsi="Bookman Old Style" w:cs="Helvetica"/>
          <w:sz w:val="20"/>
          <w:szCs w:val="20"/>
          <w:lang w:val="en-GB"/>
        </w:rPr>
        <w:t>6.8</w:t>
      </w:r>
      <w:r w:rsidR="00926456" w:rsidRPr="00F06438">
        <w:rPr>
          <w:rFonts w:ascii="Bookman Old Style" w:hAnsi="Bookman Old Style" w:cs="Helvetica"/>
          <w:sz w:val="20"/>
          <w:szCs w:val="20"/>
          <w:lang w:val="en-GB"/>
        </w:rPr>
        <w:t>, 1.2</w:t>
      </w:r>
      <w:r w:rsidR="007C26C6" w:rsidRPr="00F06438">
        <w:rPr>
          <w:rFonts w:ascii="Bookman Old Style" w:hAnsi="Bookman Old Style" w:cs="Helvetica"/>
          <w:sz w:val="20"/>
          <w:szCs w:val="20"/>
          <w:lang w:val="en-GB"/>
        </w:rPr>
        <w:t xml:space="preserve"> Hz, 1H), 3.00 (sept, J = 6.9 Hz, 1H), 1.31 (d, J = 6.9 Hz, 6H)</w:t>
      </w:r>
      <w:r w:rsidR="00E1632A">
        <w:rPr>
          <w:rFonts w:ascii="Bookman Old Style" w:hAnsi="Bookman Old Style" w:cs="Helvetica"/>
          <w:sz w:val="20"/>
          <w:szCs w:val="20"/>
          <w:lang w:val="en-GB"/>
        </w:rPr>
        <w:t>.</w:t>
      </w:r>
    </w:p>
    <w:p w:rsidR="00935120" w:rsidRDefault="00E1632A" w:rsidP="000D7417">
      <w:pPr>
        <w:jc w:val="both"/>
      </w:pPr>
      <w:r>
        <w:object w:dxaOrig="16321" w:dyaOrig="11386">
          <v:shape id="_x0000_i1027" type="#_x0000_t75" style="width:419.35pt;height:290.9pt" o:ole="">
            <v:imagedata r:id="rId24" o:title=""/>
          </v:shape>
          <o:OLEObject Type="Embed" ProgID="MestReNova.Document.1" ShapeID="_x0000_i1027" DrawAspect="Content" ObjectID="_1577083514" r:id="rId25"/>
        </w:object>
      </w:r>
    </w:p>
    <w:p w:rsidR="005B7710" w:rsidRPr="00DF06FE" w:rsidRDefault="00E1632A" w:rsidP="000D7417">
      <w:pPr>
        <w:jc w:val="both"/>
        <w:rPr>
          <w:lang w:val="en-GB"/>
        </w:rPr>
      </w:pPr>
      <w:r>
        <w:object w:dxaOrig="16321" w:dyaOrig="11386">
          <v:shape id="_x0000_i1028" type="#_x0000_t75" style="width:425.1pt;height:295.5pt" o:ole="">
            <v:imagedata r:id="rId26" o:title=""/>
          </v:shape>
          <o:OLEObject Type="Embed" ProgID="MestReNova.Document.1" ShapeID="_x0000_i1028" DrawAspect="Content" ObjectID="_1577083515" r:id="rId27"/>
        </w:object>
      </w:r>
    </w:p>
    <w:p w:rsidR="00846696" w:rsidRPr="00F06438" w:rsidRDefault="005201DB" w:rsidP="000D7417">
      <w:pPr>
        <w:jc w:val="both"/>
        <w:rPr>
          <w:rFonts w:ascii="Bookman Old Style" w:hAnsi="Bookman Old Style"/>
          <w:sz w:val="20"/>
          <w:szCs w:val="20"/>
          <w:lang w:val="en-GB"/>
        </w:rPr>
      </w:pPr>
      <w:r w:rsidRPr="00F06438">
        <w:rPr>
          <w:rFonts w:ascii="Bookman Old Style" w:hAnsi="Bookman Old Style"/>
          <w:sz w:val="20"/>
          <w:szCs w:val="20"/>
          <w:vertAlign w:val="superscript"/>
          <w:lang w:val="en-GB"/>
        </w:rPr>
        <w:lastRenderedPageBreak/>
        <w:t>13</w:t>
      </w:r>
      <w:r w:rsidRPr="00F06438">
        <w:rPr>
          <w:rFonts w:ascii="Bookman Old Style" w:hAnsi="Bookman Old Style"/>
          <w:sz w:val="20"/>
          <w:szCs w:val="20"/>
          <w:lang w:val="en-GB"/>
        </w:rPr>
        <w:t xml:space="preserve">C NMR: </w:t>
      </w:r>
      <w:r w:rsidR="008773B4" w:rsidRPr="00F06438">
        <w:rPr>
          <w:rFonts w:ascii="Bookman Old Style" w:hAnsi="Bookman Old Style"/>
          <w:sz w:val="20"/>
          <w:szCs w:val="20"/>
        </w:rPr>
        <w:t>δ</w:t>
      </w:r>
      <w:r w:rsidRPr="00F06438">
        <w:rPr>
          <w:rFonts w:ascii="Bookman Old Style" w:hAnsi="Bookman Old Style"/>
          <w:sz w:val="20"/>
          <w:szCs w:val="20"/>
          <w:lang w:val="en-GB"/>
        </w:rPr>
        <w:t xml:space="preserve"> 150.08, 138.34, 134.80, 131.65, 128.85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Pr="00F06438">
        <w:rPr>
          <w:rFonts w:ascii="Bookman Old Style" w:hAnsi="Bookman Old Style"/>
          <w:sz w:val="20"/>
          <w:szCs w:val="20"/>
          <w:lang w:val="en-GB"/>
        </w:rPr>
        <w:t>, 128.52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Pr="00F06438">
        <w:rPr>
          <w:rFonts w:ascii="Bookman Old Style" w:hAnsi="Bookman Old Style"/>
          <w:sz w:val="20"/>
          <w:szCs w:val="20"/>
          <w:lang w:val="en-GB"/>
        </w:rPr>
        <w:t>, 127.56, 127.36, 127.27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Pr="00F06438">
        <w:rPr>
          <w:rFonts w:ascii="Bookman Old Style" w:hAnsi="Bookman Old Style"/>
          <w:sz w:val="20"/>
          <w:szCs w:val="20"/>
          <w:lang w:val="en-GB"/>
        </w:rPr>
        <w:t>, 126.99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Pr="00F06438">
        <w:rPr>
          <w:rFonts w:ascii="Bookman Old Style" w:hAnsi="Bookman Old Style"/>
          <w:sz w:val="20"/>
          <w:szCs w:val="20"/>
          <w:lang w:val="en-GB"/>
        </w:rPr>
        <w:t>, 126.71, 122.04, 119.85, 119.28, 113.37, 34.22, 24.03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="00E1632A">
        <w:rPr>
          <w:rFonts w:ascii="Bookman Old Style" w:hAnsi="Bookman Old Style"/>
          <w:sz w:val="20"/>
          <w:szCs w:val="20"/>
          <w:lang w:val="en-GB"/>
        </w:rPr>
        <w:t>.</w:t>
      </w:r>
    </w:p>
    <w:p w:rsidR="00935120" w:rsidRDefault="00F06438" w:rsidP="000D7417">
      <w:pPr>
        <w:jc w:val="both"/>
      </w:pPr>
      <w:r>
        <w:object w:dxaOrig="16321" w:dyaOrig="11386">
          <v:shape id="_x0000_i1029" type="#_x0000_t75" style="width:449.85pt;height:313.35pt" o:ole="">
            <v:imagedata r:id="rId28" o:title=""/>
          </v:shape>
          <o:OLEObject Type="Embed" ProgID="MestReNova.Document.1" ShapeID="_x0000_i1029" DrawAspect="Content" ObjectID="_1577083516" r:id="rId29"/>
        </w:object>
      </w:r>
    </w:p>
    <w:p w:rsidR="00E1632A" w:rsidRDefault="00E1632A">
      <w:pPr>
        <w:rPr>
          <w:rFonts w:ascii="Bookman Old Style" w:hAnsi="Bookman Old Style"/>
          <w:sz w:val="20"/>
          <w:szCs w:val="20"/>
          <w:lang w:val="en-US"/>
        </w:rPr>
      </w:pPr>
      <w:r>
        <w:rPr>
          <w:rFonts w:ascii="Bookman Old Style" w:hAnsi="Bookman Old Style"/>
          <w:sz w:val="20"/>
          <w:szCs w:val="20"/>
          <w:lang w:val="en-US"/>
        </w:rPr>
        <w:br w:type="page"/>
      </w:r>
    </w:p>
    <w:p w:rsidR="00F06438" w:rsidRPr="00F06438" w:rsidRDefault="00F06438" w:rsidP="000D7417">
      <w:pPr>
        <w:jc w:val="both"/>
        <w:rPr>
          <w:rFonts w:ascii="Bookman Old Style" w:hAnsi="Bookman Old Style"/>
          <w:sz w:val="20"/>
          <w:szCs w:val="20"/>
          <w:lang w:val="en-US"/>
        </w:rPr>
      </w:pPr>
      <w:r>
        <w:rPr>
          <w:rFonts w:ascii="Bookman Old Style" w:hAnsi="Bookman Old Style"/>
          <w:sz w:val="20"/>
          <w:szCs w:val="20"/>
          <w:lang w:val="en-US"/>
        </w:rPr>
        <w:lastRenderedPageBreak/>
        <w:t xml:space="preserve">Compound </w:t>
      </w:r>
      <w:r w:rsidRPr="00F06438">
        <w:rPr>
          <w:rFonts w:ascii="Bookman Old Style" w:hAnsi="Bookman Old Style"/>
          <w:b/>
          <w:sz w:val="20"/>
          <w:szCs w:val="20"/>
          <w:lang w:val="en-US"/>
        </w:rPr>
        <w:t>2</w:t>
      </w:r>
      <w:r>
        <w:rPr>
          <w:rFonts w:ascii="Bookman Old Style" w:hAnsi="Bookman Old Style"/>
          <w:sz w:val="20"/>
          <w:szCs w:val="20"/>
          <w:lang w:val="en-US"/>
        </w:rPr>
        <w:t xml:space="preserve">: </w:t>
      </w:r>
      <w:r w:rsidRPr="00F06438">
        <w:rPr>
          <w:rFonts w:ascii="Bookman Old Style" w:hAnsi="Bookman Old Style"/>
          <w:sz w:val="20"/>
          <w:szCs w:val="20"/>
          <w:lang w:val="en-US"/>
        </w:rPr>
        <w:t>2-methoxy-4-(1-phenylH-imidazo[1,5-a]pyridin-3-yl)phenol</w:t>
      </w:r>
      <w:r>
        <w:rPr>
          <w:rFonts w:ascii="Bookman Old Style" w:hAnsi="Bookman Old Style"/>
          <w:sz w:val="20"/>
          <w:szCs w:val="20"/>
          <w:lang w:val="en-US"/>
        </w:rPr>
        <w:t>.</w:t>
      </w:r>
    </w:p>
    <w:p w:rsidR="00065707" w:rsidRPr="00F06438" w:rsidRDefault="005201DB" w:rsidP="000D7417">
      <w:pPr>
        <w:jc w:val="both"/>
        <w:rPr>
          <w:rFonts w:ascii="Bookman Old Style" w:hAnsi="Bookman Old Style"/>
          <w:sz w:val="20"/>
          <w:szCs w:val="20"/>
          <w:lang w:val="en-US"/>
        </w:rPr>
      </w:pPr>
      <w:r w:rsidRPr="00F06438">
        <w:rPr>
          <w:rFonts w:ascii="Bookman Old Style" w:hAnsi="Bookman Old Style"/>
          <w:sz w:val="20"/>
          <w:szCs w:val="20"/>
          <w:vertAlign w:val="superscript"/>
          <w:lang w:val="en-US"/>
        </w:rPr>
        <w:t>1</w:t>
      </w:r>
      <w:r w:rsidRPr="00F06438">
        <w:rPr>
          <w:rFonts w:ascii="Bookman Old Style" w:hAnsi="Bookman Old Style"/>
          <w:sz w:val="20"/>
          <w:szCs w:val="20"/>
          <w:lang w:val="en-US"/>
        </w:rPr>
        <w:t>H NMR</w:t>
      </w:r>
      <w:r w:rsidR="00FF73BE" w:rsidRPr="00F06438">
        <w:rPr>
          <w:rFonts w:ascii="Bookman Old Style" w:hAnsi="Bookman Old Style"/>
          <w:sz w:val="20"/>
          <w:szCs w:val="20"/>
          <w:lang w:val="en-US"/>
        </w:rPr>
        <w:t xml:space="preserve">: </w:t>
      </w:r>
      <w:r w:rsidR="00065707" w:rsidRPr="00F06438">
        <w:rPr>
          <w:rFonts w:ascii="Bookman Old Style" w:hAnsi="Bookman Old Style"/>
          <w:sz w:val="20"/>
          <w:szCs w:val="20"/>
        </w:rPr>
        <w:t>δ</w:t>
      </w:r>
      <w:r w:rsidR="00065707" w:rsidRPr="00F06438">
        <w:rPr>
          <w:rFonts w:ascii="Bookman Old Style" w:hAnsi="Bookman Old Style"/>
          <w:sz w:val="20"/>
          <w:szCs w:val="20"/>
          <w:lang w:val="en-US"/>
        </w:rPr>
        <w:t xml:space="preserve"> 8.18 (</w:t>
      </w:r>
      <w:proofErr w:type="spellStart"/>
      <w:r w:rsidR="00065707" w:rsidRPr="00F06438">
        <w:rPr>
          <w:rFonts w:ascii="Bookman Old Style" w:hAnsi="Bookman Old Style"/>
          <w:sz w:val="20"/>
          <w:szCs w:val="20"/>
          <w:lang w:val="en-US"/>
        </w:rPr>
        <w:t>dt</w:t>
      </w:r>
      <w:proofErr w:type="spellEnd"/>
      <w:r w:rsidR="00065707" w:rsidRPr="00F06438">
        <w:rPr>
          <w:rFonts w:ascii="Bookman Old Style" w:hAnsi="Bookman Old Style"/>
          <w:sz w:val="20"/>
          <w:szCs w:val="20"/>
          <w:lang w:val="en-US"/>
        </w:rPr>
        <w:t>, J = 7.3, 1.</w:t>
      </w:r>
      <w:r w:rsidR="00926456" w:rsidRPr="00F06438">
        <w:rPr>
          <w:rFonts w:ascii="Bookman Old Style" w:hAnsi="Bookman Old Style"/>
          <w:sz w:val="20"/>
          <w:szCs w:val="20"/>
          <w:lang w:val="en-US"/>
        </w:rPr>
        <w:t>0</w:t>
      </w:r>
      <w:r w:rsidR="00065707" w:rsidRPr="00F06438">
        <w:rPr>
          <w:rFonts w:ascii="Bookman Old Style" w:hAnsi="Bookman Old Style"/>
          <w:sz w:val="20"/>
          <w:szCs w:val="20"/>
          <w:lang w:val="en-US"/>
        </w:rPr>
        <w:t xml:space="preserve"> Hz, 1H), 7.93 (d, J = 7.1 Hz, 2H), 7.81 (</w:t>
      </w:r>
      <w:proofErr w:type="spellStart"/>
      <w:r w:rsidR="00065707" w:rsidRPr="00F06438">
        <w:rPr>
          <w:rFonts w:ascii="Bookman Old Style" w:hAnsi="Bookman Old Style"/>
          <w:sz w:val="20"/>
          <w:szCs w:val="20"/>
          <w:lang w:val="en-US"/>
        </w:rPr>
        <w:t>dt</w:t>
      </w:r>
      <w:proofErr w:type="spellEnd"/>
      <w:r w:rsidR="00065707" w:rsidRPr="00F06438">
        <w:rPr>
          <w:rFonts w:ascii="Bookman Old Style" w:hAnsi="Bookman Old Style"/>
          <w:sz w:val="20"/>
          <w:szCs w:val="20"/>
          <w:lang w:val="en-US"/>
        </w:rPr>
        <w:t>, J = 9.3, 1.2 Hz, 1H), 7.46 (t, J = 7.5 Hz, 2H), 7.36-7.21 (m, 3H), 7.01 (d, J = 8.2 Hz, 1H), 6.78 (</w:t>
      </w:r>
      <w:proofErr w:type="spellStart"/>
      <w:r w:rsidR="00065707" w:rsidRPr="00F06438">
        <w:rPr>
          <w:rFonts w:ascii="Bookman Old Style" w:hAnsi="Bookman Old Style"/>
          <w:sz w:val="20"/>
          <w:szCs w:val="20"/>
          <w:lang w:val="en-US"/>
        </w:rPr>
        <w:t>dd</w:t>
      </w:r>
      <w:r w:rsidR="00CC7562" w:rsidRPr="00F06438">
        <w:rPr>
          <w:rFonts w:ascii="Bookman Old Style" w:hAnsi="Bookman Old Style"/>
          <w:sz w:val="20"/>
          <w:szCs w:val="20"/>
          <w:lang w:val="en-US"/>
        </w:rPr>
        <w:t>d</w:t>
      </w:r>
      <w:proofErr w:type="spellEnd"/>
      <w:r w:rsidR="00065707" w:rsidRPr="00F06438">
        <w:rPr>
          <w:rFonts w:ascii="Bookman Old Style" w:hAnsi="Bookman Old Style"/>
          <w:sz w:val="20"/>
          <w:szCs w:val="20"/>
          <w:lang w:val="en-US"/>
        </w:rPr>
        <w:t>, J = 9.3, 6.4</w:t>
      </w:r>
      <w:r w:rsidR="00CC7562" w:rsidRPr="00F06438">
        <w:rPr>
          <w:rFonts w:ascii="Bookman Old Style" w:hAnsi="Bookman Old Style"/>
          <w:sz w:val="20"/>
          <w:szCs w:val="20"/>
          <w:lang w:val="en-US"/>
        </w:rPr>
        <w:t>, 1.0</w:t>
      </w:r>
      <w:r w:rsidR="00065707" w:rsidRPr="00F06438">
        <w:rPr>
          <w:rFonts w:ascii="Bookman Old Style" w:hAnsi="Bookman Old Style"/>
          <w:sz w:val="20"/>
          <w:szCs w:val="20"/>
          <w:lang w:val="en-US"/>
        </w:rPr>
        <w:t xml:space="preserve"> Hz, 1H), 6.56 (t</w:t>
      </w:r>
      <w:r w:rsidR="00CC7562" w:rsidRPr="00F06438">
        <w:rPr>
          <w:rFonts w:ascii="Bookman Old Style" w:hAnsi="Bookman Old Style"/>
          <w:sz w:val="20"/>
          <w:szCs w:val="20"/>
          <w:lang w:val="en-US"/>
        </w:rPr>
        <w:t>d, J = 6.8</w:t>
      </w:r>
      <w:r w:rsidR="00065707" w:rsidRPr="00F06438">
        <w:rPr>
          <w:rFonts w:ascii="Bookman Old Style" w:hAnsi="Bookman Old Style"/>
          <w:sz w:val="20"/>
          <w:szCs w:val="20"/>
          <w:lang w:val="en-US"/>
        </w:rPr>
        <w:t>,</w:t>
      </w:r>
      <w:r w:rsidR="00CC7562" w:rsidRPr="00F06438">
        <w:rPr>
          <w:rFonts w:ascii="Bookman Old Style" w:hAnsi="Bookman Old Style"/>
          <w:sz w:val="20"/>
          <w:szCs w:val="20"/>
          <w:lang w:val="en-US"/>
        </w:rPr>
        <w:t xml:space="preserve"> 1.2 Hz</w:t>
      </w:r>
      <w:r w:rsidR="00065707" w:rsidRPr="00F06438">
        <w:rPr>
          <w:rFonts w:ascii="Bookman Old Style" w:hAnsi="Bookman Old Style"/>
          <w:sz w:val="20"/>
          <w:szCs w:val="20"/>
          <w:lang w:val="en-US"/>
        </w:rPr>
        <w:t xml:space="preserve"> 1H), 3.91 (s, 3H)</w:t>
      </w:r>
      <w:r w:rsidR="00F06438" w:rsidRPr="00F06438">
        <w:rPr>
          <w:rFonts w:ascii="Bookman Old Style" w:hAnsi="Bookman Old Style"/>
          <w:sz w:val="20"/>
          <w:szCs w:val="20"/>
          <w:lang w:val="en-US"/>
        </w:rPr>
        <w:t>.</w:t>
      </w:r>
    </w:p>
    <w:p w:rsidR="00935120" w:rsidRDefault="00926456" w:rsidP="000D7417">
      <w:pPr>
        <w:jc w:val="both"/>
      </w:pPr>
      <w:r w:rsidRPr="00F06438">
        <w:rPr>
          <w:lang w:val="en-US"/>
        </w:rPr>
        <w:t xml:space="preserve"> </w:t>
      </w:r>
      <w:r w:rsidR="00FB7CA0">
        <w:object w:dxaOrig="16321" w:dyaOrig="11386">
          <v:shape id="_x0000_i1030" type="#_x0000_t75" style="width:418.75pt;height:291.45pt" o:ole="">
            <v:imagedata r:id="rId30" o:title=""/>
          </v:shape>
          <o:OLEObject Type="Embed" ProgID="MestReNova.Document.1" ShapeID="_x0000_i1030" DrawAspect="Content" ObjectID="_1577083517" r:id="rId31"/>
        </w:object>
      </w:r>
    </w:p>
    <w:p w:rsidR="00FF73BE" w:rsidRPr="00580A3C" w:rsidRDefault="00926456" w:rsidP="000D7417">
      <w:pPr>
        <w:jc w:val="both"/>
        <w:rPr>
          <w:lang w:val="en-US"/>
        </w:rPr>
      </w:pPr>
      <w:r w:rsidRPr="00580A3C">
        <w:rPr>
          <w:lang w:val="en-US"/>
        </w:rPr>
        <w:t xml:space="preserve"> </w:t>
      </w:r>
      <w:r w:rsidR="00FB7CA0">
        <w:object w:dxaOrig="16321" w:dyaOrig="11386">
          <v:shape id="_x0000_i1031" type="#_x0000_t75" style="width:422.8pt;height:294.35pt" o:ole="">
            <v:imagedata r:id="rId32" o:title=""/>
          </v:shape>
          <o:OLEObject Type="Embed" ProgID="MestReNova.Document.1" ShapeID="_x0000_i1031" DrawAspect="Content" ObjectID="_1577083518" r:id="rId33"/>
        </w:object>
      </w:r>
    </w:p>
    <w:p w:rsidR="00846696" w:rsidRPr="00F06438" w:rsidRDefault="005201DB" w:rsidP="000D7417">
      <w:pPr>
        <w:jc w:val="both"/>
        <w:rPr>
          <w:rFonts w:ascii="Bookman Old Style" w:hAnsi="Bookman Old Style"/>
          <w:sz w:val="20"/>
          <w:szCs w:val="20"/>
          <w:lang w:val="en-GB"/>
        </w:rPr>
      </w:pPr>
      <w:r w:rsidRPr="00F06438">
        <w:rPr>
          <w:rFonts w:ascii="Bookman Old Style" w:hAnsi="Bookman Old Style"/>
          <w:sz w:val="20"/>
          <w:szCs w:val="20"/>
          <w:vertAlign w:val="superscript"/>
          <w:lang w:val="en-US"/>
        </w:rPr>
        <w:lastRenderedPageBreak/>
        <w:t>13</w:t>
      </w:r>
      <w:r w:rsidRPr="00F06438">
        <w:rPr>
          <w:rFonts w:ascii="Bookman Old Style" w:hAnsi="Bookman Old Style"/>
          <w:sz w:val="20"/>
          <w:szCs w:val="20"/>
          <w:lang w:val="en-US"/>
        </w:rPr>
        <w:t xml:space="preserve">C NMR: </w:t>
      </w:r>
      <w:r w:rsidR="00B7529B" w:rsidRPr="00F06438">
        <w:rPr>
          <w:rFonts w:ascii="Bookman Old Style" w:hAnsi="Bookman Old Style"/>
          <w:sz w:val="20"/>
          <w:szCs w:val="20"/>
        </w:rPr>
        <w:t>δ</w:t>
      </w:r>
      <w:r w:rsidRPr="00F06438">
        <w:rPr>
          <w:lang w:val="en-US"/>
        </w:rPr>
        <w:t xml:space="preserve"> </w:t>
      </w:r>
      <w:r w:rsidRPr="00F06438">
        <w:rPr>
          <w:rFonts w:ascii="Bookman Old Style" w:hAnsi="Bookman Old Style"/>
          <w:sz w:val="20"/>
          <w:szCs w:val="20"/>
          <w:lang w:val="en-US"/>
        </w:rPr>
        <w:t>147.53, 146.90, 138.32, 134.64</w:t>
      </w:r>
      <w:r w:rsidRPr="00F06438">
        <w:rPr>
          <w:rFonts w:ascii="Bookman Old Style" w:hAnsi="Bookman Old Style"/>
          <w:sz w:val="20"/>
          <w:szCs w:val="20"/>
          <w:lang w:val="en-GB"/>
        </w:rPr>
        <w:t>, 131.31, 128.84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Pr="00F06438">
        <w:rPr>
          <w:rFonts w:ascii="Bookman Old Style" w:hAnsi="Bookman Old Style"/>
          <w:sz w:val="20"/>
          <w:szCs w:val="20"/>
          <w:lang w:val="en-GB"/>
        </w:rPr>
        <w:t>, 127.38, 126.99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 xml:space="preserve"> (2C)</w:t>
      </w:r>
      <w:r w:rsidRPr="00F06438">
        <w:rPr>
          <w:rFonts w:ascii="Bookman Old Style" w:hAnsi="Bookman Old Style"/>
          <w:sz w:val="20"/>
          <w:szCs w:val="20"/>
          <w:lang w:val="en-GB"/>
        </w:rPr>
        <w:t>, 126.72, 121.97, 121.62, 121.00, 119.80, 119.18, 114.86</w:t>
      </w:r>
      <w:r w:rsidR="00B7529B" w:rsidRPr="00F06438">
        <w:rPr>
          <w:rFonts w:ascii="Bookman Old Style" w:hAnsi="Bookman Old Style"/>
          <w:sz w:val="20"/>
          <w:szCs w:val="20"/>
          <w:lang w:val="en-GB"/>
        </w:rPr>
        <w:t>, 113.40, 112.06, 56.18</w:t>
      </w:r>
      <w:r w:rsidRPr="00F06438">
        <w:rPr>
          <w:rFonts w:ascii="Bookman Old Style" w:hAnsi="Bookman Old Style"/>
          <w:sz w:val="20"/>
          <w:szCs w:val="20"/>
          <w:lang w:val="en-GB"/>
        </w:rPr>
        <w:t xml:space="preserve"> </w:t>
      </w:r>
    </w:p>
    <w:p w:rsidR="00B64E5A" w:rsidRDefault="00935120" w:rsidP="000D7417">
      <w:pPr>
        <w:jc w:val="both"/>
      </w:pPr>
      <w:r>
        <w:object w:dxaOrig="16321" w:dyaOrig="11386">
          <v:shape id="_x0000_i1032" type="#_x0000_t75" style="width:481.55pt;height:335.25pt" o:ole="">
            <v:imagedata r:id="rId34" o:title=""/>
          </v:shape>
          <o:OLEObject Type="Embed" ProgID="MestReNova.Document.1" ShapeID="_x0000_i1032" DrawAspect="Content" ObjectID="_1577083519" r:id="rId35"/>
        </w:object>
      </w:r>
    </w:p>
    <w:p w:rsidR="00EA3E0F" w:rsidRDefault="00EA3E0F">
      <w:pPr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br w:type="page"/>
      </w:r>
    </w:p>
    <w:p w:rsidR="00154415" w:rsidRDefault="00D2344A" w:rsidP="00D2344A">
      <w:pPr>
        <w:jc w:val="both"/>
        <w:rPr>
          <w:rFonts w:ascii="Bookman Old Style" w:hAnsi="Bookman Old Style" w:cs="Helvetica"/>
          <w:b/>
          <w:lang w:val="en-US"/>
        </w:rPr>
      </w:pPr>
      <w:r w:rsidRPr="00D2344A">
        <w:rPr>
          <w:rFonts w:ascii="Bookman Old Style" w:hAnsi="Bookman Old Style" w:cs="Helvetica"/>
          <w:lang w:val="en-US"/>
        </w:rPr>
        <w:lastRenderedPageBreak/>
        <w:t>ESI</w:t>
      </w:r>
      <w:r>
        <w:rPr>
          <w:rFonts w:ascii="Bookman Old Style" w:hAnsi="Bookman Old Style" w:cs="Helvetica"/>
          <w:lang w:val="en-US"/>
        </w:rPr>
        <w:t>-MS</w:t>
      </w:r>
      <w:r w:rsidRPr="00D2344A">
        <w:rPr>
          <w:rFonts w:ascii="Bookman Old Style" w:hAnsi="Bookman Old Style" w:cs="Helvetica"/>
          <w:lang w:val="en-US"/>
        </w:rPr>
        <w:t xml:space="preserve"> spectrum of</w:t>
      </w:r>
      <w:r w:rsidRPr="00D2344A">
        <w:rPr>
          <w:rFonts w:ascii="Bookman Old Style" w:hAnsi="Bookman Old Style" w:cs="Helvetica"/>
          <w:b/>
          <w:lang w:val="en-US"/>
        </w:rPr>
        <w:t xml:space="preserve"> </w:t>
      </w:r>
      <w:r>
        <w:rPr>
          <w:rFonts w:ascii="Bookman Old Style" w:hAnsi="Bookman Old Style" w:cs="Helvetica"/>
          <w:b/>
          <w:lang w:val="en-US"/>
        </w:rPr>
        <w:t>1</w:t>
      </w:r>
      <w:r w:rsidRPr="00BA5A51">
        <w:rPr>
          <w:rFonts w:ascii="Bookman Old Style" w:hAnsi="Bookman Old Style" w:cs="Helvetica"/>
          <w:lang w:val="en-US"/>
        </w:rPr>
        <w:t xml:space="preserve"> </w:t>
      </w:r>
      <w:r w:rsidR="00BA5A51" w:rsidRPr="00BA5A51">
        <w:rPr>
          <w:rFonts w:ascii="Bookman Old Style" w:hAnsi="Bookman Old Style" w:cs="Helvetica"/>
          <w:lang w:val="en-US"/>
        </w:rPr>
        <w:t>(</w:t>
      </w:r>
      <w:r w:rsidR="00BA5A51" w:rsidRPr="00154415">
        <w:rPr>
          <w:rFonts w:ascii="Bookman Old Style" w:hAnsi="Bookman Old Style" w:cs="Helvetica"/>
          <w:lang w:val="en-US"/>
        </w:rPr>
        <w:t>C</w:t>
      </w:r>
      <w:r w:rsidR="00BA5A51">
        <w:rPr>
          <w:rFonts w:ascii="Bookman Old Style" w:hAnsi="Bookman Old Style" w:cs="Helvetica"/>
          <w:vertAlign w:val="subscript"/>
          <w:lang w:val="en-US"/>
        </w:rPr>
        <w:t>22</w:t>
      </w:r>
      <w:r w:rsidR="00BA5A51" w:rsidRPr="00154415">
        <w:rPr>
          <w:rFonts w:ascii="Bookman Old Style" w:hAnsi="Bookman Old Style" w:cs="Helvetica"/>
          <w:lang w:val="en-US"/>
        </w:rPr>
        <w:t>H</w:t>
      </w:r>
      <w:r w:rsidR="00BA5A51">
        <w:rPr>
          <w:rFonts w:ascii="Bookman Old Style" w:hAnsi="Bookman Old Style" w:cs="Helvetica"/>
          <w:vertAlign w:val="subscript"/>
          <w:lang w:val="en-US"/>
        </w:rPr>
        <w:t>20</w:t>
      </w:r>
      <w:r w:rsidR="00BA5A51" w:rsidRPr="00154415">
        <w:rPr>
          <w:rFonts w:ascii="Bookman Old Style" w:hAnsi="Bookman Old Style" w:cs="Helvetica"/>
          <w:lang w:val="en-US"/>
        </w:rPr>
        <w:t>N</w:t>
      </w:r>
      <w:r w:rsidR="00BA5A51">
        <w:rPr>
          <w:rFonts w:ascii="Bookman Old Style" w:hAnsi="Bookman Old Style" w:cs="Helvetica"/>
          <w:vertAlign w:val="subscript"/>
          <w:lang w:val="en-US"/>
        </w:rPr>
        <w:t>2</w:t>
      </w:r>
      <w:r w:rsidR="00BA5A51">
        <w:rPr>
          <w:rFonts w:ascii="Bookman Old Style" w:hAnsi="Bookman Old Style" w:cs="Helvetica"/>
          <w:lang w:val="en-US"/>
        </w:rPr>
        <w:t xml:space="preserve">, </w:t>
      </w:r>
      <w:r w:rsidR="00154415">
        <w:rPr>
          <w:rFonts w:ascii="Bookman Old Style" w:hAnsi="Bookman Old Style" w:cs="Helvetica"/>
          <w:lang w:val="en-US"/>
        </w:rPr>
        <w:t xml:space="preserve">MM </w:t>
      </w:r>
      <w:r>
        <w:rPr>
          <w:rFonts w:ascii="Bookman Old Style" w:hAnsi="Bookman Old Style" w:cs="Helvetica"/>
          <w:lang w:val="en-US"/>
        </w:rPr>
        <w:t>=</w:t>
      </w:r>
      <w:r w:rsidR="00EA3E0F">
        <w:rPr>
          <w:rFonts w:ascii="Bookman Old Style" w:hAnsi="Bookman Old Style" w:cs="Helvetica"/>
          <w:lang w:val="en-US"/>
        </w:rPr>
        <w:t xml:space="preserve"> </w:t>
      </w:r>
      <w:r>
        <w:rPr>
          <w:rFonts w:ascii="Bookman Old Style" w:hAnsi="Bookman Old Style" w:cs="Helvetica"/>
          <w:lang w:val="en-US"/>
        </w:rPr>
        <w:t>312.</w:t>
      </w:r>
      <w:r w:rsidR="00154415">
        <w:rPr>
          <w:rFonts w:ascii="Bookman Old Style" w:hAnsi="Bookman Old Style" w:cs="Helvetica"/>
          <w:lang w:val="en-US"/>
        </w:rPr>
        <w:t>41</w:t>
      </w:r>
      <w:r w:rsidR="00BA5A51">
        <w:rPr>
          <w:rFonts w:ascii="Bookman Old Style" w:hAnsi="Bookman Old Style" w:cs="Helvetica"/>
          <w:lang w:val="en-US"/>
        </w:rPr>
        <w:t>)</w:t>
      </w:r>
      <w:r w:rsidR="00EA3E0F">
        <w:rPr>
          <w:rFonts w:ascii="Bookman Old Style" w:hAnsi="Bookman Old Style" w:cs="Helvetica"/>
          <w:lang w:val="en-US"/>
        </w:rPr>
        <w:tab/>
      </w:r>
      <w:r w:rsidR="00154415" w:rsidRPr="00154415">
        <w:rPr>
          <w:rFonts w:ascii="Bookman Old Style" w:hAnsi="Bookman Old Style" w:cs="Helvetica"/>
          <w:lang w:val="en-US"/>
        </w:rPr>
        <w:t>m/z</w:t>
      </w:r>
      <w:r w:rsidR="00EA3E0F">
        <w:rPr>
          <w:rFonts w:ascii="Bookman Old Style" w:hAnsi="Bookman Old Style" w:cs="Helvetica"/>
          <w:lang w:val="en-US"/>
        </w:rPr>
        <w:t xml:space="preserve"> </w:t>
      </w:r>
      <w:r w:rsidR="00154415">
        <w:rPr>
          <w:rFonts w:ascii="Bookman Old Style" w:hAnsi="Bookman Old Style" w:cs="Helvetica"/>
          <w:lang w:val="en-US"/>
        </w:rPr>
        <w:t>313.23</w:t>
      </w:r>
      <w:r w:rsidR="00BA5A51">
        <w:rPr>
          <w:rFonts w:ascii="Bookman Old Style" w:hAnsi="Bookman Old Style" w:cs="Helvetica"/>
          <w:lang w:val="en-US"/>
        </w:rPr>
        <w:t xml:space="preserve"> </w:t>
      </w:r>
      <w:r w:rsidR="00154415">
        <w:rPr>
          <w:rFonts w:ascii="Bookman Old Style" w:hAnsi="Bookman Old Style" w:cs="Helvetica"/>
          <w:lang w:val="en-US"/>
        </w:rPr>
        <w:t>=</w:t>
      </w:r>
      <w:r w:rsidR="00BA5A51">
        <w:rPr>
          <w:rFonts w:ascii="Bookman Old Style" w:hAnsi="Bookman Old Style" w:cs="Helvetica"/>
          <w:lang w:val="en-US"/>
        </w:rPr>
        <w:t xml:space="preserve"> </w:t>
      </w:r>
      <w:r w:rsidR="00154415" w:rsidRPr="00154415">
        <w:rPr>
          <w:rFonts w:ascii="Bookman Old Style" w:hAnsi="Bookman Old Style" w:cs="Helvetica"/>
          <w:b/>
          <w:lang w:val="en-US"/>
        </w:rPr>
        <w:t>1</w:t>
      </w:r>
      <w:r w:rsidR="00154415">
        <w:rPr>
          <w:rFonts w:ascii="Bookman Old Style" w:hAnsi="Bookman Old Style" w:cs="Helvetica"/>
          <w:lang w:val="en-US"/>
        </w:rPr>
        <w:t>+H</w:t>
      </w:r>
      <w:r w:rsidR="00154415" w:rsidRPr="00154415">
        <w:rPr>
          <w:rFonts w:ascii="Bookman Old Style" w:hAnsi="Bookman Old Style" w:cs="Helvetica"/>
          <w:vertAlign w:val="superscript"/>
          <w:lang w:val="en-US"/>
        </w:rPr>
        <w:t>+</w:t>
      </w:r>
      <w:r w:rsidR="00BA5A51" w:rsidRPr="00BA5A51">
        <w:rPr>
          <w:rFonts w:ascii="Bookman Old Style" w:hAnsi="Bookman Old Style" w:cs="Helvetica"/>
          <w:lang w:val="en-US"/>
        </w:rPr>
        <w:t xml:space="preserve"> </w:t>
      </w:r>
      <w:r w:rsidR="00BA5A51">
        <w:rPr>
          <w:rFonts w:ascii="Bookman Old Style" w:hAnsi="Bookman Old Style" w:cs="Helvetica"/>
          <w:lang w:val="en-US"/>
        </w:rPr>
        <w:t>(</w:t>
      </w:r>
      <w:r w:rsidR="00154415" w:rsidRPr="00154415">
        <w:rPr>
          <w:rFonts w:ascii="Bookman Old Style" w:hAnsi="Bookman Old Style" w:cs="Helvetica"/>
          <w:lang w:val="en-US"/>
        </w:rPr>
        <w:t>C</w:t>
      </w:r>
      <w:r w:rsidR="00154415">
        <w:rPr>
          <w:rFonts w:ascii="Bookman Old Style" w:hAnsi="Bookman Old Style" w:cs="Helvetica"/>
          <w:vertAlign w:val="subscript"/>
          <w:lang w:val="en-US"/>
        </w:rPr>
        <w:t>22</w:t>
      </w:r>
      <w:r w:rsidR="00154415" w:rsidRPr="00154415">
        <w:rPr>
          <w:rFonts w:ascii="Bookman Old Style" w:hAnsi="Bookman Old Style" w:cs="Helvetica"/>
          <w:lang w:val="en-US"/>
        </w:rPr>
        <w:t>H</w:t>
      </w:r>
      <w:r w:rsidR="00154415">
        <w:rPr>
          <w:rFonts w:ascii="Bookman Old Style" w:hAnsi="Bookman Old Style" w:cs="Helvetica"/>
          <w:vertAlign w:val="subscript"/>
          <w:lang w:val="en-US"/>
        </w:rPr>
        <w:t>21</w:t>
      </w:r>
      <w:r w:rsidR="00154415" w:rsidRPr="00154415">
        <w:rPr>
          <w:rFonts w:ascii="Bookman Old Style" w:hAnsi="Bookman Old Style" w:cs="Helvetica"/>
          <w:lang w:val="en-US"/>
        </w:rPr>
        <w:t>N</w:t>
      </w:r>
      <w:r w:rsidR="00154415">
        <w:rPr>
          <w:rFonts w:ascii="Bookman Old Style" w:hAnsi="Bookman Old Style" w:cs="Helvetica"/>
          <w:vertAlign w:val="subscript"/>
          <w:lang w:val="en-US"/>
        </w:rPr>
        <w:t>2</w:t>
      </w:r>
      <w:r w:rsidR="00BA5A51" w:rsidRPr="00BA5A51">
        <w:rPr>
          <w:rFonts w:ascii="Bookman Old Style" w:hAnsi="Bookman Old Style" w:cs="Helvetica"/>
          <w:lang w:val="en-US"/>
        </w:rPr>
        <w:t>)</w:t>
      </w:r>
    </w:p>
    <w:p w:rsidR="00D2344A" w:rsidRPr="00D2344A" w:rsidRDefault="00D2344A" w:rsidP="00D2344A">
      <w:pPr>
        <w:jc w:val="center"/>
        <w:rPr>
          <w:rFonts w:ascii="Bookman Old Style" w:hAnsi="Bookman Old Style" w:cs="Helvetica"/>
          <w:b/>
          <w:lang w:val="en-US"/>
        </w:rPr>
      </w:pPr>
      <w:r w:rsidRPr="00D2344A">
        <w:rPr>
          <w:rFonts w:ascii="Bookman Old Style" w:hAnsi="Bookman Old Style" w:cs="Helvetica"/>
          <w:b/>
          <w:noProof/>
          <w:lang w:val="en-US"/>
        </w:rPr>
        <w:drawing>
          <wp:inline distT="0" distB="0" distL="0" distR="0" wp14:anchorId="77AA47B3" wp14:editId="5A8D88E0">
            <wp:extent cx="4746929" cy="332469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08" cy="33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4A" w:rsidRDefault="00D2344A" w:rsidP="00D2344A">
      <w:pPr>
        <w:jc w:val="both"/>
        <w:rPr>
          <w:rFonts w:ascii="Bookman Old Style" w:hAnsi="Bookman Old Style" w:cs="Helvetica"/>
          <w:b/>
          <w:lang w:val="en-US"/>
        </w:rPr>
      </w:pPr>
      <w:r w:rsidRPr="00D2344A">
        <w:rPr>
          <w:rFonts w:ascii="Bookman Old Style" w:hAnsi="Bookman Old Style" w:cs="Helvetica"/>
          <w:lang w:val="en-US"/>
        </w:rPr>
        <w:t xml:space="preserve">ESI-MS/MS spectra of the peak at m/z= </w:t>
      </w:r>
      <w:r>
        <w:rPr>
          <w:rFonts w:ascii="Bookman Old Style" w:hAnsi="Bookman Old Style" w:cs="Helvetica"/>
          <w:lang w:val="en-US"/>
        </w:rPr>
        <w:t>313</w:t>
      </w:r>
      <w:r w:rsidRPr="00D2344A">
        <w:rPr>
          <w:rFonts w:ascii="Bookman Old Style" w:hAnsi="Bookman Old Style" w:cs="Helvetica"/>
          <w:lang w:val="en-US"/>
        </w:rPr>
        <w:t>.2</w:t>
      </w:r>
      <w:r>
        <w:rPr>
          <w:rFonts w:ascii="Bookman Old Style" w:hAnsi="Bookman Old Style" w:cs="Helvetica"/>
          <w:lang w:val="en-US"/>
        </w:rPr>
        <w:t>3</w:t>
      </w:r>
      <w:r w:rsidRPr="00D2344A">
        <w:rPr>
          <w:rFonts w:ascii="Bookman Old Style" w:hAnsi="Bookman Old Style" w:cs="Helvetica"/>
          <w:lang w:val="en-US"/>
        </w:rPr>
        <w:t xml:space="preserve"> and fragmentation</w:t>
      </w:r>
      <w:r>
        <w:rPr>
          <w:rFonts w:ascii="Bookman Old Style" w:hAnsi="Bookman Old Style" w:cs="Helvetica"/>
          <w:lang w:val="en-US"/>
        </w:rPr>
        <w:t xml:space="preserve"> patterns.</w:t>
      </w:r>
    </w:p>
    <w:p w:rsidR="00D2344A" w:rsidRDefault="00D2344A" w:rsidP="00D2344A">
      <w:pPr>
        <w:jc w:val="center"/>
        <w:rPr>
          <w:rFonts w:ascii="Bookman Old Style" w:hAnsi="Bookman Old Style" w:cs="Helvetica"/>
          <w:b/>
          <w:lang w:val="en-US"/>
        </w:rPr>
      </w:pPr>
      <w:r w:rsidRPr="00D2344A">
        <w:rPr>
          <w:rFonts w:ascii="Bookman Old Style" w:hAnsi="Bookman Old Style" w:cs="Helvetica"/>
          <w:b/>
          <w:noProof/>
          <w:lang w:val="en-US"/>
        </w:rPr>
        <w:drawing>
          <wp:inline distT="0" distB="0" distL="0" distR="0" wp14:anchorId="413B20F7" wp14:editId="146C8CB5">
            <wp:extent cx="4842344" cy="339579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88" cy="33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4A" w:rsidRPr="00580A3C" w:rsidRDefault="00BA5A51" w:rsidP="00D2344A">
      <w:p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m/z</w:t>
      </w:r>
      <w:r w:rsidR="00580A3C" w:rsidRPr="00580A3C">
        <w:rPr>
          <w:rFonts w:ascii="Bookman Old Style" w:hAnsi="Bookman Old Style" w:cs="Helvetica"/>
          <w:lang w:val="en-US"/>
        </w:rPr>
        <w:t xml:space="preserve"> </w:t>
      </w:r>
      <w:r w:rsidR="00154415" w:rsidRPr="00580A3C">
        <w:rPr>
          <w:rFonts w:ascii="Bookman Old Style" w:hAnsi="Bookman Old Style" w:cs="Helvetica"/>
          <w:lang w:val="en-US"/>
        </w:rPr>
        <w:t>297</w:t>
      </w:r>
      <w:r w:rsidR="00580A3C" w:rsidRPr="00580A3C">
        <w:rPr>
          <w:rFonts w:ascii="Bookman Old Style" w:hAnsi="Bookman Old Style" w:cs="Helvetica"/>
          <w:lang w:val="en-US"/>
        </w:rPr>
        <w:t xml:space="preserve">.18 </w:t>
      </w:r>
      <w:r w:rsidR="00154415" w:rsidRPr="00580A3C">
        <w:rPr>
          <w:rFonts w:ascii="Bookman Old Style" w:hAnsi="Bookman Old Style" w:cs="Helvetica"/>
          <w:lang w:val="en-US"/>
        </w:rPr>
        <w:t xml:space="preserve">= </w:t>
      </w:r>
      <w:r w:rsidR="00580A3C">
        <w:rPr>
          <w:rFonts w:ascii="Bookman Old Style" w:hAnsi="Bookman Old Style" w:cs="Helvetica"/>
          <w:lang w:val="en-US"/>
        </w:rPr>
        <w:t>L</w:t>
      </w:r>
      <w:r w:rsidR="00580A3C" w:rsidRPr="00580A3C">
        <w:rPr>
          <w:rFonts w:ascii="Bookman Old Style" w:hAnsi="Bookman Old Style" w:cs="Helvetica"/>
          <w:lang w:val="en-US"/>
        </w:rPr>
        <w:t>oss of a methyl</w:t>
      </w:r>
      <w:r w:rsidR="00580A3C">
        <w:rPr>
          <w:rFonts w:ascii="Bookman Old Style" w:hAnsi="Bookman Old Style" w:cs="Helvetica"/>
          <w:lang w:val="en-US"/>
        </w:rPr>
        <w:t xml:space="preserve"> group.</w:t>
      </w:r>
    </w:p>
    <w:p w:rsidR="00154415" w:rsidRPr="00580A3C" w:rsidRDefault="00580A3C" w:rsidP="00580A3C">
      <w:pPr>
        <w:jc w:val="both"/>
        <w:rPr>
          <w:rFonts w:ascii="Bookman Old Style" w:hAnsi="Bookman Old Style" w:cs="Helvetica"/>
          <w:lang w:val="en-US"/>
        </w:rPr>
      </w:pPr>
      <w:r w:rsidRPr="00580A3C">
        <w:rPr>
          <w:rFonts w:ascii="Bookman Old Style" w:hAnsi="Bookman Old Style" w:cs="Helvetica"/>
          <w:lang w:val="en-US"/>
        </w:rPr>
        <w:t xml:space="preserve">m/z </w:t>
      </w:r>
      <w:r w:rsidR="00154415" w:rsidRPr="00580A3C">
        <w:rPr>
          <w:rFonts w:ascii="Bookman Old Style" w:hAnsi="Bookman Old Style" w:cs="Helvetica"/>
          <w:lang w:val="en-US"/>
        </w:rPr>
        <w:t>168</w:t>
      </w:r>
      <w:r w:rsidRPr="00580A3C">
        <w:rPr>
          <w:rFonts w:ascii="Bookman Old Style" w:hAnsi="Bookman Old Style" w:cs="Helvetica"/>
          <w:lang w:val="en-US"/>
        </w:rPr>
        <w:t>.22</w:t>
      </w:r>
      <w:r w:rsidR="00BA5A51">
        <w:rPr>
          <w:rFonts w:ascii="Bookman Old Style" w:hAnsi="Bookman Old Style" w:cs="Helvetica"/>
          <w:lang w:val="en-US"/>
        </w:rPr>
        <w:t xml:space="preserve"> </w:t>
      </w:r>
      <w:r w:rsidR="00154415" w:rsidRPr="00580A3C">
        <w:rPr>
          <w:rFonts w:ascii="Bookman Old Style" w:hAnsi="Bookman Old Style" w:cs="Helvetica"/>
          <w:lang w:val="en-US"/>
        </w:rPr>
        <w:t xml:space="preserve">= </w:t>
      </w:r>
      <w:r w:rsidRPr="00580A3C">
        <w:rPr>
          <w:rFonts w:ascii="Bookman Old Style" w:hAnsi="Bookman Old Style" w:cs="Helvetica"/>
          <w:lang w:val="en-US"/>
        </w:rPr>
        <w:t xml:space="preserve">2-benzylpyridine </w:t>
      </w:r>
      <w:r>
        <w:rPr>
          <w:rFonts w:ascii="Bookman Old Style" w:hAnsi="Bookman Old Style" w:cs="Helvetica"/>
          <w:lang w:val="en-US"/>
        </w:rPr>
        <w:t xml:space="preserve">fraction, typical in the ESI-MS/MS of </w:t>
      </w:r>
      <w:r w:rsidR="00F06438" w:rsidRPr="00F06438">
        <w:rPr>
          <w:rFonts w:ascii="Bookman Old Style" w:hAnsi="Bookman Old Style" w:cs="Helvetica"/>
          <w:lang w:val="en-US"/>
        </w:rPr>
        <w:t>1-phenylH-imidazo[1,5-a]pyridine</w:t>
      </w:r>
      <w:r w:rsidR="00F06438">
        <w:rPr>
          <w:rFonts w:ascii="Bookman Old Style" w:hAnsi="Bookman Old Style" w:cs="Helvetica"/>
          <w:lang w:val="en-US"/>
        </w:rPr>
        <w:t>.</w:t>
      </w:r>
    </w:p>
    <w:p w:rsidR="00941464" w:rsidRPr="00941464" w:rsidRDefault="00D2344A" w:rsidP="00941464">
      <w:pPr>
        <w:jc w:val="both"/>
        <w:rPr>
          <w:rFonts w:ascii="Bookman Old Style" w:hAnsi="Bookman Old Style" w:cs="Helvetica"/>
          <w:b/>
          <w:lang w:val="en-US"/>
        </w:rPr>
      </w:pPr>
      <w:r w:rsidRPr="00B44C3C">
        <w:rPr>
          <w:rFonts w:ascii="Bookman Old Style" w:hAnsi="Bookman Old Style" w:cs="Helvetica"/>
          <w:lang w:val="en-US"/>
        </w:rPr>
        <w:lastRenderedPageBreak/>
        <w:t>ESI-MS spectrum of</w:t>
      </w:r>
      <w:r w:rsidRPr="00B44C3C">
        <w:rPr>
          <w:rFonts w:ascii="Bookman Old Style" w:hAnsi="Bookman Old Style" w:cs="Helvetica"/>
          <w:b/>
          <w:lang w:val="en-US"/>
        </w:rPr>
        <w:t xml:space="preserve"> 2</w:t>
      </w:r>
      <w:r w:rsidRPr="00B44C3C">
        <w:rPr>
          <w:rFonts w:ascii="Bookman Old Style" w:hAnsi="Bookman Old Style" w:cs="Helvetica"/>
          <w:lang w:val="en-US"/>
        </w:rPr>
        <w:t xml:space="preserve"> </w:t>
      </w:r>
      <w:r w:rsidR="00BA5A51" w:rsidRPr="00B44C3C">
        <w:rPr>
          <w:rFonts w:ascii="Bookman Old Style" w:hAnsi="Bookman Old Style" w:cs="Helvetica"/>
          <w:lang w:val="en-US"/>
        </w:rPr>
        <w:t>(C</w:t>
      </w:r>
      <w:r w:rsidR="00BA5A51" w:rsidRPr="00B44C3C">
        <w:rPr>
          <w:rFonts w:ascii="Bookman Old Style" w:hAnsi="Bookman Old Style" w:cs="Helvetica"/>
          <w:vertAlign w:val="subscript"/>
          <w:lang w:val="en-US"/>
        </w:rPr>
        <w:t>20</w:t>
      </w:r>
      <w:r w:rsidR="00BA5A51" w:rsidRPr="00B44C3C">
        <w:rPr>
          <w:rFonts w:ascii="Bookman Old Style" w:hAnsi="Bookman Old Style" w:cs="Helvetica"/>
          <w:lang w:val="en-US"/>
        </w:rPr>
        <w:t>H</w:t>
      </w:r>
      <w:r w:rsidR="00BA5A51" w:rsidRPr="00B44C3C">
        <w:rPr>
          <w:rFonts w:ascii="Bookman Old Style" w:hAnsi="Bookman Old Style" w:cs="Helvetica"/>
          <w:vertAlign w:val="subscript"/>
          <w:lang w:val="en-US"/>
        </w:rPr>
        <w:t>16</w:t>
      </w:r>
      <w:r w:rsidR="00BA5A51" w:rsidRPr="00B44C3C">
        <w:rPr>
          <w:rFonts w:ascii="Bookman Old Style" w:hAnsi="Bookman Old Style" w:cs="Helvetica"/>
          <w:lang w:val="en-US"/>
        </w:rPr>
        <w:t>N</w:t>
      </w:r>
      <w:r w:rsidR="00BA5A51" w:rsidRPr="00B44C3C">
        <w:rPr>
          <w:rFonts w:ascii="Bookman Old Style" w:hAnsi="Bookman Old Style" w:cs="Helvetica"/>
          <w:vertAlign w:val="subscript"/>
          <w:lang w:val="en-US"/>
        </w:rPr>
        <w:t>2</w:t>
      </w:r>
      <w:r w:rsidR="00BA5A51">
        <w:rPr>
          <w:rFonts w:ascii="Bookman Old Style" w:hAnsi="Bookman Old Style" w:cs="Helvetica"/>
          <w:lang w:val="en-US"/>
        </w:rPr>
        <w:t>O</w:t>
      </w:r>
      <w:r w:rsidR="00BA5A51">
        <w:rPr>
          <w:rFonts w:ascii="Bookman Old Style" w:hAnsi="Bookman Old Style" w:cs="Helvetica"/>
          <w:vertAlign w:val="subscript"/>
          <w:lang w:val="en-US"/>
        </w:rPr>
        <w:t>2</w:t>
      </w:r>
      <w:r w:rsidR="00BA5A51" w:rsidRPr="00B44C3C">
        <w:rPr>
          <w:rFonts w:ascii="Bookman Old Style" w:hAnsi="Bookman Old Style" w:cs="Helvetica"/>
          <w:lang w:val="en-US"/>
        </w:rPr>
        <w:t>, M</w:t>
      </w:r>
      <w:r w:rsidR="00941464" w:rsidRPr="00B44C3C">
        <w:rPr>
          <w:rFonts w:ascii="Bookman Old Style" w:hAnsi="Bookman Old Style" w:cs="Helvetica"/>
          <w:lang w:val="en-US"/>
        </w:rPr>
        <w:t xml:space="preserve">M </w:t>
      </w:r>
      <w:r w:rsidRPr="00B44C3C">
        <w:rPr>
          <w:rFonts w:ascii="Bookman Old Style" w:hAnsi="Bookman Old Style" w:cs="Helvetica"/>
          <w:lang w:val="en-US"/>
        </w:rPr>
        <w:t>316</w:t>
      </w:r>
      <w:r w:rsidR="00941464" w:rsidRPr="00B44C3C">
        <w:rPr>
          <w:rFonts w:ascii="Bookman Old Style" w:hAnsi="Bookman Old Style" w:cs="Helvetica"/>
          <w:lang w:val="en-US"/>
        </w:rPr>
        <w:t>.35</w:t>
      </w:r>
      <w:r w:rsidR="00BA5A51" w:rsidRPr="00B44C3C">
        <w:rPr>
          <w:rFonts w:ascii="Bookman Old Style" w:hAnsi="Bookman Old Style" w:cs="Helvetica"/>
          <w:lang w:val="en-US"/>
        </w:rPr>
        <w:t>)</w:t>
      </w:r>
      <w:r w:rsidR="00BA5A51" w:rsidRPr="00B44C3C">
        <w:rPr>
          <w:rFonts w:ascii="Bookman Old Style" w:hAnsi="Bookman Old Style" w:cs="Helvetica"/>
          <w:lang w:val="en-US"/>
        </w:rPr>
        <w:tab/>
      </w:r>
      <w:r w:rsidR="00941464" w:rsidRPr="00B44C3C">
        <w:rPr>
          <w:rFonts w:ascii="Bookman Old Style" w:hAnsi="Bookman Old Style" w:cs="Helvetica"/>
          <w:lang w:val="en-US"/>
        </w:rPr>
        <w:t>m/z</w:t>
      </w:r>
      <w:r w:rsidR="00BA5A51" w:rsidRPr="00B44C3C">
        <w:rPr>
          <w:rFonts w:ascii="Bookman Old Style" w:hAnsi="Bookman Old Style" w:cs="Helvetica"/>
          <w:lang w:val="en-US"/>
        </w:rPr>
        <w:t xml:space="preserve"> </w:t>
      </w:r>
      <w:r w:rsidR="00941464" w:rsidRPr="00B44C3C">
        <w:rPr>
          <w:rFonts w:ascii="Bookman Old Style" w:hAnsi="Bookman Old Style" w:cs="Helvetica"/>
          <w:lang w:val="en-US"/>
        </w:rPr>
        <w:t>317.16</w:t>
      </w:r>
      <w:r w:rsidR="00BA5A51" w:rsidRPr="00B44C3C">
        <w:rPr>
          <w:rFonts w:ascii="Bookman Old Style" w:hAnsi="Bookman Old Style" w:cs="Helvetica"/>
          <w:lang w:val="en-US"/>
        </w:rPr>
        <w:t xml:space="preserve"> </w:t>
      </w:r>
      <w:r w:rsidR="00941464" w:rsidRPr="00B44C3C">
        <w:rPr>
          <w:rFonts w:ascii="Bookman Old Style" w:hAnsi="Bookman Old Style" w:cs="Helvetica"/>
          <w:lang w:val="en-US"/>
        </w:rPr>
        <w:t>=</w:t>
      </w:r>
      <w:r w:rsidR="00BA5A51" w:rsidRPr="00B44C3C">
        <w:rPr>
          <w:rFonts w:ascii="Bookman Old Style" w:hAnsi="Bookman Old Style" w:cs="Helvetica"/>
          <w:lang w:val="en-US"/>
        </w:rPr>
        <w:t xml:space="preserve"> </w:t>
      </w:r>
      <w:r w:rsidR="00941464" w:rsidRPr="00B44C3C">
        <w:rPr>
          <w:rFonts w:ascii="Bookman Old Style" w:hAnsi="Bookman Old Style" w:cs="Helvetica"/>
          <w:b/>
          <w:lang w:val="en-US"/>
        </w:rPr>
        <w:t>2</w:t>
      </w:r>
      <w:r w:rsidR="00941464" w:rsidRPr="00B44C3C">
        <w:rPr>
          <w:rFonts w:ascii="Bookman Old Style" w:hAnsi="Bookman Old Style" w:cs="Helvetica"/>
          <w:lang w:val="en-US"/>
        </w:rPr>
        <w:t>+H</w:t>
      </w:r>
      <w:r w:rsidR="00941464" w:rsidRPr="00B44C3C">
        <w:rPr>
          <w:rFonts w:ascii="Bookman Old Style" w:hAnsi="Bookman Old Style" w:cs="Helvetica"/>
          <w:vertAlign w:val="superscript"/>
          <w:lang w:val="en-US"/>
        </w:rPr>
        <w:t>+</w:t>
      </w:r>
      <w:r w:rsidR="00941464" w:rsidRPr="00B44C3C">
        <w:rPr>
          <w:rFonts w:ascii="Bookman Old Style" w:hAnsi="Bookman Old Style" w:cs="Helvetica"/>
          <w:lang w:val="en-US"/>
        </w:rPr>
        <w:t xml:space="preserve"> </w:t>
      </w:r>
      <w:r w:rsidR="00BA5A51" w:rsidRPr="00B44C3C">
        <w:rPr>
          <w:rFonts w:ascii="Bookman Old Style" w:hAnsi="Bookman Old Style" w:cs="Helvetica"/>
          <w:lang w:val="en-US"/>
        </w:rPr>
        <w:t>(</w:t>
      </w:r>
      <w:r w:rsidR="00941464" w:rsidRPr="00B44C3C">
        <w:rPr>
          <w:rFonts w:ascii="Bookman Old Style" w:hAnsi="Bookman Old Style" w:cs="Helvetica"/>
          <w:lang w:val="en-US"/>
        </w:rPr>
        <w:t>C</w:t>
      </w:r>
      <w:r w:rsidR="00941464" w:rsidRPr="00B44C3C">
        <w:rPr>
          <w:rFonts w:ascii="Bookman Old Style" w:hAnsi="Bookman Old Style" w:cs="Helvetica"/>
          <w:vertAlign w:val="subscript"/>
          <w:lang w:val="en-US"/>
        </w:rPr>
        <w:t>20</w:t>
      </w:r>
      <w:r w:rsidR="00941464" w:rsidRPr="00B44C3C">
        <w:rPr>
          <w:rFonts w:ascii="Bookman Old Style" w:hAnsi="Bookman Old Style" w:cs="Helvetica"/>
          <w:lang w:val="en-US"/>
        </w:rPr>
        <w:t>H</w:t>
      </w:r>
      <w:r w:rsidR="00941464" w:rsidRPr="00B44C3C">
        <w:rPr>
          <w:rFonts w:ascii="Bookman Old Style" w:hAnsi="Bookman Old Style" w:cs="Helvetica"/>
          <w:vertAlign w:val="subscript"/>
          <w:lang w:val="en-US"/>
        </w:rPr>
        <w:t>17</w:t>
      </w:r>
      <w:r w:rsidR="00941464" w:rsidRPr="00B44C3C">
        <w:rPr>
          <w:rFonts w:ascii="Bookman Old Style" w:hAnsi="Bookman Old Style" w:cs="Helvetica"/>
          <w:lang w:val="en-US"/>
        </w:rPr>
        <w:t>N</w:t>
      </w:r>
      <w:r w:rsidR="00941464" w:rsidRPr="00B44C3C">
        <w:rPr>
          <w:rFonts w:ascii="Bookman Old Style" w:hAnsi="Bookman Old Style" w:cs="Helvetica"/>
          <w:vertAlign w:val="subscript"/>
          <w:lang w:val="en-US"/>
        </w:rPr>
        <w:t>2</w:t>
      </w:r>
      <w:r w:rsidR="00941464">
        <w:rPr>
          <w:rFonts w:ascii="Bookman Old Style" w:hAnsi="Bookman Old Style" w:cs="Helvetica"/>
          <w:lang w:val="en-US"/>
        </w:rPr>
        <w:t>O</w:t>
      </w:r>
      <w:r w:rsidR="00941464">
        <w:rPr>
          <w:rFonts w:ascii="Bookman Old Style" w:hAnsi="Bookman Old Style" w:cs="Helvetica"/>
          <w:vertAlign w:val="subscript"/>
          <w:lang w:val="en-US"/>
        </w:rPr>
        <w:t>2</w:t>
      </w:r>
      <w:r w:rsidR="00BA5A51" w:rsidRPr="00BA5A51">
        <w:rPr>
          <w:rFonts w:ascii="Bookman Old Style" w:hAnsi="Bookman Old Style" w:cs="Helvetica"/>
          <w:lang w:val="en-US"/>
        </w:rPr>
        <w:t>)</w:t>
      </w:r>
    </w:p>
    <w:p w:rsidR="00D2344A" w:rsidRDefault="00D2344A" w:rsidP="00D2344A">
      <w:pPr>
        <w:jc w:val="center"/>
        <w:rPr>
          <w:rFonts w:ascii="Bookman Old Style" w:hAnsi="Bookman Old Style" w:cs="Helvetica"/>
          <w:b/>
          <w:lang w:val="en-US"/>
        </w:rPr>
      </w:pPr>
      <w:r w:rsidRPr="00D2344A">
        <w:rPr>
          <w:rFonts w:ascii="Bookman Old Style" w:hAnsi="Bookman Old Style" w:cs="Helvetica"/>
          <w:b/>
          <w:noProof/>
          <w:lang w:val="en-US"/>
        </w:rPr>
        <w:drawing>
          <wp:inline distT="0" distB="0" distL="0" distR="0" wp14:anchorId="05357C6D" wp14:editId="6FF30868">
            <wp:extent cx="4834394" cy="3618793"/>
            <wp:effectExtent l="0" t="0" r="444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46" cy="36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4A" w:rsidRDefault="00D2344A" w:rsidP="00D2344A">
      <w:pPr>
        <w:jc w:val="both"/>
        <w:rPr>
          <w:rFonts w:ascii="Bookman Old Style" w:hAnsi="Bookman Old Style" w:cs="Helvetica"/>
          <w:lang w:val="en-US"/>
        </w:rPr>
      </w:pPr>
      <w:r w:rsidRPr="00D2344A">
        <w:rPr>
          <w:rFonts w:ascii="Bookman Old Style" w:hAnsi="Bookman Old Style" w:cs="Helvetica"/>
          <w:lang w:val="en-US"/>
        </w:rPr>
        <w:t xml:space="preserve">ESI-MS/MS spectra of the peak at m/z= </w:t>
      </w:r>
      <w:r>
        <w:rPr>
          <w:rFonts w:ascii="Bookman Old Style" w:hAnsi="Bookman Old Style" w:cs="Helvetica"/>
          <w:lang w:val="en-US"/>
        </w:rPr>
        <w:t>317</w:t>
      </w:r>
      <w:r w:rsidRPr="00D2344A">
        <w:rPr>
          <w:rFonts w:ascii="Bookman Old Style" w:hAnsi="Bookman Old Style" w:cs="Helvetica"/>
          <w:lang w:val="en-US"/>
        </w:rPr>
        <w:t>.</w:t>
      </w:r>
      <w:r>
        <w:rPr>
          <w:rFonts w:ascii="Bookman Old Style" w:hAnsi="Bookman Old Style" w:cs="Helvetica"/>
          <w:lang w:val="en-US"/>
        </w:rPr>
        <w:t>16</w:t>
      </w:r>
      <w:r w:rsidRPr="00D2344A">
        <w:rPr>
          <w:rFonts w:ascii="Bookman Old Style" w:hAnsi="Bookman Old Style" w:cs="Helvetica"/>
          <w:lang w:val="en-US"/>
        </w:rPr>
        <w:t xml:space="preserve"> and fragmentation</w:t>
      </w:r>
      <w:r>
        <w:rPr>
          <w:rFonts w:ascii="Bookman Old Style" w:hAnsi="Bookman Old Style" w:cs="Helvetica"/>
          <w:lang w:val="en-US"/>
        </w:rPr>
        <w:t xml:space="preserve"> patterns.</w:t>
      </w:r>
    </w:p>
    <w:p w:rsidR="00D2344A" w:rsidRPr="00D2344A" w:rsidRDefault="00D2344A" w:rsidP="00D2344A">
      <w:pPr>
        <w:jc w:val="center"/>
        <w:rPr>
          <w:rFonts w:ascii="Bookman Old Style" w:hAnsi="Bookman Old Style" w:cs="Helvetica"/>
          <w:b/>
          <w:lang w:val="en-US"/>
        </w:rPr>
      </w:pPr>
      <w:r w:rsidRPr="00D2344A">
        <w:rPr>
          <w:rFonts w:ascii="Bookman Old Style" w:hAnsi="Bookman Old Style" w:cs="Helvetica"/>
          <w:b/>
          <w:noProof/>
          <w:lang w:val="en-US"/>
        </w:rPr>
        <w:drawing>
          <wp:inline distT="0" distB="0" distL="0" distR="0" wp14:anchorId="03AE6A94" wp14:editId="553B64BD">
            <wp:extent cx="4619708" cy="323966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40" cy="32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38" w:rsidRPr="00F06438" w:rsidRDefault="00F06438" w:rsidP="00F06438">
      <w:pPr>
        <w:jc w:val="both"/>
        <w:rPr>
          <w:rFonts w:ascii="Bookman Old Style" w:hAnsi="Bookman Old Style" w:cs="Helvetica"/>
          <w:lang w:val="en-US"/>
        </w:rPr>
      </w:pPr>
      <w:r w:rsidRPr="00F06438">
        <w:rPr>
          <w:rFonts w:ascii="Bookman Old Style" w:hAnsi="Bookman Old Style" w:cs="Helvetica"/>
          <w:lang w:val="en-US"/>
        </w:rPr>
        <w:t xml:space="preserve">m/z </w:t>
      </w:r>
      <w:r>
        <w:rPr>
          <w:rFonts w:ascii="Bookman Old Style" w:hAnsi="Bookman Old Style" w:cs="Helvetica"/>
          <w:lang w:val="en-US"/>
        </w:rPr>
        <w:t>302.09</w:t>
      </w:r>
      <w:r w:rsidRPr="00F06438">
        <w:rPr>
          <w:rFonts w:ascii="Bookman Old Style" w:hAnsi="Bookman Old Style" w:cs="Helvetica"/>
          <w:lang w:val="en-US"/>
        </w:rPr>
        <w:t xml:space="preserve"> = Loss of a methyl group.</w:t>
      </w:r>
    </w:p>
    <w:p w:rsidR="00B64E5A" w:rsidRPr="00F06438" w:rsidRDefault="00F06438" w:rsidP="00F06438">
      <w:pPr>
        <w:jc w:val="both"/>
        <w:rPr>
          <w:rFonts w:ascii="Bookman Old Style" w:hAnsi="Bookman Old Style" w:cs="Helvetica"/>
          <w:lang w:val="en-US"/>
        </w:rPr>
      </w:pPr>
      <w:r w:rsidRPr="00F06438">
        <w:rPr>
          <w:rFonts w:ascii="Bookman Old Style" w:hAnsi="Bookman Old Style" w:cs="Helvetica"/>
          <w:lang w:val="en-US"/>
        </w:rPr>
        <w:t>m/z 168.2</w:t>
      </w:r>
      <w:r>
        <w:rPr>
          <w:rFonts w:ascii="Bookman Old Style" w:hAnsi="Bookman Old Style" w:cs="Helvetica"/>
          <w:lang w:val="en-US"/>
        </w:rPr>
        <w:t>1</w:t>
      </w:r>
      <w:r w:rsidRPr="00F06438">
        <w:rPr>
          <w:rFonts w:ascii="Bookman Old Style" w:hAnsi="Bookman Old Style" w:cs="Helvetica"/>
          <w:lang w:val="en-US"/>
        </w:rPr>
        <w:t>= 2-benzylpyridine fraction, typical in the ESI-MS/MS of 1-phenylH-imidazo[1,5-a]pyridine.</w:t>
      </w:r>
    </w:p>
    <w:p w:rsidR="003E6417" w:rsidRPr="00EE233C" w:rsidRDefault="006019D7" w:rsidP="006019D7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240" w:line="240" w:lineRule="auto"/>
        <w:ind w:left="357" w:hanging="357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 w:rsidRPr="006019D7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lastRenderedPageBreak/>
        <w:t>GRADING RUBRIC FOR REPORT</w:t>
      </w:r>
    </w:p>
    <w:p w:rsidR="003E6417" w:rsidRPr="00175A9A" w:rsidRDefault="00E03652" w:rsidP="00E03652">
      <w:pPr>
        <w:spacing w:after="120"/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In the result</w:t>
      </w:r>
      <w:r w:rsidR="003E6417" w:rsidRPr="00175A9A">
        <w:rPr>
          <w:rFonts w:ascii="Bookman Old Style" w:hAnsi="Bookman Old Style" w:cs="Helvetica"/>
          <w:lang w:val="en-US"/>
        </w:rPr>
        <w:t xml:space="preserve"> section of your report, you should include the following:</w:t>
      </w:r>
    </w:p>
    <w:p w:rsidR="003E6417" w:rsidRPr="00175A9A" w:rsidRDefault="00E03652" w:rsidP="00E03652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A</w:t>
      </w:r>
      <w:r w:rsidR="00B95EA3">
        <w:rPr>
          <w:rFonts w:ascii="Bookman Old Style" w:hAnsi="Bookman Old Style" w:cs="Helvetica"/>
          <w:lang w:val="en-US"/>
        </w:rPr>
        <w:t>ldehyde</w:t>
      </w:r>
      <w:r w:rsidR="00B95EA3" w:rsidRPr="00175A9A">
        <w:rPr>
          <w:rFonts w:ascii="Bookman Old Style" w:hAnsi="Bookman Old Style" w:cs="Helvetica"/>
          <w:lang w:val="en-US"/>
        </w:rPr>
        <w:t xml:space="preserve"> extraction </w:t>
      </w:r>
      <w:r>
        <w:rPr>
          <w:rFonts w:ascii="Bookman Old Style" w:hAnsi="Bookman Old Style" w:cs="Helvetica"/>
          <w:lang w:val="en-US"/>
        </w:rPr>
        <w:t>yield</w:t>
      </w:r>
      <w:r w:rsidR="003E6417" w:rsidRPr="00175A9A">
        <w:rPr>
          <w:rFonts w:ascii="Bookman Old Style" w:hAnsi="Bookman Old Style" w:cs="Helvetica"/>
          <w:lang w:val="en-US"/>
        </w:rPr>
        <w:t xml:space="preserve"> and the percentage yield, showing your working</w:t>
      </w:r>
    </w:p>
    <w:p w:rsidR="00E03652" w:rsidRPr="009964BA" w:rsidRDefault="00E03652" w:rsidP="00E03652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A</w:t>
      </w:r>
      <w:r w:rsidR="009964BA">
        <w:rPr>
          <w:rFonts w:ascii="Bookman Old Style" w:hAnsi="Bookman Old Style" w:cs="Helvetica"/>
          <w:lang w:val="en-US"/>
        </w:rPr>
        <w:t>bsorption and emission</w:t>
      </w:r>
      <w:r w:rsidR="003E6417" w:rsidRPr="00175A9A">
        <w:rPr>
          <w:rFonts w:ascii="Bookman Old Style" w:hAnsi="Bookman Old Style" w:cs="Helvetica"/>
          <w:lang w:val="en-US"/>
        </w:rPr>
        <w:t xml:space="preserve"> spectra of your </w:t>
      </w:r>
      <w:r w:rsidR="005664FD" w:rsidRPr="005664FD">
        <w:rPr>
          <w:rFonts w:ascii="Bookman Old Style" w:hAnsi="Bookman Old Style" w:cs="Helvetica"/>
          <w:lang w:val="en-US"/>
        </w:rPr>
        <w:t>fluorophore</w:t>
      </w:r>
      <w:r w:rsidR="003E6417" w:rsidRPr="00175A9A">
        <w:rPr>
          <w:rFonts w:ascii="Bookman Old Style" w:hAnsi="Bookman Old Style" w:cs="Helvetica"/>
          <w:lang w:val="en-US"/>
        </w:rPr>
        <w:t xml:space="preserve">, with comparison to </w:t>
      </w:r>
      <w:r w:rsidR="003841C9">
        <w:rPr>
          <w:rFonts w:ascii="Bookman Old Style" w:hAnsi="Bookman Old Style" w:cs="Helvetica"/>
          <w:lang w:val="en-US"/>
        </w:rPr>
        <w:t xml:space="preserve">the </w:t>
      </w:r>
      <w:r w:rsidR="003E6417" w:rsidRPr="00175A9A">
        <w:rPr>
          <w:rFonts w:ascii="Bookman Old Style" w:hAnsi="Bookman Old Style" w:cs="Helvetica"/>
          <w:lang w:val="en-US"/>
        </w:rPr>
        <w:t>reported literature</w:t>
      </w:r>
    </w:p>
    <w:p w:rsidR="009964BA" w:rsidRPr="009964BA" w:rsidRDefault="00E03652" w:rsidP="00E03652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Y</w:t>
      </w:r>
      <w:r w:rsidR="009964BA" w:rsidRPr="009964BA">
        <w:rPr>
          <w:rFonts w:ascii="Bookman Old Style" w:hAnsi="Bookman Old Style" w:cs="Helvetica"/>
          <w:lang w:val="en-US"/>
        </w:rPr>
        <w:t xml:space="preserve">ield of </w:t>
      </w:r>
      <w:r w:rsidR="009964BA">
        <w:rPr>
          <w:rFonts w:ascii="Bookman Old Style" w:hAnsi="Bookman Old Style" w:cs="Helvetica"/>
          <w:lang w:val="en-US"/>
        </w:rPr>
        <w:t>cyclization reaction; a</w:t>
      </w:r>
      <w:r w:rsidR="003E6417" w:rsidRPr="00175A9A">
        <w:rPr>
          <w:rFonts w:ascii="Bookman Old Style" w:hAnsi="Bookman Old Style" w:cs="Helvetica"/>
          <w:lang w:val="en-US"/>
        </w:rPr>
        <w:t xml:space="preserve"> table (with appropriate heading) </w:t>
      </w:r>
      <w:r w:rsidR="00175A9A" w:rsidRPr="00175A9A">
        <w:rPr>
          <w:rFonts w:ascii="Bookman Old Style" w:hAnsi="Bookman Old Style" w:cs="Helvetica"/>
          <w:lang w:val="en-US"/>
        </w:rPr>
        <w:t>summarizing</w:t>
      </w:r>
      <w:r w:rsidR="003E6417" w:rsidRPr="00175A9A">
        <w:rPr>
          <w:rFonts w:ascii="Bookman Old Style" w:hAnsi="Bookman Old Style" w:cs="Helvetica"/>
          <w:lang w:val="en-US"/>
        </w:rPr>
        <w:t xml:space="preserve"> the </w:t>
      </w:r>
      <w:r w:rsidR="001A27AB" w:rsidRPr="00175A9A">
        <w:rPr>
          <w:rFonts w:ascii="Bookman Old Style" w:hAnsi="Bookman Old Style" w:cs="Helvetica"/>
          <w:lang w:val="en-US"/>
        </w:rPr>
        <w:t>stoichiometry</w:t>
      </w:r>
      <w:r w:rsidR="003E6417" w:rsidRPr="00175A9A">
        <w:rPr>
          <w:rFonts w:ascii="Bookman Old Style" w:hAnsi="Bookman Old Style" w:cs="Helvetica"/>
          <w:lang w:val="en-US"/>
        </w:rPr>
        <w:t xml:space="preserve"> of the </w:t>
      </w:r>
      <w:r w:rsidR="009964BA">
        <w:rPr>
          <w:rFonts w:ascii="Bookman Old Style" w:hAnsi="Bookman Old Style" w:cs="Helvetica"/>
          <w:lang w:val="en-US"/>
        </w:rPr>
        <w:t>aldehyde, ketone and ammonium acetate</w:t>
      </w:r>
    </w:p>
    <w:p w:rsidR="00B95EA3" w:rsidRPr="00175A9A" w:rsidRDefault="00E03652" w:rsidP="00E03652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D</w:t>
      </w:r>
      <w:r w:rsidR="00B95EA3" w:rsidRPr="00175A9A">
        <w:rPr>
          <w:rFonts w:ascii="Bookman Old Style" w:hAnsi="Bookman Old Style" w:cs="Helvetica"/>
          <w:lang w:val="en-US"/>
        </w:rPr>
        <w:t xml:space="preserve">escription of </w:t>
      </w:r>
      <w:r w:rsidR="00B95EA3">
        <w:rPr>
          <w:rFonts w:ascii="Bookman Old Style" w:hAnsi="Bookman Old Style" w:cs="Helvetica"/>
          <w:lang w:val="en-US"/>
        </w:rPr>
        <w:t>fluorophore</w:t>
      </w:r>
      <w:r w:rsidR="00B95EA3" w:rsidRPr="00175A9A">
        <w:rPr>
          <w:rFonts w:ascii="Bookman Old Style" w:hAnsi="Bookman Old Style" w:cs="Helvetica"/>
          <w:lang w:val="en-US"/>
        </w:rPr>
        <w:t xml:space="preserve"> solutions</w:t>
      </w:r>
      <w:r w:rsidR="00B95EA3">
        <w:rPr>
          <w:rFonts w:ascii="Bookman Old Style" w:hAnsi="Bookman Old Style" w:cs="Helvetica"/>
          <w:lang w:val="en-US"/>
        </w:rPr>
        <w:t xml:space="preserve"> in normal </w:t>
      </w:r>
      <w:r w:rsidR="00B95EA3" w:rsidRPr="00B95EA3">
        <w:rPr>
          <w:rFonts w:ascii="Bookman Old Style" w:hAnsi="Bookman Old Style" w:cs="Helvetica"/>
          <w:lang w:val="en-US"/>
        </w:rPr>
        <w:t>lighting</w:t>
      </w:r>
      <w:r w:rsidR="00B95EA3">
        <w:rPr>
          <w:rFonts w:ascii="Bookman Old Style" w:hAnsi="Bookman Old Style" w:cs="Helvetica"/>
          <w:lang w:val="en-US"/>
        </w:rPr>
        <w:t xml:space="preserve"> condition and under UV-lamp</w:t>
      </w:r>
    </w:p>
    <w:p w:rsidR="003E6417" w:rsidRPr="004B4AF2" w:rsidRDefault="00B95EA3" w:rsidP="00E03652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 w:rsidRPr="004B4AF2">
        <w:rPr>
          <w:rFonts w:ascii="Bookman Old Style" w:hAnsi="Bookman Old Style" w:cs="Helvetica"/>
          <w:lang w:val="en-US"/>
        </w:rPr>
        <w:t xml:space="preserve">A narrative tying together the </w:t>
      </w:r>
      <w:r w:rsidR="00E03652" w:rsidRPr="004B4AF2">
        <w:rPr>
          <w:rFonts w:ascii="Bookman Old Style" w:hAnsi="Bookman Old Style" w:cs="Helvetica"/>
          <w:lang w:val="en-US"/>
        </w:rPr>
        <w:t>various results reported here</w:t>
      </w:r>
    </w:p>
    <w:p w:rsidR="003E6417" w:rsidRPr="004B4AF2" w:rsidRDefault="003E6417" w:rsidP="003E6417">
      <w:pPr>
        <w:jc w:val="both"/>
        <w:rPr>
          <w:rFonts w:ascii="Bookman Old Style" w:hAnsi="Bookman Old Style" w:cs="Helvetica"/>
          <w:lang w:val="en-US"/>
        </w:rPr>
      </w:pPr>
      <w:r w:rsidRPr="004B4AF2">
        <w:rPr>
          <w:rFonts w:ascii="Bookman Old Style" w:hAnsi="Bookman Old Style" w:cs="Helvetica"/>
          <w:lang w:val="en-US"/>
        </w:rPr>
        <w:t>In the discussion section of your report, you should include answers to the following:</w:t>
      </w:r>
    </w:p>
    <w:p w:rsidR="003E6417" w:rsidRPr="004B4AF2" w:rsidRDefault="003E6417" w:rsidP="006E2FFC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 w:rsidRPr="004B4AF2">
        <w:rPr>
          <w:rFonts w:ascii="Bookman Old Style" w:hAnsi="Bookman Old Style" w:cs="Helvetica"/>
          <w:lang w:val="en-US"/>
        </w:rPr>
        <w:t>Discuss</w:t>
      </w:r>
      <w:r w:rsidR="00102393" w:rsidRPr="004B4AF2">
        <w:rPr>
          <w:rFonts w:ascii="Bookman Old Style" w:hAnsi="Bookman Old Style" w:cs="Helvetica"/>
          <w:lang w:val="en-US"/>
        </w:rPr>
        <w:t xml:space="preserve"> </w:t>
      </w:r>
      <w:r w:rsidR="003841C9" w:rsidRPr="004B4AF2">
        <w:rPr>
          <w:rFonts w:ascii="Bookman Old Style" w:hAnsi="Bookman Old Style" w:cs="Helvetica"/>
          <w:lang w:val="en-US"/>
        </w:rPr>
        <w:t xml:space="preserve">the </w:t>
      </w:r>
      <w:r w:rsidR="00102393" w:rsidRPr="004B4AF2">
        <w:rPr>
          <w:rFonts w:ascii="Bookman Old Style" w:hAnsi="Bookman Old Style" w:cs="Helvetica"/>
          <w:lang w:val="en-US"/>
        </w:rPr>
        <w:t xml:space="preserve">chemical structure and </w:t>
      </w:r>
      <w:proofErr w:type="spellStart"/>
      <w:r w:rsidR="00102393" w:rsidRPr="004B4AF2">
        <w:rPr>
          <w:rFonts w:ascii="Bookman Old Style" w:hAnsi="Bookman Old Style" w:cs="Helvetica"/>
          <w:lang w:val="en-US"/>
        </w:rPr>
        <w:t>photophysical</w:t>
      </w:r>
      <w:proofErr w:type="spellEnd"/>
      <w:r w:rsidR="00102393" w:rsidRPr="004B4AF2">
        <w:rPr>
          <w:rFonts w:ascii="Bookman Old Style" w:hAnsi="Bookman Old Style" w:cs="Helvetica"/>
          <w:lang w:val="en-US"/>
        </w:rPr>
        <w:t xml:space="preserve"> properties</w:t>
      </w:r>
    </w:p>
    <w:p w:rsidR="00A42500" w:rsidRPr="004B4AF2" w:rsidRDefault="004B4AF2" w:rsidP="006E2FFC">
      <w:pPr>
        <w:pStyle w:val="Paragrafoelenco"/>
        <w:numPr>
          <w:ilvl w:val="0"/>
          <w:numId w:val="5"/>
        </w:numPr>
        <w:jc w:val="both"/>
        <w:rPr>
          <w:rFonts w:ascii="Bookman Old Style" w:hAnsi="Bookman Old Style" w:cs="Helvetica"/>
          <w:lang w:val="en-US"/>
        </w:rPr>
      </w:pPr>
      <w:r w:rsidRPr="004B4AF2">
        <w:rPr>
          <w:rFonts w:ascii="Bookman Old Style" w:hAnsi="Bookman Old Style" w:cs="Helvetica"/>
          <w:lang w:val="en-US"/>
        </w:rPr>
        <w:t>D</w:t>
      </w:r>
      <w:r w:rsidR="00102393" w:rsidRPr="004B4AF2">
        <w:rPr>
          <w:rFonts w:ascii="Bookman Old Style" w:hAnsi="Bookman Old Style" w:cs="Helvetica"/>
          <w:lang w:val="en-US"/>
        </w:rPr>
        <w:t xml:space="preserve">esign other possible </w:t>
      </w:r>
      <w:r w:rsidR="00B64E5A" w:rsidRPr="004B4AF2">
        <w:rPr>
          <w:rFonts w:ascii="Bookman Old Style" w:hAnsi="Bookman Old Style" w:cs="Helvetica"/>
          <w:lang w:val="en-US"/>
        </w:rPr>
        <w:t>fluorophores</w:t>
      </w:r>
      <w:r w:rsidR="00102393" w:rsidRPr="004B4AF2">
        <w:rPr>
          <w:rFonts w:ascii="Bookman Old Style" w:hAnsi="Bookman Old Style" w:cs="Helvetica"/>
          <w:lang w:val="en-US"/>
        </w:rPr>
        <w:t xml:space="preserve"> from </w:t>
      </w:r>
      <w:r w:rsidR="00B64E5A" w:rsidRPr="004B4AF2">
        <w:rPr>
          <w:rFonts w:ascii="Bookman Old Style" w:hAnsi="Bookman Old Style" w:cs="Helvetica"/>
          <w:lang w:val="en-US"/>
        </w:rPr>
        <w:t xml:space="preserve">other </w:t>
      </w:r>
      <w:r w:rsidR="00102393" w:rsidRPr="004B4AF2">
        <w:rPr>
          <w:rFonts w:ascii="Bookman Old Style" w:hAnsi="Bookman Old Style" w:cs="Helvetica"/>
          <w:lang w:val="en-US"/>
        </w:rPr>
        <w:t>aromatic aldehy</w:t>
      </w:r>
      <w:r w:rsidR="00E03652" w:rsidRPr="004B4AF2">
        <w:rPr>
          <w:rFonts w:ascii="Bookman Old Style" w:hAnsi="Bookman Old Style" w:cs="Helvetica"/>
          <w:lang w:val="en-US"/>
        </w:rPr>
        <w:t>des</w:t>
      </w:r>
    </w:p>
    <w:p w:rsidR="00EE795F" w:rsidRDefault="00EE795F" w:rsidP="003E6417">
      <w:pPr>
        <w:jc w:val="both"/>
        <w:rPr>
          <w:rFonts w:ascii="Bookman Old Style" w:hAnsi="Bookman Old Style" w:cs="Helvetica"/>
          <w:b/>
          <w:bCs/>
          <w:lang w:val="en-US"/>
        </w:rPr>
      </w:pPr>
    </w:p>
    <w:p w:rsidR="003E6417" w:rsidRPr="00EE233C" w:rsidRDefault="001A27AB" w:rsidP="00EE233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240" w:line="240" w:lineRule="auto"/>
        <w:ind w:left="357" w:hanging="357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 w:rsidRPr="00EE233C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t>WORK INSTRUCTIONS FOR SERVICE ROOM</w:t>
      </w:r>
    </w:p>
    <w:p w:rsidR="003E6417" w:rsidRPr="003E6417" w:rsidRDefault="003E6417" w:rsidP="003E6417">
      <w:p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 xml:space="preserve">Based on a group of 15 students </w:t>
      </w:r>
      <w:r w:rsidR="00E03652">
        <w:rPr>
          <w:rFonts w:ascii="Bookman Old Style" w:hAnsi="Bookman Old Style" w:cs="Helvetica"/>
          <w:lang w:val="en-US"/>
        </w:rPr>
        <w:t xml:space="preserve">for </w:t>
      </w:r>
      <w:r w:rsidRPr="003E6417">
        <w:rPr>
          <w:rFonts w:ascii="Bookman Old Style" w:hAnsi="Bookman Old Style" w:cs="Helvetica"/>
          <w:lang w:val="en-US"/>
        </w:rPr>
        <w:t>each lab session</w:t>
      </w:r>
      <w:r w:rsidR="00E03652">
        <w:rPr>
          <w:rFonts w:ascii="Bookman Old Style" w:hAnsi="Bookman Old Style" w:cs="Helvetica"/>
          <w:lang w:val="en-US"/>
        </w:rPr>
        <w:t>.</w:t>
      </w:r>
    </w:p>
    <w:p w:rsidR="003E6417" w:rsidRPr="003E6417" w:rsidRDefault="003E6417" w:rsidP="003E6417">
      <w:pPr>
        <w:jc w:val="both"/>
        <w:rPr>
          <w:rFonts w:ascii="Bookman Old Style" w:hAnsi="Bookman Old Style" w:cs="Helvetica"/>
          <w:b/>
          <w:bCs/>
          <w:lang w:val="en-US"/>
        </w:rPr>
      </w:pPr>
      <w:r w:rsidRPr="003E6417">
        <w:rPr>
          <w:rFonts w:ascii="Bookman Old Style" w:hAnsi="Bookman Old Style" w:cs="Helvetica"/>
          <w:b/>
          <w:bCs/>
          <w:lang w:val="en-US"/>
        </w:rPr>
        <w:t>Chemicals</w:t>
      </w:r>
    </w:p>
    <w:p w:rsidR="003E6417" w:rsidRPr="0046514F" w:rsidRDefault="004B4AF2" w:rsidP="0046514F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2</w:t>
      </w:r>
      <w:r w:rsidR="0046514F" w:rsidRPr="0046514F">
        <w:rPr>
          <w:rFonts w:ascii="Bookman Old Style" w:hAnsi="Bookman Old Style" w:cs="Helvetica"/>
          <w:lang w:val="en-US"/>
        </w:rPr>
        <w:t>50</w:t>
      </w:r>
      <w:r w:rsidR="003E6417" w:rsidRPr="0046514F">
        <w:rPr>
          <w:rFonts w:ascii="Bookman Old Style" w:hAnsi="Bookman Old Style" w:cs="Helvetica"/>
          <w:lang w:val="en-US"/>
        </w:rPr>
        <w:t xml:space="preserve"> g </w:t>
      </w:r>
      <w:r w:rsidR="009964BA">
        <w:rPr>
          <w:rFonts w:ascii="Bookman Old Style" w:hAnsi="Bookman Old Style" w:cs="Helvetica"/>
          <w:lang w:val="en-US"/>
        </w:rPr>
        <w:t>vanilla, cumin or other seeds</w:t>
      </w:r>
    </w:p>
    <w:p w:rsidR="00102393" w:rsidRPr="00102393" w:rsidRDefault="00102393" w:rsidP="00102393">
      <w:pPr>
        <w:pStyle w:val="Paragrafoelenco"/>
        <w:numPr>
          <w:ilvl w:val="0"/>
          <w:numId w:val="6"/>
        </w:numPr>
        <w:rPr>
          <w:rFonts w:ascii="Bookman Old Style" w:hAnsi="Bookman Old Style" w:cs="Helvetica"/>
          <w:lang w:val="en-US"/>
        </w:rPr>
      </w:pPr>
      <w:r w:rsidRPr="00102393">
        <w:rPr>
          <w:rFonts w:ascii="Bookman Old Style" w:hAnsi="Bookman Old Style" w:cs="Helvetica"/>
          <w:lang w:val="en-US"/>
        </w:rPr>
        <w:t xml:space="preserve">1L </w:t>
      </w:r>
      <w:r w:rsidR="006B23C9">
        <w:rPr>
          <w:rFonts w:ascii="Bookman Old Style" w:hAnsi="Bookman Old Style" w:cs="Helvetica"/>
          <w:lang w:val="en-US"/>
        </w:rPr>
        <w:t>Ethyl</w:t>
      </w:r>
      <w:r>
        <w:rPr>
          <w:rFonts w:ascii="Bookman Old Style" w:hAnsi="Bookman Old Style" w:cs="Helvetica"/>
          <w:lang w:val="en-US"/>
        </w:rPr>
        <w:t xml:space="preserve"> Acetate</w:t>
      </w:r>
      <w:r w:rsidRPr="00102393">
        <w:rPr>
          <w:rFonts w:ascii="Bookman Old Style" w:hAnsi="Bookman Old Style" w:cs="Helvetica"/>
          <w:lang w:val="en-US"/>
        </w:rPr>
        <w:t xml:space="preserve"> </w:t>
      </w:r>
    </w:p>
    <w:p w:rsidR="003E6417" w:rsidRPr="0046514F" w:rsidRDefault="00102393" w:rsidP="0046514F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1</w:t>
      </w:r>
      <w:r w:rsidR="003E6417" w:rsidRPr="0046514F">
        <w:rPr>
          <w:rFonts w:ascii="Bookman Old Style" w:hAnsi="Bookman Old Style" w:cs="Helvetica"/>
          <w:lang w:val="en-US"/>
        </w:rPr>
        <w:t xml:space="preserve">L </w:t>
      </w:r>
      <w:r w:rsidR="009964BA">
        <w:rPr>
          <w:rFonts w:ascii="Bookman Old Style" w:hAnsi="Bookman Old Style" w:cs="Helvetica"/>
          <w:lang w:val="en-US"/>
        </w:rPr>
        <w:t>Acetic Acid 99%</w:t>
      </w:r>
    </w:p>
    <w:p w:rsidR="009964BA" w:rsidRPr="0046514F" w:rsidRDefault="009964BA" w:rsidP="0046514F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9964BA">
        <w:rPr>
          <w:rFonts w:ascii="Bookman Old Style" w:hAnsi="Bookman Old Style" w:cs="Helvetica"/>
          <w:lang w:val="en-US"/>
        </w:rPr>
        <w:t>500g Sodium acetate (CH</w:t>
      </w:r>
      <w:r w:rsidRPr="009964BA">
        <w:rPr>
          <w:rFonts w:ascii="Bookman Old Style" w:hAnsi="Bookman Old Style" w:cs="Helvetica"/>
          <w:vertAlign w:val="subscript"/>
          <w:lang w:val="en-US"/>
        </w:rPr>
        <w:t>3</w:t>
      </w:r>
      <w:r w:rsidRPr="009964BA">
        <w:rPr>
          <w:rFonts w:ascii="Bookman Old Style" w:hAnsi="Bookman Old Style" w:cs="Helvetica"/>
          <w:lang w:val="en-US"/>
        </w:rPr>
        <w:t>COONa)</w:t>
      </w:r>
    </w:p>
    <w:p w:rsidR="0046514F" w:rsidRDefault="0046514F" w:rsidP="0046514F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 xml:space="preserve">500g </w:t>
      </w:r>
      <w:r w:rsidRPr="0046514F">
        <w:rPr>
          <w:rFonts w:ascii="Bookman Old Style" w:hAnsi="Bookman Old Style" w:cs="Helvetica"/>
          <w:lang w:val="en-US"/>
        </w:rPr>
        <w:t>Sodium sulfate</w:t>
      </w:r>
      <w:r>
        <w:rPr>
          <w:rFonts w:ascii="Bookman Old Style" w:hAnsi="Bookman Old Style" w:cs="Helvetica"/>
          <w:lang w:val="en-US"/>
        </w:rPr>
        <w:t xml:space="preserve"> (Na</w:t>
      </w:r>
      <w:r w:rsidRPr="0046514F">
        <w:rPr>
          <w:rFonts w:ascii="Bookman Old Style" w:hAnsi="Bookman Old Style" w:cs="Helvetica"/>
          <w:vertAlign w:val="subscript"/>
          <w:lang w:val="en-US"/>
        </w:rPr>
        <w:t>2</w:t>
      </w:r>
      <w:r>
        <w:rPr>
          <w:rFonts w:ascii="Bookman Old Style" w:hAnsi="Bookman Old Style" w:cs="Helvetica"/>
          <w:lang w:val="en-US"/>
        </w:rPr>
        <w:t>SO</w:t>
      </w:r>
      <w:r w:rsidRPr="0046514F">
        <w:rPr>
          <w:rFonts w:ascii="Bookman Old Style" w:hAnsi="Bookman Old Style" w:cs="Helvetica"/>
          <w:vertAlign w:val="subscript"/>
          <w:lang w:val="en-US"/>
        </w:rPr>
        <w:t>4</w:t>
      </w:r>
      <w:r>
        <w:rPr>
          <w:rFonts w:ascii="Bookman Old Style" w:hAnsi="Bookman Old Style" w:cs="Helvetica"/>
          <w:lang w:val="en-US"/>
        </w:rPr>
        <w:t xml:space="preserve">) or </w:t>
      </w:r>
      <w:r w:rsidR="00393E49">
        <w:rPr>
          <w:rFonts w:ascii="Bookman Old Style" w:hAnsi="Bookman Old Style" w:cs="Helvetica"/>
          <w:lang w:val="en-US"/>
        </w:rPr>
        <w:t>K</w:t>
      </w:r>
      <w:r w:rsidR="00393E49" w:rsidRPr="00DF06FE">
        <w:rPr>
          <w:rFonts w:ascii="Bookman Old Style" w:hAnsi="Bookman Old Style" w:cs="Helvetica"/>
          <w:vertAlign w:val="subscript"/>
          <w:lang w:val="en-US"/>
        </w:rPr>
        <w:t>2</w:t>
      </w:r>
      <w:r w:rsidR="00393E49">
        <w:rPr>
          <w:rFonts w:ascii="Bookman Old Style" w:hAnsi="Bookman Old Style" w:cs="Helvetica"/>
          <w:lang w:val="en-US"/>
        </w:rPr>
        <w:t>CO</w:t>
      </w:r>
      <w:r w:rsidR="00393E49" w:rsidRPr="00DF06FE">
        <w:rPr>
          <w:rFonts w:ascii="Bookman Old Style" w:hAnsi="Bookman Old Style" w:cs="Helvetica"/>
          <w:vertAlign w:val="subscript"/>
          <w:lang w:val="en-US"/>
        </w:rPr>
        <w:t>3</w:t>
      </w:r>
      <w:r w:rsidR="00393E49">
        <w:rPr>
          <w:rFonts w:ascii="Bookman Old Style" w:hAnsi="Bookman Old Style" w:cs="Helvetica"/>
          <w:lang w:val="en-US"/>
        </w:rPr>
        <w:t xml:space="preserve"> </w:t>
      </w:r>
      <w:r>
        <w:rPr>
          <w:rFonts w:ascii="Bookman Old Style" w:hAnsi="Bookman Old Style" w:cs="Helvetica"/>
          <w:lang w:val="en-US"/>
        </w:rPr>
        <w:t>(Potassium Carbonate)</w:t>
      </w:r>
    </w:p>
    <w:p w:rsidR="0046514F" w:rsidRDefault="0046514F" w:rsidP="0046514F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1L Methanol</w:t>
      </w:r>
    </w:p>
    <w:p w:rsidR="00102393" w:rsidRPr="00B90F5C" w:rsidRDefault="00102393" w:rsidP="00B90F5C">
      <w:pPr>
        <w:pStyle w:val="Paragrafoelenco"/>
        <w:numPr>
          <w:ilvl w:val="0"/>
          <w:numId w:val="6"/>
        </w:numPr>
        <w:rPr>
          <w:rFonts w:ascii="Bookman Old Style" w:hAnsi="Bookman Old Style" w:cs="Helvetica"/>
          <w:lang w:val="en-US"/>
        </w:rPr>
      </w:pPr>
      <w:r w:rsidRPr="00102393">
        <w:rPr>
          <w:rFonts w:ascii="Bookman Old Style" w:hAnsi="Bookman Old Style" w:cs="Helvetica"/>
          <w:lang w:val="en-US"/>
        </w:rPr>
        <w:t xml:space="preserve">1L </w:t>
      </w:r>
      <w:r>
        <w:rPr>
          <w:rFonts w:ascii="Bookman Old Style" w:hAnsi="Bookman Old Style" w:cs="Helvetica"/>
          <w:lang w:val="en-US"/>
        </w:rPr>
        <w:t>Dichloromethane</w:t>
      </w:r>
    </w:p>
    <w:p w:rsidR="0046514F" w:rsidRDefault="00102393" w:rsidP="0046514F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2</w:t>
      </w:r>
      <w:r w:rsidR="0046514F">
        <w:rPr>
          <w:rFonts w:ascii="Bookman Old Style" w:hAnsi="Bookman Old Style" w:cs="Helvetica"/>
          <w:lang w:val="en-US"/>
        </w:rPr>
        <w:t xml:space="preserve">0 </w:t>
      </w:r>
      <w:r w:rsidR="0046514F" w:rsidRPr="0046514F">
        <w:rPr>
          <w:rFonts w:ascii="Bookman Old Style" w:hAnsi="Bookman Old Style" w:cs="Helvetica"/>
          <w:lang w:val="en-US"/>
        </w:rPr>
        <w:t>TLC sheets</w:t>
      </w:r>
    </w:p>
    <w:p w:rsidR="003E6417" w:rsidRPr="003E6417" w:rsidRDefault="00E03652" w:rsidP="003E6417">
      <w:pPr>
        <w:jc w:val="both"/>
        <w:rPr>
          <w:rFonts w:ascii="Bookman Old Style" w:hAnsi="Bookman Old Style" w:cs="Helvetica"/>
          <w:b/>
          <w:bCs/>
          <w:lang w:val="en-US"/>
        </w:rPr>
      </w:pPr>
      <w:r>
        <w:rPr>
          <w:rFonts w:ascii="Bookman Old Style" w:hAnsi="Bookman Old Style" w:cs="Helvetica"/>
          <w:b/>
          <w:bCs/>
          <w:lang w:val="en-US"/>
        </w:rPr>
        <w:t>Fume hoods</w:t>
      </w:r>
    </w:p>
    <w:p w:rsidR="003E6417" w:rsidRPr="006B23C9" w:rsidRDefault="003E6417" w:rsidP="003E6417">
      <w:p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 xml:space="preserve">Each </w:t>
      </w:r>
      <w:proofErr w:type="spellStart"/>
      <w:r w:rsidRPr="006B23C9">
        <w:rPr>
          <w:rFonts w:ascii="Bookman Old Style" w:hAnsi="Bookman Old Style" w:cs="Helvetica"/>
          <w:lang w:val="en-US"/>
        </w:rPr>
        <w:t>fumehood</w:t>
      </w:r>
      <w:proofErr w:type="spellEnd"/>
      <w:r w:rsidRPr="006B23C9">
        <w:rPr>
          <w:rFonts w:ascii="Bookman Old Style" w:hAnsi="Bookman Old Style" w:cs="Helvetica"/>
          <w:lang w:val="en-US"/>
        </w:rPr>
        <w:t xml:space="preserve"> (x</w:t>
      </w:r>
      <w:r w:rsidR="00B90F5C" w:rsidRPr="006B23C9">
        <w:rPr>
          <w:rFonts w:ascii="Bookman Old Style" w:hAnsi="Bookman Old Style" w:cs="Helvetica"/>
          <w:lang w:val="en-US"/>
        </w:rPr>
        <w:t>8</w:t>
      </w:r>
      <w:r w:rsidRPr="006B23C9">
        <w:rPr>
          <w:rFonts w:ascii="Bookman Old Style" w:hAnsi="Bookman Old Style" w:cs="Helvetica"/>
          <w:lang w:val="en-US"/>
        </w:rPr>
        <w:t>) should have 2 setups. Each setup should contain:</w:t>
      </w:r>
    </w:p>
    <w:p w:rsidR="003E6417" w:rsidRDefault="003E6417" w:rsidP="007C2353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>2</w:t>
      </w:r>
      <w:r w:rsidR="00B90F5C" w:rsidRPr="006B23C9">
        <w:rPr>
          <w:rFonts w:ascii="Bookman Old Style" w:hAnsi="Bookman Old Style" w:cs="Helvetica"/>
          <w:lang w:val="en-US"/>
        </w:rPr>
        <w:t xml:space="preserve"> Mortar</w:t>
      </w:r>
      <w:r w:rsidR="003841C9">
        <w:rPr>
          <w:rFonts w:ascii="Bookman Old Style" w:hAnsi="Bookman Old Style" w:cs="Helvetica"/>
          <w:lang w:val="en-US"/>
        </w:rPr>
        <w:t>s</w:t>
      </w:r>
    </w:p>
    <w:p w:rsidR="003E6417" w:rsidRPr="006B23C9" w:rsidRDefault="00B90F5C" w:rsidP="007C2353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>1 Apparatus for steam distillation</w:t>
      </w:r>
    </w:p>
    <w:p w:rsidR="003E6417" w:rsidRPr="006B23C9" w:rsidRDefault="003E6417" w:rsidP="007C2353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>1x 50 mL measuring cylinder</w:t>
      </w:r>
    </w:p>
    <w:p w:rsidR="003E6417" w:rsidRPr="006B23C9" w:rsidRDefault="003E6417" w:rsidP="007C2353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>1x 250 mL filter flask</w:t>
      </w:r>
    </w:p>
    <w:p w:rsidR="00B90F5C" w:rsidRPr="006B23C9" w:rsidRDefault="003E6417" w:rsidP="007C2353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>1x Buchner or Hirsch funnel</w:t>
      </w:r>
    </w:p>
    <w:p w:rsidR="006B23C9" w:rsidRPr="006B23C9" w:rsidRDefault="003E6417" w:rsidP="007C2353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B23C9">
        <w:rPr>
          <w:rFonts w:ascii="Bookman Old Style" w:hAnsi="Bookman Old Style" w:cs="Helvetica"/>
          <w:lang w:val="en-US"/>
        </w:rPr>
        <w:t>Steam bath</w:t>
      </w:r>
      <w:r w:rsidR="006B23C9" w:rsidRPr="006B23C9">
        <w:rPr>
          <w:rFonts w:ascii="Bookman Old Style" w:hAnsi="Bookman Old Style" w:cs="Helvetica"/>
          <w:lang w:val="en-US"/>
        </w:rPr>
        <w:t xml:space="preserve"> </w:t>
      </w:r>
      <w:r w:rsidR="006B23C9">
        <w:rPr>
          <w:rFonts w:ascii="Bookman Old Style" w:hAnsi="Bookman Old Style" w:cs="Helvetica"/>
          <w:lang w:val="en-US"/>
        </w:rPr>
        <w:t>and s</w:t>
      </w:r>
      <w:r w:rsidR="006B23C9" w:rsidRPr="006B23C9">
        <w:rPr>
          <w:rFonts w:ascii="Bookman Old Style" w:hAnsi="Bookman Old Style" w:cs="Helvetica"/>
          <w:lang w:val="en-US"/>
        </w:rPr>
        <w:t>eparator funnel</w:t>
      </w:r>
    </w:p>
    <w:p w:rsidR="003E6417" w:rsidRPr="003E6417" w:rsidRDefault="003E6417" w:rsidP="003E6417">
      <w:pPr>
        <w:jc w:val="both"/>
        <w:rPr>
          <w:rFonts w:ascii="Bookman Old Style" w:hAnsi="Bookman Old Style" w:cs="Helvetica"/>
          <w:b/>
          <w:bCs/>
          <w:lang w:val="en-US"/>
        </w:rPr>
      </w:pPr>
      <w:r w:rsidRPr="003E6417">
        <w:rPr>
          <w:rFonts w:ascii="Bookman Old Style" w:hAnsi="Bookman Old Style" w:cs="Helvetica"/>
          <w:b/>
          <w:bCs/>
          <w:lang w:val="en-US"/>
        </w:rPr>
        <w:t>Communal lab space</w:t>
      </w:r>
    </w:p>
    <w:p w:rsidR="003E6417" w:rsidRDefault="003E641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 xml:space="preserve">9x </w:t>
      </w:r>
      <w:r w:rsidR="00342C29">
        <w:rPr>
          <w:rFonts w:ascii="Bookman Old Style" w:hAnsi="Bookman Old Style" w:cs="Helvetica"/>
          <w:lang w:val="en-US"/>
        </w:rPr>
        <w:t>Ethyl acetate and acetone</w:t>
      </w:r>
      <w:r w:rsidRPr="003E6417">
        <w:rPr>
          <w:rFonts w:ascii="Bookman Old Style" w:hAnsi="Bookman Old Style" w:cs="Helvetica"/>
          <w:lang w:val="en-US"/>
        </w:rPr>
        <w:t xml:space="preserve"> squirt bottles (Place one per </w:t>
      </w:r>
      <w:proofErr w:type="spellStart"/>
      <w:r w:rsidRPr="003E6417">
        <w:rPr>
          <w:rFonts w:ascii="Bookman Old Style" w:hAnsi="Bookman Old Style" w:cs="Helvetica"/>
          <w:lang w:val="en-US"/>
        </w:rPr>
        <w:t>fumehood</w:t>
      </w:r>
      <w:proofErr w:type="spellEnd"/>
      <w:r w:rsidRPr="003E6417">
        <w:rPr>
          <w:rFonts w:ascii="Bookman Old Style" w:hAnsi="Bookman Old Style" w:cs="Helvetica"/>
          <w:lang w:val="en-US"/>
        </w:rPr>
        <w:t>)</w:t>
      </w:r>
    </w:p>
    <w:p w:rsidR="003E6417" w:rsidRPr="003E6417" w:rsidRDefault="003E641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>2x Preparative balance</w:t>
      </w:r>
    </w:p>
    <w:p w:rsidR="003E6417" w:rsidRPr="003E6417" w:rsidRDefault="003E641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lastRenderedPageBreak/>
        <w:t>Small tray of plastic weigh boats (beside each balance)</w:t>
      </w:r>
    </w:p>
    <w:p w:rsidR="003E6417" w:rsidRPr="003E6417" w:rsidRDefault="003E641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>Tray of spatulas (one beside each balance)</w:t>
      </w:r>
    </w:p>
    <w:p w:rsidR="003E6417" w:rsidRPr="003E6417" w:rsidRDefault="003E641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>2x boxes of filter paper (beside each balance)</w:t>
      </w:r>
    </w:p>
    <w:p w:rsidR="003E6417" w:rsidRPr="003E6417" w:rsidRDefault="003E641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>8x Acetone wash bottles (2 per sink)</w:t>
      </w:r>
    </w:p>
    <w:p w:rsidR="003E6417" w:rsidRPr="003E6417" w:rsidRDefault="006019D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4x “</w:t>
      </w:r>
      <w:r w:rsidR="003E6417" w:rsidRPr="003E6417">
        <w:rPr>
          <w:rFonts w:ascii="Bookman Old Style" w:hAnsi="Bookman Old Style" w:cs="Helvetica"/>
          <w:lang w:val="en-US"/>
        </w:rPr>
        <w:t>Non-halogenated organic waste</w:t>
      </w:r>
      <w:r>
        <w:rPr>
          <w:rFonts w:ascii="Bookman Old Style" w:hAnsi="Bookman Old Style" w:cs="Helvetica"/>
          <w:lang w:val="en-US"/>
        </w:rPr>
        <w:t>”</w:t>
      </w:r>
      <w:r w:rsidR="003E6417" w:rsidRPr="003E6417">
        <w:rPr>
          <w:rFonts w:ascii="Bookman Old Style" w:hAnsi="Bookman Old Style" w:cs="Helvetica"/>
          <w:lang w:val="en-US"/>
        </w:rPr>
        <w:t xml:space="preserve"> 5L bottles with </w:t>
      </w:r>
      <w:proofErr w:type="spellStart"/>
      <w:r w:rsidR="003E6417" w:rsidRPr="003E6417">
        <w:rPr>
          <w:rFonts w:ascii="Bookman Old Style" w:hAnsi="Bookman Old Style" w:cs="Helvetica"/>
          <w:lang w:val="en-US"/>
        </w:rPr>
        <w:t>ECOfunnels</w:t>
      </w:r>
      <w:proofErr w:type="spellEnd"/>
      <w:r w:rsidR="003E6417" w:rsidRPr="003E6417">
        <w:rPr>
          <w:rFonts w:ascii="Bookman Old Style" w:hAnsi="Bookman Old Style" w:cs="Helvetica"/>
          <w:lang w:val="en-US"/>
        </w:rPr>
        <w:t xml:space="preserve"> (1 per sink)</w:t>
      </w:r>
    </w:p>
    <w:p w:rsidR="003E6417" w:rsidRPr="003E6417" w:rsidRDefault="00B90F5C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B90F5C">
        <w:rPr>
          <w:rFonts w:ascii="Bookman Old Style" w:hAnsi="Bookman Old Style" w:cs="Helvetica"/>
          <w:lang w:val="en-US"/>
        </w:rPr>
        <w:t xml:space="preserve">4x </w:t>
      </w:r>
      <w:r w:rsidR="006019D7">
        <w:rPr>
          <w:rFonts w:ascii="Bookman Old Style" w:hAnsi="Bookman Old Style" w:cs="Helvetica"/>
          <w:lang w:val="en-US"/>
        </w:rPr>
        <w:t>“</w:t>
      </w:r>
      <w:r>
        <w:rPr>
          <w:rFonts w:ascii="Bookman Old Style" w:hAnsi="Bookman Old Style" w:cs="Helvetica"/>
          <w:lang w:val="en-US"/>
        </w:rPr>
        <w:t>H</w:t>
      </w:r>
      <w:r w:rsidRPr="00B90F5C">
        <w:rPr>
          <w:rFonts w:ascii="Bookman Old Style" w:hAnsi="Bookman Old Style" w:cs="Helvetica"/>
          <w:lang w:val="en-US"/>
        </w:rPr>
        <w:t>alogenated organic waste</w:t>
      </w:r>
      <w:r w:rsidR="006019D7">
        <w:rPr>
          <w:rFonts w:ascii="Bookman Old Style" w:hAnsi="Bookman Old Style" w:cs="Helvetica"/>
          <w:lang w:val="en-US"/>
        </w:rPr>
        <w:t xml:space="preserve">” </w:t>
      </w:r>
      <w:r w:rsidRPr="00B90F5C">
        <w:rPr>
          <w:rFonts w:ascii="Bookman Old Style" w:hAnsi="Bookman Old Style" w:cs="Helvetica"/>
          <w:lang w:val="en-US"/>
        </w:rPr>
        <w:t xml:space="preserve">5L bottles with </w:t>
      </w:r>
      <w:proofErr w:type="spellStart"/>
      <w:r w:rsidRPr="00B90F5C">
        <w:rPr>
          <w:rFonts w:ascii="Bookman Old Style" w:hAnsi="Bookman Old Style" w:cs="Helvetica"/>
          <w:lang w:val="en-US"/>
        </w:rPr>
        <w:t>ECOfunnels</w:t>
      </w:r>
      <w:proofErr w:type="spellEnd"/>
      <w:r w:rsidRPr="00B90F5C">
        <w:rPr>
          <w:rFonts w:ascii="Bookman Old Style" w:hAnsi="Bookman Old Style" w:cs="Helvetica"/>
          <w:lang w:val="en-US"/>
        </w:rPr>
        <w:t xml:space="preserve"> (1 per sink)</w:t>
      </w:r>
    </w:p>
    <w:p w:rsidR="003E6417" w:rsidRPr="003E6417" w:rsidRDefault="003E6417" w:rsidP="003E6417">
      <w:pPr>
        <w:jc w:val="both"/>
        <w:rPr>
          <w:rFonts w:ascii="Bookman Old Style" w:hAnsi="Bookman Old Style" w:cs="Helvetica"/>
          <w:b/>
          <w:bCs/>
          <w:lang w:val="en-US"/>
        </w:rPr>
      </w:pPr>
      <w:r w:rsidRPr="003E6417">
        <w:rPr>
          <w:rFonts w:ascii="Bookman Old Style" w:hAnsi="Bookman Old Style" w:cs="Helvetica"/>
          <w:b/>
          <w:bCs/>
          <w:lang w:val="en-US"/>
        </w:rPr>
        <w:t>Instrument and Equipment Preparation</w:t>
      </w:r>
    </w:p>
    <w:p w:rsidR="003E6417" w:rsidRPr="003E6417" w:rsidRDefault="003E6417" w:rsidP="003E6417">
      <w:p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b/>
          <w:bCs/>
          <w:lang w:val="en-US"/>
        </w:rPr>
        <w:t xml:space="preserve">Cleaning/Preparation of Workstations/Instrument Rooms </w:t>
      </w:r>
      <w:r w:rsidRPr="003E6417">
        <w:rPr>
          <w:rFonts w:ascii="Bookman Old Style" w:hAnsi="Bookman Old Style" w:cs="Helvetica"/>
          <w:lang w:val="en-US"/>
        </w:rPr>
        <w:t>(</w:t>
      </w:r>
      <w:r w:rsidRPr="003E6417">
        <w:rPr>
          <w:rFonts w:ascii="Bookman Old Style" w:hAnsi="Bookman Old Style" w:cs="Helvetica"/>
          <w:i/>
          <w:iCs/>
          <w:lang w:val="en-US"/>
        </w:rPr>
        <w:t>The amount of daily cleaning is dependent on staff and</w:t>
      </w:r>
      <w:r>
        <w:rPr>
          <w:rFonts w:ascii="Bookman Old Style" w:hAnsi="Bookman Old Style" w:cs="Helvetica"/>
          <w:i/>
          <w:iCs/>
          <w:lang w:val="en-US"/>
        </w:rPr>
        <w:t xml:space="preserve"> </w:t>
      </w:r>
      <w:r w:rsidRPr="003E6417">
        <w:rPr>
          <w:rFonts w:ascii="Bookman Old Style" w:hAnsi="Bookman Old Style" w:cs="Helvetica"/>
          <w:i/>
          <w:iCs/>
          <w:lang w:val="en-US"/>
        </w:rPr>
        <w:t xml:space="preserve">time constraints; not all of the following may be possible every day. The </w:t>
      </w:r>
      <w:r w:rsidR="006019D7">
        <w:rPr>
          <w:rFonts w:ascii="Bookman Old Style" w:hAnsi="Bookman Old Style" w:cs="Helvetica"/>
          <w:i/>
          <w:iCs/>
          <w:lang w:val="en-US"/>
        </w:rPr>
        <w:t>order is in decreasing priority</w:t>
      </w:r>
      <w:r w:rsidRPr="003E6417">
        <w:rPr>
          <w:rFonts w:ascii="Bookman Old Style" w:hAnsi="Bookman Old Style" w:cs="Helvetica"/>
          <w:lang w:val="en-US"/>
        </w:rPr>
        <w:t>)</w:t>
      </w:r>
    </w:p>
    <w:p w:rsidR="006019D7" w:rsidRDefault="003E6417" w:rsidP="003E641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3E6417">
        <w:rPr>
          <w:rFonts w:ascii="Bookman Old Style" w:hAnsi="Bookman Old Style" w:cs="Helvetica"/>
          <w:lang w:val="en-US"/>
        </w:rPr>
        <w:t>Check for missing/broken/obviously dirty glassware; replace/clean</w:t>
      </w:r>
    </w:p>
    <w:p w:rsidR="006019D7" w:rsidRDefault="003E6417" w:rsidP="003E641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 xml:space="preserve">Refill </w:t>
      </w:r>
      <w:r w:rsidR="00342C29" w:rsidRPr="006019D7">
        <w:rPr>
          <w:rFonts w:ascii="Bookman Old Style" w:hAnsi="Bookman Old Style" w:cs="Helvetica"/>
          <w:lang w:val="en-US"/>
        </w:rPr>
        <w:t>solvent</w:t>
      </w:r>
      <w:r w:rsidRPr="006019D7">
        <w:rPr>
          <w:rFonts w:ascii="Bookman Old Style" w:hAnsi="Bookman Old Style" w:cs="Helvetica"/>
          <w:lang w:val="en-US"/>
        </w:rPr>
        <w:t xml:space="preserve"> squirt bottles</w:t>
      </w:r>
    </w:p>
    <w:p w:rsidR="006019D7" w:rsidRDefault="003E6417" w:rsidP="003E641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Restock chemicals beside balance</w:t>
      </w:r>
    </w:p>
    <w:p w:rsidR="003E6417" w:rsidRDefault="003E6417" w:rsidP="003E641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Wipe any obvious spills on benches/</w:t>
      </w:r>
      <w:proofErr w:type="spellStart"/>
      <w:r w:rsidRPr="006019D7">
        <w:rPr>
          <w:rFonts w:ascii="Bookman Old Style" w:hAnsi="Bookman Old Style" w:cs="Helvetica"/>
          <w:lang w:val="en-US"/>
        </w:rPr>
        <w:t>fumehoods</w:t>
      </w:r>
      <w:proofErr w:type="spellEnd"/>
    </w:p>
    <w:p w:rsidR="006019D7" w:rsidRPr="006019D7" w:rsidRDefault="006019D7" w:rsidP="006019D7">
      <w:pPr>
        <w:jc w:val="both"/>
        <w:rPr>
          <w:rFonts w:ascii="Bookman Old Style" w:hAnsi="Bookman Old Style" w:cs="Helvetica"/>
          <w:lang w:val="en-US"/>
        </w:rPr>
      </w:pPr>
    </w:p>
    <w:p w:rsidR="00C40ED8" w:rsidRPr="00EE233C" w:rsidRDefault="00C40ED8" w:rsidP="00EE233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240" w:line="240" w:lineRule="auto"/>
        <w:ind w:left="357" w:hanging="357"/>
        <w:rPr>
          <w:rFonts w:ascii="Bookman Old Style" w:hAnsi="Bookman Old Style" w:cs="TimesNewRoman,Bold"/>
          <w:b/>
          <w:bCs/>
          <w:sz w:val="26"/>
          <w:szCs w:val="26"/>
          <w:lang w:val="en-US"/>
        </w:rPr>
      </w:pPr>
      <w:r w:rsidRPr="00EE233C">
        <w:rPr>
          <w:rFonts w:ascii="Bookman Old Style" w:hAnsi="Bookman Old Style" w:cs="TimesNewRoman,Bold"/>
          <w:b/>
          <w:bCs/>
          <w:sz w:val="26"/>
          <w:szCs w:val="26"/>
          <w:lang w:val="en-US"/>
        </w:rPr>
        <w:t>STUDENT FEEDBACK:</w:t>
      </w:r>
    </w:p>
    <w:p w:rsidR="00C40ED8" w:rsidRPr="00C40ED8" w:rsidRDefault="00C40ED8" w:rsidP="00C40ED8">
      <w:pPr>
        <w:jc w:val="both"/>
        <w:rPr>
          <w:rFonts w:ascii="Bookman Old Style" w:hAnsi="Bookman Old Style"/>
          <w:sz w:val="20"/>
          <w:szCs w:val="20"/>
          <w:lang w:val="en-US"/>
        </w:rPr>
      </w:pPr>
      <w:r w:rsidRPr="00C40ED8">
        <w:rPr>
          <w:rFonts w:ascii="Bookman Old Style" w:hAnsi="Bookman Old Style"/>
          <w:sz w:val="20"/>
          <w:szCs w:val="20"/>
          <w:lang w:val="en-US"/>
        </w:rPr>
        <w:t>Percent of students who successfully isolated, characterized, and correctly compared their molecule to a known</w:t>
      </w:r>
      <w:r>
        <w:rPr>
          <w:rFonts w:ascii="Bookman Old Style" w:hAnsi="Bookman Old Style"/>
          <w:sz w:val="20"/>
          <w:szCs w:val="20"/>
          <w:lang w:val="en-US"/>
        </w:rPr>
        <w:t xml:space="preserve"> standard (by TLC, ESI-MS, NMR</w:t>
      </w:r>
      <w:r w:rsidRPr="00C40ED8">
        <w:rPr>
          <w:rFonts w:ascii="Bookman Old Style" w:hAnsi="Bookman Old Style"/>
          <w:sz w:val="20"/>
          <w:szCs w:val="20"/>
          <w:lang w:val="en-US"/>
        </w:rPr>
        <w:t>): 8</w:t>
      </w:r>
      <w:r>
        <w:rPr>
          <w:rFonts w:ascii="Bookman Old Style" w:hAnsi="Bookman Old Style"/>
          <w:sz w:val="20"/>
          <w:szCs w:val="20"/>
          <w:lang w:val="en-US"/>
        </w:rPr>
        <w:t>5</w:t>
      </w:r>
      <w:r w:rsidRPr="00C40ED8">
        <w:rPr>
          <w:rFonts w:ascii="Bookman Old Style" w:hAnsi="Bookman Old Style"/>
          <w:sz w:val="20"/>
          <w:szCs w:val="20"/>
          <w:lang w:val="en-US"/>
        </w:rPr>
        <w:t>%</w:t>
      </w:r>
    </w:p>
    <w:p w:rsidR="00C40ED8" w:rsidRPr="00C40ED8" w:rsidRDefault="00C40ED8" w:rsidP="00C40ED8">
      <w:pPr>
        <w:jc w:val="both"/>
        <w:rPr>
          <w:rFonts w:ascii="Bookman Old Style" w:hAnsi="Bookman Old Style"/>
          <w:sz w:val="20"/>
          <w:szCs w:val="20"/>
          <w:lang w:val="en-US"/>
        </w:rPr>
      </w:pPr>
      <w:r w:rsidRPr="00C40ED8">
        <w:rPr>
          <w:rFonts w:ascii="Bookman Old Style" w:hAnsi="Bookman Old Style"/>
          <w:sz w:val="20"/>
          <w:szCs w:val="20"/>
          <w:lang w:val="en-US"/>
        </w:rPr>
        <w:t>Several comments:</w:t>
      </w:r>
    </w:p>
    <w:p w:rsidR="00C40ED8" w:rsidRPr="006019D7" w:rsidRDefault="006019D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“</w:t>
      </w:r>
      <w:r w:rsidR="00C40ED8" w:rsidRPr="006019D7">
        <w:rPr>
          <w:rFonts w:ascii="Bookman Old Style" w:hAnsi="Bookman Old Style" w:cs="Helvetica"/>
          <w:lang w:val="en-US"/>
        </w:rPr>
        <w:t>I thought it was interesting…</w:t>
      </w:r>
      <w:r>
        <w:rPr>
          <w:rFonts w:ascii="Bookman Old Style" w:hAnsi="Bookman Old Style" w:cs="Helvetica"/>
          <w:lang w:val="en-US"/>
        </w:rPr>
        <w:t xml:space="preserve"> </w:t>
      </w:r>
      <w:r w:rsidR="00C40ED8" w:rsidRPr="006019D7">
        <w:rPr>
          <w:rFonts w:ascii="Bookman Old Style" w:hAnsi="Bookman Old Style" w:cs="Helvetica"/>
          <w:lang w:val="en-US"/>
        </w:rPr>
        <w:t>and definitely t</w:t>
      </w:r>
      <w:r w:rsidRPr="006019D7">
        <w:rPr>
          <w:rFonts w:ascii="Bookman Old Style" w:hAnsi="Bookman Old Style" w:cs="Helvetica"/>
          <w:lang w:val="en-US"/>
        </w:rPr>
        <w:t>he best smelling and bright lab”</w:t>
      </w:r>
    </w:p>
    <w:p w:rsidR="00C40ED8" w:rsidRPr="006019D7" w:rsidRDefault="006019D7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>
        <w:rPr>
          <w:rFonts w:ascii="Bookman Old Style" w:hAnsi="Bookman Old Style" w:cs="Helvetica"/>
          <w:lang w:val="en-US"/>
        </w:rPr>
        <w:t>“</w:t>
      </w:r>
      <w:r w:rsidR="00C40ED8" w:rsidRPr="006019D7">
        <w:rPr>
          <w:rFonts w:ascii="Bookman Old Style" w:hAnsi="Bookman Old Style" w:cs="Helvetica"/>
          <w:lang w:val="en-US"/>
        </w:rPr>
        <w:t>it is nice to observe the fluorescence produced from a compound made by us”</w:t>
      </w:r>
    </w:p>
    <w:p w:rsidR="00C40ED8" w:rsidRPr="006019D7" w:rsidRDefault="00C40ED8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“One of my favorite lab experience</w:t>
      </w:r>
      <w:r w:rsidR="00393E49" w:rsidRPr="006019D7">
        <w:rPr>
          <w:rFonts w:ascii="Bookman Old Style" w:hAnsi="Bookman Old Style" w:cs="Helvetica"/>
          <w:lang w:val="en-US"/>
        </w:rPr>
        <w:t>s</w:t>
      </w:r>
      <w:r w:rsidR="006019D7">
        <w:rPr>
          <w:rFonts w:ascii="Bookman Old Style" w:hAnsi="Bookman Old Style" w:cs="Helvetica"/>
          <w:lang w:val="en-US"/>
        </w:rPr>
        <w:t>. I would do at home”</w:t>
      </w:r>
    </w:p>
    <w:p w:rsidR="00C40ED8" w:rsidRPr="006019D7" w:rsidRDefault="00C40ED8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“I liked that i</w:t>
      </w:r>
      <w:r w:rsidR="006019D7">
        <w:rPr>
          <w:rFonts w:ascii="Bookman Old Style" w:hAnsi="Bookman Old Style" w:cs="Helvetica"/>
          <w:lang w:val="en-US"/>
        </w:rPr>
        <w:t>t was related to food chemistry</w:t>
      </w:r>
      <w:r w:rsidRPr="006019D7">
        <w:rPr>
          <w:rFonts w:ascii="Bookman Old Style" w:hAnsi="Bookman Old Style" w:cs="Helvetica"/>
          <w:lang w:val="en-US"/>
        </w:rPr>
        <w:t>”</w:t>
      </w:r>
    </w:p>
    <w:p w:rsidR="00C40ED8" w:rsidRPr="006019D7" w:rsidRDefault="00C40ED8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“I would absolutely do this again”</w:t>
      </w:r>
    </w:p>
    <w:p w:rsidR="00C40ED8" w:rsidRPr="006019D7" w:rsidRDefault="00C40ED8" w:rsidP="006019D7">
      <w:pPr>
        <w:pStyle w:val="Paragrafoelenco"/>
        <w:numPr>
          <w:ilvl w:val="0"/>
          <w:numId w:val="6"/>
        </w:numPr>
        <w:jc w:val="both"/>
        <w:rPr>
          <w:rFonts w:ascii="Bookman Old Style" w:hAnsi="Bookman Old Style" w:cs="Helvetica"/>
          <w:lang w:val="en-US"/>
        </w:rPr>
      </w:pPr>
      <w:r w:rsidRPr="006019D7">
        <w:rPr>
          <w:rFonts w:ascii="Bookman Old Style" w:hAnsi="Bookman Old Style" w:cs="Helvetica"/>
          <w:lang w:val="en-US"/>
        </w:rPr>
        <w:t>“I liked isolating and reacting a compound that I was f</w:t>
      </w:r>
      <w:r w:rsidR="006019D7">
        <w:rPr>
          <w:rFonts w:ascii="Bookman Old Style" w:hAnsi="Bookman Old Style" w:cs="Helvetica"/>
          <w:lang w:val="en-US"/>
        </w:rPr>
        <w:t>amiliar with in my normal life</w:t>
      </w:r>
      <w:r w:rsidRPr="006019D7">
        <w:rPr>
          <w:rFonts w:ascii="Bookman Old Style" w:hAnsi="Bookman Old Style" w:cs="Helvetica"/>
          <w:lang w:val="en-US"/>
        </w:rPr>
        <w:t>”</w:t>
      </w:r>
    </w:p>
    <w:p w:rsidR="00072384" w:rsidRPr="00C40ED8" w:rsidRDefault="00072384" w:rsidP="00C40ED8">
      <w:pPr>
        <w:jc w:val="both"/>
        <w:rPr>
          <w:rFonts w:ascii="Bookman Old Style" w:hAnsi="Bookman Old Style"/>
          <w:sz w:val="20"/>
          <w:szCs w:val="20"/>
          <w:lang w:val="en-US"/>
        </w:rPr>
      </w:pPr>
    </w:p>
    <w:sectPr w:rsidR="00072384" w:rsidRPr="00C40ED8" w:rsidSect="001909A9">
      <w:footerReference w:type="default" r:id="rId40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85B" w:rsidRDefault="003F385B" w:rsidP="008939F5">
      <w:pPr>
        <w:spacing w:after="0" w:line="240" w:lineRule="auto"/>
      </w:pPr>
      <w:r>
        <w:separator/>
      </w:r>
    </w:p>
  </w:endnote>
  <w:endnote w:type="continuationSeparator" w:id="0">
    <w:p w:rsidR="003F385B" w:rsidRDefault="003F385B" w:rsidP="0089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NewRoman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8067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005A" w:rsidRDefault="0067005A">
        <w:pPr>
          <w:pStyle w:val="Pidipagina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4B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7005A" w:rsidRDefault="0067005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85B" w:rsidRDefault="003F385B" w:rsidP="008939F5">
      <w:pPr>
        <w:spacing w:after="0" w:line="240" w:lineRule="auto"/>
      </w:pPr>
      <w:r>
        <w:separator/>
      </w:r>
    </w:p>
  </w:footnote>
  <w:footnote w:type="continuationSeparator" w:id="0">
    <w:p w:rsidR="003F385B" w:rsidRDefault="003F385B" w:rsidP="00893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8CF"/>
    <w:multiLevelType w:val="hybridMultilevel"/>
    <w:tmpl w:val="961E926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D4818"/>
    <w:multiLevelType w:val="hybridMultilevel"/>
    <w:tmpl w:val="0B24A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9375B"/>
    <w:multiLevelType w:val="hybridMultilevel"/>
    <w:tmpl w:val="C87A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176CF"/>
    <w:multiLevelType w:val="hybridMultilevel"/>
    <w:tmpl w:val="7D5CB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D52B7"/>
    <w:multiLevelType w:val="hybridMultilevel"/>
    <w:tmpl w:val="DF9E3AF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56A44"/>
    <w:multiLevelType w:val="hybridMultilevel"/>
    <w:tmpl w:val="EB664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B649E"/>
    <w:multiLevelType w:val="multilevel"/>
    <w:tmpl w:val="813A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2B7CE5"/>
    <w:multiLevelType w:val="hybridMultilevel"/>
    <w:tmpl w:val="4692D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511F8"/>
    <w:multiLevelType w:val="hybridMultilevel"/>
    <w:tmpl w:val="82AED576"/>
    <w:lvl w:ilvl="0" w:tplc="D35E66FC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9605A"/>
    <w:multiLevelType w:val="hybridMultilevel"/>
    <w:tmpl w:val="3D60EAB8"/>
    <w:lvl w:ilvl="0" w:tplc="D35E66FC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D0802"/>
    <w:multiLevelType w:val="hybridMultilevel"/>
    <w:tmpl w:val="E8C8E58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F03F82"/>
    <w:multiLevelType w:val="hybridMultilevel"/>
    <w:tmpl w:val="1DA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55A8F"/>
    <w:multiLevelType w:val="hybridMultilevel"/>
    <w:tmpl w:val="D6F61C0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052AD"/>
    <w:multiLevelType w:val="hybridMultilevel"/>
    <w:tmpl w:val="873EE21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6D75DA"/>
    <w:multiLevelType w:val="hybridMultilevel"/>
    <w:tmpl w:val="000E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A577E"/>
    <w:multiLevelType w:val="hybridMultilevel"/>
    <w:tmpl w:val="67EAE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607B8A"/>
    <w:multiLevelType w:val="multilevel"/>
    <w:tmpl w:val="3C589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EA588A"/>
    <w:multiLevelType w:val="hybridMultilevel"/>
    <w:tmpl w:val="66729F50"/>
    <w:lvl w:ilvl="0" w:tplc="D35E66FC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942BF"/>
    <w:multiLevelType w:val="multilevel"/>
    <w:tmpl w:val="C3AAC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613649"/>
    <w:multiLevelType w:val="hybridMultilevel"/>
    <w:tmpl w:val="AA261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5"/>
  </w:num>
  <w:num w:numId="5">
    <w:abstractNumId w:val="8"/>
  </w:num>
  <w:num w:numId="6">
    <w:abstractNumId w:val="17"/>
  </w:num>
  <w:num w:numId="7">
    <w:abstractNumId w:val="9"/>
  </w:num>
  <w:num w:numId="8">
    <w:abstractNumId w:val="18"/>
  </w:num>
  <w:num w:numId="9">
    <w:abstractNumId w:val="16"/>
  </w:num>
  <w:num w:numId="10">
    <w:abstractNumId w:val="1"/>
  </w:num>
  <w:num w:numId="11">
    <w:abstractNumId w:val="12"/>
  </w:num>
  <w:num w:numId="12">
    <w:abstractNumId w:val="13"/>
  </w:num>
  <w:num w:numId="13">
    <w:abstractNumId w:val="10"/>
  </w:num>
  <w:num w:numId="14">
    <w:abstractNumId w:val="3"/>
  </w:num>
  <w:num w:numId="15">
    <w:abstractNumId w:val="7"/>
  </w:num>
  <w:num w:numId="16">
    <w:abstractNumId w:val="0"/>
  </w:num>
  <w:num w:numId="17">
    <w:abstractNumId w:val="4"/>
  </w:num>
  <w:num w:numId="18">
    <w:abstractNumId w:val="6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69"/>
    <w:rsid w:val="00003271"/>
    <w:rsid w:val="00016105"/>
    <w:rsid w:val="0004517F"/>
    <w:rsid w:val="00055872"/>
    <w:rsid w:val="00057037"/>
    <w:rsid w:val="000646BE"/>
    <w:rsid w:val="00065707"/>
    <w:rsid w:val="0007032D"/>
    <w:rsid w:val="00072384"/>
    <w:rsid w:val="00080C20"/>
    <w:rsid w:val="00086EB7"/>
    <w:rsid w:val="000A043B"/>
    <w:rsid w:val="000B30A4"/>
    <w:rsid w:val="000B7C8C"/>
    <w:rsid w:val="000D7417"/>
    <w:rsid w:val="000E36B4"/>
    <w:rsid w:val="00102393"/>
    <w:rsid w:val="0011491C"/>
    <w:rsid w:val="001200D5"/>
    <w:rsid w:val="00123F70"/>
    <w:rsid w:val="001257A5"/>
    <w:rsid w:val="0013202D"/>
    <w:rsid w:val="001443C8"/>
    <w:rsid w:val="00154415"/>
    <w:rsid w:val="00166DEC"/>
    <w:rsid w:val="0017277E"/>
    <w:rsid w:val="00173206"/>
    <w:rsid w:val="00175A9A"/>
    <w:rsid w:val="00175FDD"/>
    <w:rsid w:val="0018597C"/>
    <w:rsid w:val="001909A9"/>
    <w:rsid w:val="001940DF"/>
    <w:rsid w:val="001946F8"/>
    <w:rsid w:val="001A0E1B"/>
    <w:rsid w:val="001A27AB"/>
    <w:rsid w:val="001A29AE"/>
    <w:rsid w:val="001B468C"/>
    <w:rsid w:val="001E2827"/>
    <w:rsid w:val="001E7162"/>
    <w:rsid w:val="001F4ADF"/>
    <w:rsid w:val="00210E82"/>
    <w:rsid w:val="0022419F"/>
    <w:rsid w:val="00233076"/>
    <w:rsid w:val="00255F71"/>
    <w:rsid w:val="00256627"/>
    <w:rsid w:val="00257D58"/>
    <w:rsid w:val="002630F9"/>
    <w:rsid w:val="00282EFF"/>
    <w:rsid w:val="00285E98"/>
    <w:rsid w:val="002A2631"/>
    <w:rsid w:val="002B00AF"/>
    <w:rsid w:val="002B414C"/>
    <w:rsid w:val="002C43A9"/>
    <w:rsid w:val="00314B3C"/>
    <w:rsid w:val="00314EC8"/>
    <w:rsid w:val="003222DA"/>
    <w:rsid w:val="003225D6"/>
    <w:rsid w:val="00332BD0"/>
    <w:rsid w:val="0033782B"/>
    <w:rsid w:val="00342A4D"/>
    <w:rsid w:val="00342C29"/>
    <w:rsid w:val="00350D0F"/>
    <w:rsid w:val="003841C9"/>
    <w:rsid w:val="00393E49"/>
    <w:rsid w:val="00395CCE"/>
    <w:rsid w:val="003C6B92"/>
    <w:rsid w:val="003C7684"/>
    <w:rsid w:val="003E4B6C"/>
    <w:rsid w:val="003E6417"/>
    <w:rsid w:val="003F2CE1"/>
    <w:rsid w:val="003F3398"/>
    <w:rsid w:val="003F385B"/>
    <w:rsid w:val="00455D5C"/>
    <w:rsid w:val="00456384"/>
    <w:rsid w:val="0046514F"/>
    <w:rsid w:val="00466F07"/>
    <w:rsid w:val="00467307"/>
    <w:rsid w:val="0047355E"/>
    <w:rsid w:val="00484D0A"/>
    <w:rsid w:val="00496858"/>
    <w:rsid w:val="0049755C"/>
    <w:rsid w:val="004A5A13"/>
    <w:rsid w:val="004B4AF2"/>
    <w:rsid w:val="004C0257"/>
    <w:rsid w:val="004D51F6"/>
    <w:rsid w:val="004E5674"/>
    <w:rsid w:val="005201DB"/>
    <w:rsid w:val="0054369B"/>
    <w:rsid w:val="00547362"/>
    <w:rsid w:val="005579FB"/>
    <w:rsid w:val="005664FD"/>
    <w:rsid w:val="00580A3C"/>
    <w:rsid w:val="005812AE"/>
    <w:rsid w:val="00590313"/>
    <w:rsid w:val="00590668"/>
    <w:rsid w:val="00590C94"/>
    <w:rsid w:val="00592D09"/>
    <w:rsid w:val="005A7A35"/>
    <w:rsid w:val="005B26DC"/>
    <w:rsid w:val="005B7710"/>
    <w:rsid w:val="005C4B9B"/>
    <w:rsid w:val="005D2394"/>
    <w:rsid w:val="005D528B"/>
    <w:rsid w:val="005D6830"/>
    <w:rsid w:val="005F218F"/>
    <w:rsid w:val="00601169"/>
    <w:rsid w:val="006019D7"/>
    <w:rsid w:val="00606354"/>
    <w:rsid w:val="0061553B"/>
    <w:rsid w:val="00627F1C"/>
    <w:rsid w:val="0064503C"/>
    <w:rsid w:val="0066448E"/>
    <w:rsid w:val="0067005A"/>
    <w:rsid w:val="006B23C9"/>
    <w:rsid w:val="006C0F44"/>
    <w:rsid w:val="006C1684"/>
    <w:rsid w:val="006C2FF7"/>
    <w:rsid w:val="006D1495"/>
    <w:rsid w:val="006D223A"/>
    <w:rsid w:val="006E2DD4"/>
    <w:rsid w:val="006E2FFC"/>
    <w:rsid w:val="0070123D"/>
    <w:rsid w:val="00703560"/>
    <w:rsid w:val="00704460"/>
    <w:rsid w:val="0071756F"/>
    <w:rsid w:val="00725751"/>
    <w:rsid w:val="007569AA"/>
    <w:rsid w:val="00761DD4"/>
    <w:rsid w:val="00765F25"/>
    <w:rsid w:val="00796F44"/>
    <w:rsid w:val="007B189A"/>
    <w:rsid w:val="007C2353"/>
    <w:rsid w:val="007C26C6"/>
    <w:rsid w:val="007E76C1"/>
    <w:rsid w:val="00816467"/>
    <w:rsid w:val="00830B70"/>
    <w:rsid w:val="008448E9"/>
    <w:rsid w:val="00846696"/>
    <w:rsid w:val="00855D7B"/>
    <w:rsid w:val="00866B26"/>
    <w:rsid w:val="008773B4"/>
    <w:rsid w:val="00880CE2"/>
    <w:rsid w:val="00880DD4"/>
    <w:rsid w:val="008939F5"/>
    <w:rsid w:val="008B6332"/>
    <w:rsid w:val="008D69FC"/>
    <w:rsid w:val="008E7214"/>
    <w:rsid w:val="008F58C2"/>
    <w:rsid w:val="00902008"/>
    <w:rsid w:val="00903B8D"/>
    <w:rsid w:val="00920ED2"/>
    <w:rsid w:val="0092127F"/>
    <w:rsid w:val="00926456"/>
    <w:rsid w:val="00927C53"/>
    <w:rsid w:val="00935120"/>
    <w:rsid w:val="00936053"/>
    <w:rsid w:val="00941464"/>
    <w:rsid w:val="00945A8D"/>
    <w:rsid w:val="0095045F"/>
    <w:rsid w:val="009507BD"/>
    <w:rsid w:val="00953722"/>
    <w:rsid w:val="00965C61"/>
    <w:rsid w:val="009741EB"/>
    <w:rsid w:val="00983AED"/>
    <w:rsid w:val="009864F8"/>
    <w:rsid w:val="00992900"/>
    <w:rsid w:val="009964BA"/>
    <w:rsid w:val="009A224A"/>
    <w:rsid w:val="009A5C33"/>
    <w:rsid w:val="009E3194"/>
    <w:rsid w:val="00A10C63"/>
    <w:rsid w:val="00A24AE0"/>
    <w:rsid w:val="00A3006E"/>
    <w:rsid w:val="00A323B0"/>
    <w:rsid w:val="00A42500"/>
    <w:rsid w:val="00A44564"/>
    <w:rsid w:val="00A451EE"/>
    <w:rsid w:val="00A60BE2"/>
    <w:rsid w:val="00A61694"/>
    <w:rsid w:val="00A66FA0"/>
    <w:rsid w:val="00A67D81"/>
    <w:rsid w:val="00A73BD6"/>
    <w:rsid w:val="00A76F07"/>
    <w:rsid w:val="00A86BB6"/>
    <w:rsid w:val="00A87F9F"/>
    <w:rsid w:val="00AA7269"/>
    <w:rsid w:val="00AB7B93"/>
    <w:rsid w:val="00AD333A"/>
    <w:rsid w:val="00B02906"/>
    <w:rsid w:val="00B10C99"/>
    <w:rsid w:val="00B364D6"/>
    <w:rsid w:val="00B44C3C"/>
    <w:rsid w:val="00B50ACE"/>
    <w:rsid w:val="00B52E50"/>
    <w:rsid w:val="00B64E5A"/>
    <w:rsid w:val="00B7529B"/>
    <w:rsid w:val="00B90143"/>
    <w:rsid w:val="00B90F5C"/>
    <w:rsid w:val="00B95EA3"/>
    <w:rsid w:val="00BA5A51"/>
    <w:rsid w:val="00BB7643"/>
    <w:rsid w:val="00C06F81"/>
    <w:rsid w:val="00C10023"/>
    <w:rsid w:val="00C12AA4"/>
    <w:rsid w:val="00C148E0"/>
    <w:rsid w:val="00C14B2F"/>
    <w:rsid w:val="00C33F1A"/>
    <w:rsid w:val="00C40ED8"/>
    <w:rsid w:val="00C51601"/>
    <w:rsid w:val="00C6590D"/>
    <w:rsid w:val="00CA0AB8"/>
    <w:rsid w:val="00CC0B04"/>
    <w:rsid w:val="00CC18A7"/>
    <w:rsid w:val="00CC217C"/>
    <w:rsid w:val="00CC2372"/>
    <w:rsid w:val="00CC5423"/>
    <w:rsid w:val="00CC7562"/>
    <w:rsid w:val="00CD17CD"/>
    <w:rsid w:val="00CE01A3"/>
    <w:rsid w:val="00CE4BB8"/>
    <w:rsid w:val="00CF16F0"/>
    <w:rsid w:val="00D17BEB"/>
    <w:rsid w:val="00D20A5D"/>
    <w:rsid w:val="00D2344A"/>
    <w:rsid w:val="00D8397E"/>
    <w:rsid w:val="00DC20AD"/>
    <w:rsid w:val="00DC48C6"/>
    <w:rsid w:val="00DE6195"/>
    <w:rsid w:val="00DF06FE"/>
    <w:rsid w:val="00DF717E"/>
    <w:rsid w:val="00E03652"/>
    <w:rsid w:val="00E1632A"/>
    <w:rsid w:val="00E96E9B"/>
    <w:rsid w:val="00EA2296"/>
    <w:rsid w:val="00EA3E0F"/>
    <w:rsid w:val="00EB3E14"/>
    <w:rsid w:val="00EC2AED"/>
    <w:rsid w:val="00EE233C"/>
    <w:rsid w:val="00EE25A1"/>
    <w:rsid w:val="00EE42C7"/>
    <w:rsid w:val="00EE795F"/>
    <w:rsid w:val="00EF6F33"/>
    <w:rsid w:val="00F06438"/>
    <w:rsid w:val="00F06951"/>
    <w:rsid w:val="00F22AF3"/>
    <w:rsid w:val="00F26964"/>
    <w:rsid w:val="00F441BB"/>
    <w:rsid w:val="00F634EA"/>
    <w:rsid w:val="00F637DE"/>
    <w:rsid w:val="00F656E9"/>
    <w:rsid w:val="00F660DA"/>
    <w:rsid w:val="00F7468D"/>
    <w:rsid w:val="00F81ADE"/>
    <w:rsid w:val="00FA21B0"/>
    <w:rsid w:val="00FB7CA0"/>
    <w:rsid w:val="00FF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146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dichiusura">
    <w:name w:val="endnote reference"/>
    <w:semiHidden/>
    <w:rsid w:val="008939F5"/>
    <w:rPr>
      <w:rFonts w:ascii="Times" w:hAnsi="Times"/>
      <w:sz w:val="18"/>
      <w:vertAlign w:val="superscript"/>
    </w:rPr>
  </w:style>
  <w:style w:type="paragraph" w:styleId="Testonotadichiusura">
    <w:name w:val="endnote text"/>
    <w:basedOn w:val="Normale"/>
    <w:link w:val="TestonotadichiusuraCarattere"/>
    <w:rsid w:val="008939F5"/>
    <w:pPr>
      <w:spacing w:after="0" w:line="240" w:lineRule="auto"/>
      <w:jc w:val="both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8939F5"/>
    <w:rPr>
      <w:rFonts w:ascii="Times" w:eastAsia="Times New Roman" w:hAnsi="Times" w:cs="Times New Roman"/>
      <w:sz w:val="20"/>
      <w:szCs w:val="20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6730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67307"/>
    <w:rPr>
      <w:rFonts w:ascii="Consolas" w:hAnsi="Consolas" w:cs="Consolas"/>
      <w:sz w:val="20"/>
      <w:szCs w:val="20"/>
    </w:rPr>
  </w:style>
  <w:style w:type="paragraph" w:customStyle="1" w:styleId="TAMainText">
    <w:name w:val="TA_Main_Text"/>
    <w:basedOn w:val="Normale"/>
    <w:autoRedefine/>
    <w:rsid w:val="004D51F6"/>
    <w:pPr>
      <w:spacing w:after="60" w:line="240" w:lineRule="auto"/>
      <w:jc w:val="both"/>
    </w:pPr>
    <w:rPr>
      <w:rFonts w:ascii="Bookman Old Style" w:eastAsia="Times New Roman" w:hAnsi="Bookman Old Style" w:cs="Helvetica"/>
      <w:kern w:val="21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339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C2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A21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E2FFC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703560"/>
  </w:style>
  <w:style w:type="paragraph" w:styleId="NormaleWeb">
    <w:name w:val="Normal (Web)"/>
    <w:basedOn w:val="Normale"/>
    <w:uiPriority w:val="99"/>
    <w:semiHidden/>
    <w:unhideWhenUsed/>
    <w:rsid w:val="00EE795F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700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05A"/>
  </w:style>
  <w:style w:type="paragraph" w:styleId="Pidipagina">
    <w:name w:val="footer"/>
    <w:basedOn w:val="Normale"/>
    <w:link w:val="PidipaginaCarattere"/>
    <w:uiPriority w:val="99"/>
    <w:unhideWhenUsed/>
    <w:rsid w:val="006700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05A"/>
  </w:style>
  <w:style w:type="character" w:styleId="Rimandocommento">
    <w:name w:val="annotation reference"/>
    <w:basedOn w:val="Carpredefinitoparagrafo"/>
    <w:uiPriority w:val="99"/>
    <w:semiHidden/>
    <w:unhideWhenUsed/>
    <w:rsid w:val="001E282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282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282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282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2827"/>
    <w:rPr>
      <w:b/>
      <w:bCs/>
      <w:sz w:val="20"/>
      <w:szCs w:val="20"/>
    </w:rPr>
  </w:style>
  <w:style w:type="paragraph" w:customStyle="1" w:styleId="BBAuthorName">
    <w:name w:val="BB_Author_Name"/>
    <w:basedOn w:val="Normale"/>
    <w:next w:val="Normale"/>
    <w:autoRedefine/>
    <w:rsid w:val="008448E9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JCEAuAttribution">
    <w:name w:val="JCE AuAttribution"/>
    <w:basedOn w:val="Normale"/>
    <w:qFormat/>
    <w:rsid w:val="006C1684"/>
    <w:pPr>
      <w:tabs>
        <w:tab w:val="left" w:pos="360"/>
      </w:tabs>
      <w:spacing w:after="240" w:line="480" w:lineRule="auto"/>
    </w:pPr>
    <w:rPr>
      <w:rFonts w:ascii="Bookman Old Style" w:eastAsia="Times New Roman" w:hAnsi="Bookman Old Style" w:cs="Times New Roman"/>
      <w:sz w:val="20"/>
      <w:szCs w:val="24"/>
      <w:lang w:val="en-US"/>
    </w:rPr>
  </w:style>
  <w:style w:type="paragraph" w:customStyle="1" w:styleId="JCEAuNames">
    <w:name w:val="JCE AuNames"/>
    <w:basedOn w:val="Normale"/>
    <w:qFormat/>
    <w:rsid w:val="006C1684"/>
    <w:pPr>
      <w:tabs>
        <w:tab w:val="left" w:pos="360"/>
      </w:tabs>
      <w:spacing w:after="0" w:line="480" w:lineRule="auto"/>
    </w:pPr>
    <w:rPr>
      <w:rFonts w:ascii="Bookman Old Style" w:eastAsia="Times New Roman" w:hAnsi="Bookman Old Style" w:cs="Times New Roman"/>
      <w:sz w:val="20"/>
      <w:szCs w:val="24"/>
      <w:lang w:val="en-US"/>
    </w:rPr>
  </w:style>
  <w:style w:type="paragraph" w:customStyle="1" w:styleId="JCETitle">
    <w:name w:val="JCE Title"/>
    <w:next w:val="JCEAuNames"/>
    <w:qFormat/>
    <w:rsid w:val="006C1684"/>
    <w:pPr>
      <w:spacing w:after="120" w:line="400" w:lineRule="atLeast"/>
    </w:pPr>
    <w:rPr>
      <w:rFonts w:ascii="Helvetica" w:eastAsia="Cambria" w:hAnsi="Helvetica" w:cs="Times New Roman"/>
      <w:b/>
      <w:sz w:val="32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146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dichiusura">
    <w:name w:val="endnote reference"/>
    <w:semiHidden/>
    <w:rsid w:val="008939F5"/>
    <w:rPr>
      <w:rFonts w:ascii="Times" w:hAnsi="Times"/>
      <w:sz w:val="18"/>
      <w:vertAlign w:val="superscript"/>
    </w:rPr>
  </w:style>
  <w:style w:type="paragraph" w:styleId="Testonotadichiusura">
    <w:name w:val="endnote text"/>
    <w:basedOn w:val="Normale"/>
    <w:link w:val="TestonotadichiusuraCarattere"/>
    <w:rsid w:val="008939F5"/>
    <w:pPr>
      <w:spacing w:after="0" w:line="240" w:lineRule="auto"/>
      <w:jc w:val="both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8939F5"/>
    <w:rPr>
      <w:rFonts w:ascii="Times" w:eastAsia="Times New Roman" w:hAnsi="Times" w:cs="Times New Roman"/>
      <w:sz w:val="20"/>
      <w:szCs w:val="20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6730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67307"/>
    <w:rPr>
      <w:rFonts w:ascii="Consolas" w:hAnsi="Consolas" w:cs="Consolas"/>
      <w:sz w:val="20"/>
      <w:szCs w:val="20"/>
    </w:rPr>
  </w:style>
  <w:style w:type="paragraph" w:customStyle="1" w:styleId="TAMainText">
    <w:name w:val="TA_Main_Text"/>
    <w:basedOn w:val="Normale"/>
    <w:autoRedefine/>
    <w:rsid w:val="004D51F6"/>
    <w:pPr>
      <w:spacing w:after="60" w:line="240" w:lineRule="auto"/>
      <w:jc w:val="both"/>
    </w:pPr>
    <w:rPr>
      <w:rFonts w:ascii="Bookman Old Style" w:eastAsia="Times New Roman" w:hAnsi="Bookman Old Style" w:cs="Helvetica"/>
      <w:kern w:val="21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339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C2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A21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E2FFC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703560"/>
  </w:style>
  <w:style w:type="paragraph" w:styleId="NormaleWeb">
    <w:name w:val="Normal (Web)"/>
    <w:basedOn w:val="Normale"/>
    <w:uiPriority w:val="99"/>
    <w:semiHidden/>
    <w:unhideWhenUsed/>
    <w:rsid w:val="00EE795F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700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05A"/>
  </w:style>
  <w:style w:type="paragraph" w:styleId="Pidipagina">
    <w:name w:val="footer"/>
    <w:basedOn w:val="Normale"/>
    <w:link w:val="PidipaginaCarattere"/>
    <w:uiPriority w:val="99"/>
    <w:unhideWhenUsed/>
    <w:rsid w:val="006700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05A"/>
  </w:style>
  <w:style w:type="character" w:styleId="Rimandocommento">
    <w:name w:val="annotation reference"/>
    <w:basedOn w:val="Carpredefinitoparagrafo"/>
    <w:uiPriority w:val="99"/>
    <w:semiHidden/>
    <w:unhideWhenUsed/>
    <w:rsid w:val="001E282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282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282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282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2827"/>
    <w:rPr>
      <w:b/>
      <w:bCs/>
      <w:sz w:val="20"/>
      <w:szCs w:val="20"/>
    </w:rPr>
  </w:style>
  <w:style w:type="paragraph" w:customStyle="1" w:styleId="BBAuthorName">
    <w:name w:val="BB_Author_Name"/>
    <w:basedOn w:val="Normale"/>
    <w:next w:val="Normale"/>
    <w:autoRedefine/>
    <w:rsid w:val="008448E9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JCEAuAttribution">
    <w:name w:val="JCE AuAttribution"/>
    <w:basedOn w:val="Normale"/>
    <w:qFormat/>
    <w:rsid w:val="006C1684"/>
    <w:pPr>
      <w:tabs>
        <w:tab w:val="left" w:pos="360"/>
      </w:tabs>
      <w:spacing w:after="240" w:line="480" w:lineRule="auto"/>
    </w:pPr>
    <w:rPr>
      <w:rFonts w:ascii="Bookman Old Style" w:eastAsia="Times New Roman" w:hAnsi="Bookman Old Style" w:cs="Times New Roman"/>
      <w:sz w:val="20"/>
      <w:szCs w:val="24"/>
      <w:lang w:val="en-US"/>
    </w:rPr>
  </w:style>
  <w:style w:type="paragraph" w:customStyle="1" w:styleId="JCEAuNames">
    <w:name w:val="JCE AuNames"/>
    <w:basedOn w:val="Normale"/>
    <w:qFormat/>
    <w:rsid w:val="006C1684"/>
    <w:pPr>
      <w:tabs>
        <w:tab w:val="left" w:pos="360"/>
      </w:tabs>
      <w:spacing w:after="0" w:line="480" w:lineRule="auto"/>
    </w:pPr>
    <w:rPr>
      <w:rFonts w:ascii="Bookman Old Style" w:eastAsia="Times New Roman" w:hAnsi="Bookman Old Style" w:cs="Times New Roman"/>
      <w:sz w:val="20"/>
      <w:szCs w:val="24"/>
      <w:lang w:val="en-US"/>
    </w:rPr>
  </w:style>
  <w:style w:type="paragraph" w:customStyle="1" w:styleId="JCETitle">
    <w:name w:val="JCE Title"/>
    <w:next w:val="JCEAuNames"/>
    <w:qFormat/>
    <w:rsid w:val="006C1684"/>
    <w:pPr>
      <w:spacing w:after="120" w:line="400" w:lineRule="atLeast"/>
    </w:pPr>
    <w:rPr>
      <w:rFonts w:ascii="Helvetica" w:eastAsia="Cambria" w:hAnsi="Helvetica" w:cs="Times New Roman"/>
      <w:b/>
      <w:sz w:val="32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3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igmaaldrich.com/catalog/search?term=91-02-1&amp;interface=CAS%20No.&amp;lang=en&amp;region=US&amp;focus=product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9.emf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3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tools.wmflabs.org/magnustools/cas.php?language=it&amp;cas=127-09-3" TargetMode="External"/><Relationship Id="rId17" Type="http://schemas.openxmlformats.org/officeDocument/2006/relationships/image" Target="media/image3.emf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emf"/><Relationship Id="rId29" Type="http://schemas.openxmlformats.org/officeDocument/2006/relationships/oleObject" Target="embeddings/oleObject5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ools.wmflabs.org/magnustools/cas.php?language=it&amp;cas=7757-82-6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image" Target="media/image15.e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hyperlink" Target="https://tools.wmflabs.org/magnustools/cas.php?language=it&amp;cas=75-09-2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hyperlink" Target="https://tools.wmflabs.org/magnustools/cas.php?language=it&amp;cas=141-78-6" TargetMode="External"/><Relationship Id="rId14" Type="http://schemas.openxmlformats.org/officeDocument/2006/relationships/hyperlink" Target="https://www.google.it/search?safe=off&amp;espv=2&amp;biw=1024&amp;bih=584&amp;q=ethyl+acetate&amp;spell=1&amp;sa=X&amp;ved=0ahUKEwi4jafw-7_LAhXFRw8KHUDTDDgQvwUIGSgA" TargetMode="External"/><Relationship Id="rId22" Type="http://schemas.openxmlformats.org/officeDocument/2006/relationships/image" Target="media/image6.png"/><Relationship Id="rId27" Type="http://schemas.openxmlformats.org/officeDocument/2006/relationships/oleObject" Target="embeddings/oleObject4.bin"/><Relationship Id="rId30" Type="http://schemas.openxmlformats.org/officeDocument/2006/relationships/image" Target="media/image11.emf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3F091-ADBC-4CA1-97B5-B5A905BAA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15</Pages>
  <Words>1579</Words>
  <Characters>9004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33</cp:revision>
  <cp:lastPrinted>2015-11-20T13:58:00Z</cp:lastPrinted>
  <dcterms:created xsi:type="dcterms:W3CDTF">2016-04-04T07:52:00Z</dcterms:created>
  <dcterms:modified xsi:type="dcterms:W3CDTF">2018-01-10T08:59:00Z</dcterms:modified>
</cp:coreProperties>
</file>