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1BB78" w14:textId="70759B9C" w:rsidR="00F1161E" w:rsidRPr="009A47C6" w:rsidRDefault="00F1161E" w:rsidP="00DA56D0">
      <w:pPr>
        <w:spacing w:after="120" w:line="480" w:lineRule="auto"/>
        <w:rPr>
          <w:rFonts w:ascii="Times New Roman" w:hAnsi="Times New Roman" w:cs="Times New Roman"/>
          <w:sz w:val="44"/>
          <w:szCs w:val="44"/>
        </w:rPr>
      </w:pPr>
      <w:r w:rsidRPr="009A47C6">
        <w:rPr>
          <w:rFonts w:ascii="Times New Roman" w:hAnsi="Times New Roman" w:cs="Times New Roman"/>
          <w:sz w:val="44"/>
          <w:szCs w:val="44"/>
        </w:rPr>
        <w:t>Size Control of Cross-</w:t>
      </w:r>
      <w:r w:rsidR="00793D1E" w:rsidRPr="009A47C6">
        <w:rPr>
          <w:rFonts w:ascii="Times New Roman" w:hAnsi="Times New Roman" w:cs="Times New Roman"/>
          <w:sz w:val="44"/>
          <w:szCs w:val="44"/>
        </w:rPr>
        <w:t>L</w:t>
      </w:r>
      <w:r w:rsidRPr="009A47C6">
        <w:rPr>
          <w:rFonts w:ascii="Times New Roman" w:hAnsi="Times New Roman" w:cs="Times New Roman"/>
          <w:sz w:val="44"/>
          <w:szCs w:val="44"/>
        </w:rPr>
        <w:t>inked Carboxy</w:t>
      </w:r>
      <w:r w:rsidR="00DD7A1A">
        <w:rPr>
          <w:rFonts w:ascii="Times New Roman" w:hAnsi="Times New Roman" w:cs="Times New Roman"/>
          <w:sz w:val="44"/>
          <w:szCs w:val="44"/>
        </w:rPr>
        <w:t>-</w:t>
      </w:r>
      <w:r w:rsidR="00445B02">
        <w:rPr>
          <w:rFonts w:ascii="Times New Roman" w:hAnsi="Times New Roman" w:cs="Times New Roman"/>
          <w:sz w:val="44"/>
          <w:szCs w:val="44"/>
        </w:rPr>
        <w:t>F</w:t>
      </w:r>
      <w:r w:rsidR="00DD7A1A">
        <w:rPr>
          <w:rFonts w:ascii="Times New Roman" w:hAnsi="Times New Roman" w:cs="Times New Roman"/>
          <w:sz w:val="44"/>
          <w:szCs w:val="44"/>
        </w:rPr>
        <w:t>unctionalized</w:t>
      </w:r>
      <w:r w:rsidRPr="009A47C6">
        <w:rPr>
          <w:rFonts w:ascii="Times New Roman" w:hAnsi="Times New Roman" w:cs="Times New Roman"/>
          <w:sz w:val="44"/>
          <w:szCs w:val="44"/>
        </w:rPr>
        <w:t xml:space="preserve"> Polystyrene Particles: Four Orders of Magnitude of Dimensional Versatility</w:t>
      </w:r>
    </w:p>
    <w:p w14:paraId="51019E85" w14:textId="7A265760" w:rsidR="00DA56D0" w:rsidRPr="00CE59FF" w:rsidRDefault="00DA56D0" w:rsidP="00DA56D0">
      <w:pPr>
        <w:spacing w:after="12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CE59FF">
        <w:rPr>
          <w:rFonts w:ascii="Times New Roman" w:hAnsi="Times New Roman" w:cs="Times New Roman"/>
          <w:i/>
          <w:sz w:val="24"/>
          <w:szCs w:val="24"/>
        </w:rPr>
        <w:t xml:space="preserve">Nina M. </w:t>
      </w:r>
      <w:proofErr w:type="spellStart"/>
      <w:proofErr w:type="gramStart"/>
      <w:r w:rsidRPr="00CE59FF">
        <w:rPr>
          <w:rFonts w:ascii="Times New Roman" w:hAnsi="Times New Roman" w:cs="Times New Roman"/>
          <w:i/>
          <w:sz w:val="24"/>
          <w:szCs w:val="24"/>
        </w:rPr>
        <w:t>Sekerak</w:t>
      </w:r>
      <w:proofErr w:type="spellEnd"/>
      <w:r w:rsidRPr="00CE59FF">
        <w:rPr>
          <w:rFonts w:ascii="Times New Roman" w:hAnsi="Times New Roman" w:cs="Times New Roman"/>
          <w:i/>
          <w:sz w:val="24"/>
          <w:szCs w:val="24"/>
        </w:rPr>
        <w:t>,</w:t>
      </w:r>
      <w:r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†</w:t>
      </w:r>
      <w:proofErr w:type="gramEnd"/>
      <w:r w:rsidRPr="00CE59FF">
        <w:rPr>
          <w:rFonts w:ascii="Times New Roman" w:hAnsi="Times New Roman" w:cs="Times New Roman"/>
          <w:i/>
          <w:sz w:val="24"/>
          <w:szCs w:val="24"/>
        </w:rPr>
        <w:t xml:space="preserve"> Kristin M. Hutchins,</w:t>
      </w:r>
      <w:r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†,‡</w:t>
      </w:r>
      <w:r w:rsidRPr="00CE59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86A29" w:rsidRPr="00CE59FF">
        <w:rPr>
          <w:rFonts w:ascii="Times New Roman" w:hAnsi="Times New Roman" w:cs="Times New Roman"/>
          <w:i/>
          <w:sz w:val="24"/>
          <w:szCs w:val="24"/>
        </w:rPr>
        <w:t>Binbin</w:t>
      </w:r>
      <w:proofErr w:type="spellEnd"/>
      <w:r w:rsidR="00E86A29" w:rsidRPr="00CE59FF">
        <w:rPr>
          <w:rFonts w:ascii="Times New Roman" w:hAnsi="Times New Roman" w:cs="Times New Roman"/>
          <w:i/>
          <w:sz w:val="24"/>
          <w:szCs w:val="24"/>
        </w:rPr>
        <w:t xml:space="preserve"> Luo,</w:t>
      </w:r>
      <w:r w:rsidR="00E86A29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§</w:t>
      </w:r>
      <w:r w:rsidR="00F62291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,#</w:t>
      </w:r>
      <w:r w:rsidR="00E86A29" w:rsidRPr="00CE59F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E2B" w:rsidRPr="00CE59FF">
        <w:rPr>
          <w:rFonts w:ascii="Times New Roman" w:hAnsi="Times New Roman" w:cs="Times New Roman"/>
          <w:i/>
          <w:sz w:val="24"/>
          <w:szCs w:val="24"/>
        </w:rPr>
        <w:t>Jin</w:t>
      </w:r>
      <w:proofErr w:type="spellEnd"/>
      <w:r w:rsidR="009C3E2B" w:rsidRPr="00CE59FF">
        <w:rPr>
          <w:rFonts w:ascii="Times New Roman" w:hAnsi="Times New Roman" w:cs="Times New Roman"/>
          <w:i/>
          <w:sz w:val="24"/>
          <w:szCs w:val="24"/>
        </w:rPr>
        <w:t xml:space="preserve"> Gu Kang,</w:t>
      </w:r>
      <w:r w:rsidR="009C3E2B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§,#</w:t>
      </w:r>
      <w:r w:rsidR="009C3E2B" w:rsidRPr="00CE59FF">
        <w:rPr>
          <w:rFonts w:ascii="Times New Roman" w:hAnsi="Times New Roman" w:cs="Times New Roman"/>
          <w:i/>
          <w:sz w:val="24"/>
          <w:szCs w:val="24"/>
        </w:rPr>
        <w:t xml:space="preserve"> Paul V. Braun,</w:t>
      </w:r>
      <w:r w:rsidR="009C3E2B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§,#,‡</w:t>
      </w:r>
      <w:r w:rsidR="009C3E2B" w:rsidRPr="00CE59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6A29" w:rsidRPr="00CE59FF">
        <w:rPr>
          <w:rFonts w:ascii="Times New Roman" w:hAnsi="Times New Roman" w:cs="Times New Roman"/>
          <w:i/>
          <w:sz w:val="24"/>
          <w:szCs w:val="24"/>
        </w:rPr>
        <w:t>Qian Chen,</w:t>
      </w:r>
      <w:r w:rsidR="00E86A29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§,</w:t>
      </w:r>
      <w:r w:rsidR="00F62291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#,</w:t>
      </w:r>
      <w:r w:rsidR="00E86A29"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†</w:t>
      </w:r>
      <w:r w:rsidR="00E86A29" w:rsidRPr="00CE59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59FF">
        <w:rPr>
          <w:rFonts w:ascii="Times New Roman" w:hAnsi="Times New Roman" w:cs="Times New Roman"/>
          <w:i/>
          <w:sz w:val="24"/>
          <w:szCs w:val="24"/>
        </w:rPr>
        <w:t>and Jeffrey S. Moore*</w:t>
      </w:r>
      <w:r w:rsidRPr="00CE59FF">
        <w:rPr>
          <w:rFonts w:ascii="Times New Roman" w:hAnsi="Times New Roman" w:cs="Times New Roman"/>
          <w:i/>
          <w:sz w:val="24"/>
          <w:szCs w:val="24"/>
          <w:vertAlign w:val="superscript"/>
        </w:rPr>
        <w:t>,†,‡</w:t>
      </w:r>
      <w:r w:rsidRPr="00CE59F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62B296F" w14:textId="4AB9B25A" w:rsidR="00DA56D0" w:rsidRPr="00CE59FF" w:rsidRDefault="00DA56D0" w:rsidP="00DA56D0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CE59FF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CE59FF">
        <w:rPr>
          <w:rFonts w:ascii="Times New Roman" w:hAnsi="Times New Roman" w:cs="Times New Roman"/>
          <w:sz w:val="24"/>
          <w:szCs w:val="24"/>
        </w:rPr>
        <w:t>Department of Chemistry</w:t>
      </w:r>
      <w:r w:rsidR="00C62229" w:rsidRPr="00CE59FF">
        <w:rPr>
          <w:rFonts w:ascii="Times New Roman" w:hAnsi="Times New Roman" w:cs="Times New Roman"/>
          <w:sz w:val="24"/>
          <w:szCs w:val="24"/>
        </w:rPr>
        <w:t>,</w:t>
      </w:r>
      <w:r w:rsidR="00BA59BF" w:rsidRPr="00CE59FF">
        <w:rPr>
          <w:rFonts w:ascii="Times New Roman" w:hAnsi="Times New Roman" w:cs="Times New Roman"/>
          <w:sz w:val="24"/>
          <w:szCs w:val="24"/>
        </w:rPr>
        <w:t xml:space="preserve"> </w:t>
      </w:r>
      <w:r w:rsidR="00BA59BF" w:rsidRPr="00CE59FF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="00BA59BF" w:rsidRPr="00CE59FF">
        <w:rPr>
          <w:rFonts w:ascii="Times New Roman" w:hAnsi="Times New Roman" w:cs="Times New Roman"/>
          <w:sz w:val="24"/>
          <w:szCs w:val="24"/>
        </w:rPr>
        <w:t>The Beckman Institute for Advanced Science and Technology,</w:t>
      </w:r>
      <w:r w:rsidR="00C62229" w:rsidRPr="00CE59FF">
        <w:rPr>
          <w:rFonts w:ascii="Times New Roman" w:hAnsi="Times New Roman" w:cs="Times New Roman"/>
          <w:sz w:val="24"/>
          <w:szCs w:val="24"/>
        </w:rPr>
        <w:t xml:space="preserve"> </w:t>
      </w:r>
      <w:r w:rsidR="00C62229" w:rsidRPr="00CE59FF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="00C62229" w:rsidRPr="00CE59FF">
        <w:rPr>
          <w:rFonts w:ascii="Times New Roman" w:hAnsi="Times New Roman" w:cs="Times New Roman"/>
          <w:sz w:val="24"/>
          <w:szCs w:val="24"/>
        </w:rPr>
        <w:t xml:space="preserve">Department of Materials Science and Engineering, </w:t>
      </w:r>
      <w:r w:rsidR="009C3E2B" w:rsidRPr="00CE59FF">
        <w:rPr>
          <w:rFonts w:ascii="Times New Roman" w:hAnsi="Times New Roman" w:cs="Times New Roman"/>
          <w:sz w:val="24"/>
          <w:szCs w:val="24"/>
        </w:rPr>
        <w:t xml:space="preserve">and </w:t>
      </w:r>
      <w:r w:rsidR="009C3E2B" w:rsidRPr="00CE59FF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="009C3E2B" w:rsidRPr="00CE59FF">
        <w:rPr>
          <w:rFonts w:ascii="Times New Roman" w:hAnsi="Times New Roman" w:cs="Times New Roman"/>
          <w:sz w:val="24"/>
          <w:szCs w:val="24"/>
        </w:rPr>
        <w:t xml:space="preserve">Frederick Seitz Materials Research Laboratory, </w:t>
      </w:r>
      <w:r w:rsidRPr="00CE59FF">
        <w:rPr>
          <w:rFonts w:ascii="Times New Roman" w:hAnsi="Times New Roman" w:cs="Times New Roman"/>
          <w:sz w:val="24"/>
          <w:szCs w:val="24"/>
        </w:rPr>
        <w:t xml:space="preserve">University of Illinois at Urbana-Champaign, </w:t>
      </w:r>
      <w:r w:rsidR="00854ADC" w:rsidRPr="00CE59FF">
        <w:rPr>
          <w:rFonts w:ascii="Times New Roman" w:hAnsi="Times New Roman" w:cs="Times New Roman"/>
          <w:sz w:val="24"/>
          <w:szCs w:val="24"/>
        </w:rPr>
        <w:t>Urbana, I</w:t>
      </w:r>
      <w:r w:rsidR="000F43A5" w:rsidRPr="00CE59FF">
        <w:rPr>
          <w:rFonts w:ascii="Times New Roman" w:hAnsi="Times New Roman" w:cs="Times New Roman"/>
          <w:sz w:val="24"/>
          <w:szCs w:val="24"/>
        </w:rPr>
        <w:t>llinois</w:t>
      </w:r>
      <w:r w:rsidRPr="00CE59FF">
        <w:rPr>
          <w:rFonts w:ascii="Times New Roman" w:hAnsi="Times New Roman" w:cs="Times New Roman"/>
          <w:sz w:val="24"/>
          <w:szCs w:val="24"/>
        </w:rPr>
        <w:t xml:space="preserve"> 61801, United States</w:t>
      </w:r>
    </w:p>
    <w:p w14:paraId="00E16E5B" w14:textId="77777777" w:rsidR="00DA56D0" w:rsidRPr="00CE59FF" w:rsidRDefault="00DA56D0" w:rsidP="00DA56D0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CE59FF">
        <w:rPr>
          <w:rFonts w:ascii="Times New Roman" w:hAnsi="Times New Roman" w:cs="Times New Roman"/>
          <w:sz w:val="24"/>
          <w:szCs w:val="24"/>
        </w:rPr>
        <w:t>Email: jsmoore@illinois.edu</w:t>
      </w:r>
    </w:p>
    <w:p w14:paraId="6353432B" w14:textId="77777777" w:rsidR="00DA56D0" w:rsidRPr="00D750AA" w:rsidRDefault="00DA56D0" w:rsidP="00DA56D0">
      <w:pPr>
        <w:spacing w:after="120" w:line="480" w:lineRule="auto"/>
        <w:rPr>
          <w:rFonts w:ascii="Times New Roman" w:hAnsi="Times New Roman" w:cs="Times New Roman"/>
        </w:rPr>
      </w:pPr>
    </w:p>
    <w:p w14:paraId="0C44A59D" w14:textId="77777777" w:rsidR="00DA56D0" w:rsidRDefault="00DA56D0" w:rsidP="00DA56D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 of Contents</w:t>
      </w:r>
    </w:p>
    <w:p w14:paraId="40922092" w14:textId="1D9AFB0C" w:rsidR="00DA56D0" w:rsidRDefault="00E27BC4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General experimental d</w:t>
      </w:r>
      <w:r w:rsidR="00DA56D0">
        <w:rPr>
          <w:rFonts w:ascii="Times New Roman" w:hAnsi="Times New Roman" w:cs="Times New Roman"/>
        </w:rPr>
        <w:t>etails</w:t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  <w:t>S2</w:t>
      </w:r>
    </w:p>
    <w:p w14:paraId="40F86525" w14:textId="75F6A06E" w:rsidR="00DA56D0" w:rsidRDefault="00E27BC4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Synthetic p</w:t>
      </w:r>
      <w:r w:rsidR="00DA56D0">
        <w:rPr>
          <w:rFonts w:ascii="Times New Roman" w:hAnsi="Times New Roman" w:cs="Times New Roman"/>
        </w:rPr>
        <w:t>rocedures</w:t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  <w:t>S3</w:t>
      </w:r>
    </w:p>
    <w:p w14:paraId="144D09B2" w14:textId="2379F99A" w:rsidR="00DA56D0" w:rsidRDefault="00DA56D0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A56D0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spectra</w:t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  <w:t>S6</w:t>
      </w:r>
    </w:p>
    <w:p w14:paraId="6A79AF8D" w14:textId="63C4352A" w:rsidR="00DA56D0" w:rsidRDefault="00DA56D0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Infrared spectra of particles</w:t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  <w:t>S10</w:t>
      </w:r>
    </w:p>
    <w:p w14:paraId="5950B5C6" w14:textId="303722A2" w:rsidR="00DA56D0" w:rsidRDefault="00DA56D0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SEM images</w:t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</w:r>
      <w:r w:rsidR="00B93462">
        <w:rPr>
          <w:rFonts w:ascii="Times New Roman" w:hAnsi="Times New Roman" w:cs="Times New Roman"/>
        </w:rPr>
        <w:tab/>
        <w:t>S13</w:t>
      </w:r>
    </w:p>
    <w:p w14:paraId="4E386ACE" w14:textId="2B21122F" w:rsidR="00C02366" w:rsidRDefault="00C02366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Optical images and videos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S15</w:t>
      </w:r>
    </w:p>
    <w:p w14:paraId="2EC35CDB" w14:textId="6A20C022" w:rsidR="009C3E2B" w:rsidRDefault="00787163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Colloid</w:t>
      </w:r>
      <w:r w:rsidR="00545380">
        <w:rPr>
          <w:rFonts w:ascii="Times New Roman" w:hAnsi="Times New Roman" w:cs="Times New Roman"/>
        </w:rPr>
        <w:t>al</w:t>
      </w:r>
      <w:r>
        <w:rPr>
          <w:rFonts w:ascii="Times New Roman" w:hAnsi="Times New Roman" w:cs="Times New Roman"/>
        </w:rPr>
        <w:t xml:space="preserve"> </w:t>
      </w:r>
      <w:r w:rsidR="00545380">
        <w:rPr>
          <w:rFonts w:ascii="Times New Roman" w:hAnsi="Times New Roman" w:cs="Times New Roman"/>
        </w:rPr>
        <w:t>assembly</w:t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</w:r>
      <w:r w:rsidR="009C3E2B">
        <w:rPr>
          <w:rFonts w:ascii="Times New Roman" w:hAnsi="Times New Roman" w:cs="Times New Roman"/>
        </w:rPr>
        <w:tab/>
        <w:t>S16</w:t>
      </w:r>
    </w:p>
    <w:p w14:paraId="0577C6A6" w14:textId="70F7773C" w:rsidR="00BB0255" w:rsidRDefault="00BB0255" w:rsidP="00DA56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movi</w:t>
      </w:r>
      <w:r w:rsidR="00585513">
        <w:rPr>
          <w:rFonts w:ascii="Times New Roman" w:hAnsi="Times New Roman" w:cs="Times New Roman"/>
        </w:rPr>
        <w:t>es</w:t>
      </w:r>
      <w:r w:rsidR="0058551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</w:t>
      </w:r>
      <w:r w:rsidR="00585513">
        <w:rPr>
          <w:rFonts w:ascii="Times New Roman" w:hAnsi="Times New Roman" w:cs="Times New Roman"/>
        </w:rPr>
        <w:t>19</w:t>
      </w:r>
    </w:p>
    <w:p w14:paraId="085A48F2" w14:textId="77777777" w:rsidR="00CA55EF" w:rsidRDefault="00CA55EF" w:rsidP="00DA56D0">
      <w:pPr>
        <w:jc w:val="center"/>
        <w:rPr>
          <w:rFonts w:ascii="Times New Roman" w:hAnsi="Times New Roman" w:cs="Times New Roman"/>
        </w:rPr>
      </w:pPr>
    </w:p>
    <w:p w14:paraId="0AAD217E" w14:textId="77777777" w:rsidR="00DA56D0" w:rsidRDefault="00DA56D0" w:rsidP="00DA56D0">
      <w:pPr>
        <w:jc w:val="center"/>
        <w:rPr>
          <w:rFonts w:ascii="Times New Roman" w:hAnsi="Times New Roman" w:cs="Times New Roman"/>
        </w:rPr>
      </w:pPr>
    </w:p>
    <w:p w14:paraId="2EEA8D61" w14:textId="77777777" w:rsidR="00DA56D0" w:rsidRDefault="00DA56D0" w:rsidP="00DA56D0">
      <w:pPr>
        <w:jc w:val="center"/>
        <w:rPr>
          <w:rFonts w:ascii="Times New Roman" w:hAnsi="Times New Roman" w:cs="Times New Roman"/>
        </w:rPr>
      </w:pPr>
    </w:p>
    <w:p w14:paraId="773E9B53" w14:textId="77777777" w:rsidR="00DA56D0" w:rsidRDefault="00DA56D0" w:rsidP="00DA56D0">
      <w:pPr>
        <w:jc w:val="center"/>
        <w:rPr>
          <w:rFonts w:ascii="Times New Roman" w:hAnsi="Times New Roman" w:cs="Times New Roman"/>
        </w:rPr>
      </w:pPr>
    </w:p>
    <w:p w14:paraId="65A26DAF" w14:textId="04363884" w:rsidR="003B73C8" w:rsidRDefault="003B73C8" w:rsidP="00C02366">
      <w:pPr>
        <w:rPr>
          <w:rFonts w:ascii="Times New Roman" w:hAnsi="Times New Roman" w:cs="Times New Roman"/>
        </w:rPr>
      </w:pPr>
      <w:bookmarkStart w:id="0" w:name="_GoBack"/>
      <w:bookmarkEnd w:id="0"/>
    </w:p>
    <w:p w14:paraId="2356D0FB" w14:textId="516FB3A0" w:rsidR="00DA56D0" w:rsidRPr="00DA56D0" w:rsidRDefault="00E27BC4" w:rsidP="00F83B17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General experimental d</w:t>
      </w:r>
      <w:r w:rsidR="00DA56D0" w:rsidRPr="00DA56D0">
        <w:rPr>
          <w:rFonts w:ascii="Times New Roman" w:hAnsi="Times New Roman" w:cs="Times New Roman"/>
          <w:b/>
        </w:rPr>
        <w:t>etails</w:t>
      </w:r>
    </w:p>
    <w:p w14:paraId="549BF111" w14:textId="77777777" w:rsidR="00DA56D0" w:rsidRDefault="00DA56D0" w:rsidP="00DA56D0">
      <w:pPr>
        <w:pStyle w:val="ListParagraph"/>
        <w:jc w:val="both"/>
        <w:rPr>
          <w:rFonts w:ascii="Times New Roman" w:hAnsi="Times New Roman" w:cs="Times New Roman"/>
        </w:rPr>
      </w:pPr>
    </w:p>
    <w:p w14:paraId="28F5A312" w14:textId="77777777" w:rsidR="009A47C6" w:rsidRDefault="00F83B17" w:rsidP="005D3DCB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F83B17">
        <w:rPr>
          <w:rFonts w:ascii="Times New Roman" w:hAnsi="Times New Roman" w:cs="Times New Roman"/>
        </w:rPr>
        <w:t xml:space="preserve">Unless otherwise stated, all starting materials were obtained from commercial suppliers and used without purification. Ethanol </w:t>
      </w:r>
      <w:r w:rsidR="00C50CDB">
        <w:rPr>
          <w:rFonts w:ascii="Times New Roman" w:hAnsi="Times New Roman" w:cs="Times New Roman"/>
        </w:rPr>
        <w:t>(</w:t>
      </w:r>
      <w:proofErr w:type="spellStart"/>
      <w:r w:rsidR="00C50CDB">
        <w:rPr>
          <w:rFonts w:ascii="Times New Roman" w:hAnsi="Times New Roman" w:cs="Times New Roman"/>
        </w:rPr>
        <w:t>EtOH</w:t>
      </w:r>
      <w:proofErr w:type="spellEnd"/>
      <w:r w:rsidR="00C50CDB">
        <w:rPr>
          <w:rFonts w:ascii="Times New Roman" w:hAnsi="Times New Roman" w:cs="Times New Roman"/>
        </w:rPr>
        <w:t>), 190 and 200 proof,</w:t>
      </w:r>
      <w:r w:rsidRPr="00F83B17">
        <w:rPr>
          <w:rFonts w:ascii="Times New Roman" w:hAnsi="Times New Roman" w:cs="Times New Roman"/>
        </w:rPr>
        <w:t xml:space="preserve"> and tetrahydrofuran (THF) were purchased from Fisher Scientific. The monomer precursor 4-vinylbenzoic acid (4-VBA) stabilized with butylated hydroxytoluene (BHT) was purchased from TCI America. </w:t>
      </w:r>
      <w:r>
        <w:rPr>
          <w:rFonts w:ascii="Times New Roman" w:hAnsi="Times New Roman" w:cs="Times New Roman"/>
        </w:rPr>
        <w:t>The i</w:t>
      </w:r>
      <w:r w:rsidRPr="00F83B17">
        <w:rPr>
          <w:rFonts w:ascii="Times New Roman" w:hAnsi="Times New Roman" w:cs="Times New Roman"/>
        </w:rPr>
        <w:t>nhibitor</w:t>
      </w:r>
      <w:r>
        <w:rPr>
          <w:rFonts w:ascii="Times New Roman" w:hAnsi="Times New Roman" w:cs="Times New Roman"/>
        </w:rPr>
        <w:t>s were</w:t>
      </w:r>
      <w:r w:rsidRPr="00F83B17">
        <w:rPr>
          <w:rFonts w:ascii="Times New Roman" w:hAnsi="Times New Roman" w:cs="Times New Roman"/>
        </w:rPr>
        <w:t xml:space="preserve"> removed from </w:t>
      </w:r>
      <w:r>
        <w:rPr>
          <w:rFonts w:ascii="Times New Roman" w:hAnsi="Times New Roman" w:cs="Times New Roman"/>
        </w:rPr>
        <w:t>the monomers</w:t>
      </w:r>
      <w:r w:rsidRPr="00F83B17">
        <w:rPr>
          <w:rFonts w:ascii="Times New Roman" w:hAnsi="Times New Roman" w:cs="Times New Roman"/>
        </w:rPr>
        <w:t xml:space="preserve"> by passage through a basic alumina column. </w:t>
      </w:r>
      <w:r w:rsidR="004455AE">
        <w:rPr>
          <w:rFonts w:ascii="Times New Roman" w:hAnsi="Times New Roman" w:cs="Times New Roman"/>
        </w:rPr>
        <w:t>1</w:t>
      </w:r>
      <w:r w:rsidRPr="00F83B17">
        <w:rPr>
          <w:rFonts w:ascii="Times New Roman" w:hAnsi="Times New Roman" w:cs="Times New Roman"/>
        </w:rPr>
        <w:t>,</w:t>
      </w:r>
      <w:r w:rsidR="004455AE">
        <w:rPr>
          <w:rFonts w:ascii="Times New Roman" w:hAnsi="Times New Roman" w:cs="Times New Roman"/>
        </w:rPr>
        <w:t>1</w:t>
      </w:r>
      <w:r w:rsidR="00176F77">
        <w:rPr>
          <w:rFonts w:ascii="Times New Roman" w:hAnsi="Times New Roman" w:cs="Times New Roman"/>
        </w:rPr>
        <w:t>’</w:t>
      </w:r>
      <w:r w:rsidRPr="00F83B17">
        <w:rPr>
          <w:rFonts w:ascii="Times New Roman" w:hAnsi="Times New Roman" w:cs="Times New Roman"/>
        </w:rPr>
        <w:t xml:space="preserve">-Carbonyldiimidazole (CDI) was purchased from AK Scientific, Inc. Magnesium sulfate was purchased from </w:t>
      </w:r>
      <w:proofErr w:type="spellStart"/>
      <w:r w:rsidRPr="00F83B17">
        <w:rPr>
          <w:rFonts w:ascii="Times New Roman" w:hAnsi="Times New Roman" w:cs="Times New Roman"/>
        </w:rPr>
        <w:t>Fluka</w:t>
      </w:r>
      <w:proofErr w:type="spellEnd"/>
      <w:r w:rsidRPr="00F83B17">
        <w:rPr>
          <w:rFonts w:ascii="Times New Roman" w:hAnsi="Times New Roman" w:cs="Times New Roman"/>
        </w:rPr>
        <w:t>. Sodium dodecyl sulfate (SDS) was purchased from Bio</w:t>
      </w:r>
      <w:r>
        <w:rPr>
          <w:rFonts w:ascii="Times New Roman" w:hAnsi="Times New Roman" w:cs="Times New Roman"/>
        </w:rPr>
        <w:t>-R</w:t>
      </w:r>
      <w:r w:rsidRPr="00F83B17">
        <w:rPr>
          <w:rFonts w:ascii="Times New Roman" w:hAnsi="Times New Roman" w:cs="Times New Roman"/>
        </w:rPr>
        <w:t xml:space="preserve">ad. </w:t>
      </w:r>
      <w:r w:rsidR="00F86DE9" w:rsidRPr="00F86DE9">
        <w:rPr>
          <w:rFonts w:ascii="Times New Roman" w:hAnsi="Times New Roman" w:cs="Times New Roman"/>
        </w:rPr>
        <w:t>The solvent mixture used to disperse particles for optical microscopy</w:t>
      </w:r>
      <w:r w:rsidR="00F86DE9">
        <w:rPr>
          <w:rFonts w:ascii="Times New Roman" w:hAnsi="Times New Roman" w:cs="Times New Roman"/>
        </w:rPr>
        <w:t xml:space="preserve"> imaging was</w:t>
      </w:r>
      <w:r w:rsidR="00F86DE9" w:rsidRPr="00F86DE9">
        <w:rPr>
          <w:rFonts w:ascii="Times New Roman" w:hAnsi="Times New Roman" w:cs="Times New Roman"/>
        </w:rPr>
        <w:t xml:space="preserve"> </w:t>
      </w:r>
      <w:proofErr w:type="spellStart"/>
      <w:r w:rsidR="00F86DE9" w:rsidRPr="00F86DE9">
        <w:rPr>
          <w:rFonts w:ascii="Times New Roman" w:hAnsi="Times New Roman" w:cs="Times New Roman"/>
        </w:rPr>
        <w:t>EtOH</w:t>
      </w:r>
      <w:proofErr w:type="spellEnd"/>
      <w:r w:rsidR="00F86DE9" w:rsidRPr="00F86DE9">
        <w:rPr>
          <w:rFonts w:ascii="Times New Roman" w:hAnsi="Times New Roman" w:cs="Times New Roman"/>
        </w:rPr>
        <w:t xml:space="preserve"> </w:t>
      </w:r>
      <w:r w:rsidR="00D07232">
        <w:rPr>
          <w:rFonts w:ascii="Times New Roman" w:hAnsi="Times New Roman" w:cs="Times New Roman"/>
        </w:rPr>
        <w:t>(</w:t>
      </w:r>
      <w:proofErr w:type="spellStart"/>
      <w:r w:rsidR="00F86DE9" w:rsidRPr="00F86DE9">
        <w:rPr>
          <w:rFonts w:ascii="Times New Roman" w:hAnsi="Times New Roman" w:cs="Times New Roman"/>
        </w:rPr>
        <w:t>Decon</w:t>
      </w:r>
      <w:proofErr w:type="spellEnd"/>
      <w:r w:rsidR="00F86DE9" w:rsidRPr="00F86DE9">
        <w:rPr>
          <w:rFonts w:ascii="Times New Roman" w:hAnsi="Times New Roman" w:cs="Times New Roman"/>
        </w:rPr>
        <w:t xml:space="preserve"> Labs, Inc.) and </w:t>
      </w:r>
      <w:proofErr w:type="gramStart"/>
      <w:r w:rsidR="00F86DE9" w:rsidRPr="00F86DE9">
        <w:rPr>
          <w:rFonts w:ascii="Times New Roman" w:hAnsi="Times New Roman" w:cs="Times New Roman"/>
          <w:i/>
        </w:rPr>
        <w:t>N</w:t>
      </w:r>
      <w:r w:rsidR="00F86DE9" w:rsidRPr="00F86DE9">
        <w:rPr>
          <w:rFonts w:ascii="Times New Roman" w:hAnsi="Times New Roman" w:cs="Times New Roman"/>
        </w:rPr>
        <w:t>,</w:t>
      </w:r>
      <w:r w:rsidR="00F86DE9" w:rsidRPr="00F86DE9">
        <w:rPr>
          <w:rFonts w:ascii="Times New Roman" w:hAnsi="Times New Roman" w:cs="Times New Roman"/>
          <w:i/>
        </w:rPr>
        <w:t>N</w:t>
      </w:r>
      <w:proofErr w:type="gramEnd"/>
      <w:r w:rsidR="00F86DE9">
        <w:rPr>
          <w:rFonts w:ascii="Times New Roman" w:hAnsi="Times New Roman" w:cs="Times New Roman"/>
        </w:rPr>
        <w:t>’-dimethylformamide (DMF, Sigma-</w:t>
      </w:r>
      <w:r w:rsidR="00F86DE9" w:rsidRPr="00F86DE9">
        <w:rPr>
          <w:rFonts w:ascii="Times New Roman" w:hAnsi="Times New Roman" w:cs="Times New Roman"/>
        </w:rPr>
        <w:t>Aldrich, anhydrous, 99.8%)</w:t>
      </w:r>
      <w:r w:rsidR="00F86DE9">
        <w:rPr>
          <w:rFonts w:ascii="Times New Roman" w:hAnsi="Times New Roman" w:cs="Times New Roman"/>
        </w:rPr>
        <w:t>, as was used as received</w:t>
      </w:r>
      <w:r w:rsidR="00F86DE9" w:rsidRPr="00F86DE9">
        <w:rPr>
          <w:rFonts w:ascii="Times New Roman" w:hAnsi="Times New Roman" w:cs="Times New Roman"/>
        </w:rPr>
        <w:t xml:space="preserve">. </w:t>
      </w:r>
      <w:r w:rsidRPr="00F83B17">
        <w:rPr>
          <w:rFonts w:ascii="Times New Roman" w:hAnsi="Times New Roman" w:cs="Times New Roman"/>
        </w:rPr>
        <w:t>All other rea</w:t>
      </w:r>
      <w:r w:rsidR="00F86DE9">
        <w:rPr>
          <w:rFonts w:ascii="Times New Roman" w:hAnsi="Times New Roman" w:cs="Times New Roman"/>
        </w:rPr>
        <w:t>gents were purchased from Sigma-</w:t>
      </w:r>
      <w:r w:rsidRPr="00F83B17">
        <w:rPr>
          <w:rFonts w:ascii="Times New Roman" w:hAnsi="Times New Roman" w:cs="Times New Roman"/>
        </w:rPr>
        <w:t xml:space="preserve">Aldrich. </w:t>
      </w:r>
      <w:r w:rsidR="00D07232">
        <w:rPr>
          <w:rFonts w:ascii="Times New Roman" w:hAnsi="Times New Roman" w:cs="Times New Roman"/>
        </w:rPr>
        <w:t>DMF used for synthesis</w:t>
      </w:r>
      <w:r w:rsidRPr="00F83B17">
        <w:rPr>
          <w:rFonts w:ascii="Times New Roman" w:hAnsi="Times New Roman" w:cs="Times New Roman"/>
        </w:rPr>
        <w:t xml:space="preserve"> was purified by passage through packed columns of activated sieves as described by </w:t>
      </w:r>
      <w:proofErr w:type="spellStart"/>
      <w:r w:rsidRPr="00F83B17">
        <w:rPr>
          <w:rFonts w:ascii="Times New Roman" w:hAnsi="Times New Roman" w:cs="Times New Roman"/>
        </w:rPr>
        <w:t>Pangborn</w:t>
      </w:r>
      <w:proofErr w:type="spellEnd"/>
      <w:r w:rsidRPr="00F83B17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coworkers.</w:t>
      </w:r>
      <w:hyperlink w:anchor="_ENREF_1" w:tooltip="Pangborn, 1996 #23" w:history="1">
        <w:r w:rsidR="00854ADC">
          <w:rPr>
            <w:rFonts w:ascii="Times New Roman" w:hAnsi="Times New Roman" w:cs="Times New Roman"/>
          </w:rPr>
          <w:fldChar w:fldCharType="begin"/>
        </w:r>
        <w:r w:rsidR="00854ADC">
          <w:rPr>
            <w:rFonts w:ascii="Times New Roman" w:hAnsi="Times New Roman" w:cs="Times New Roman"/>
          </w:rPr>
          <w:instrText xml:space="preserve"> ADDIN EN.CITE &lt;EndNote&gt;&lt;Cite&gt;&lt;Author&gt;Pangborn&lt;/Author&gt;&lt;Year&gt;1996&lt;/Year&gt;&lt;RecNum&gt;23&lt;/RecNum&gt;&lt;DisplayText&gt;&lt;style face="superscript"&gt;1&lt;/style&gt;&lt;/DisplayText&gt;&lt;record&gt;&lt;rec-number&gt;23&lt;/rec-number&gt;&lt;foreign-keys&gt;&lt;key app="EN" db-id="pwr92v5985as2head5zxxa5stdtfef95axas"&gt;23&lt;/key&gt;&lt;/foreign-keys&gt;&lt;ref-type name="Journal Article"&gt;17&lt;/ref-type&gt;&lt;contributors&gt;&lt;authors&gt;&lt;author&gt;Pangborn, Amy B.&lt;/author&gt;&lt;author&gt;Giardello, Michael A.&lt;/author&gt;&lt;author&gt;Grubbs, Robert H.&lt;/author&gt;&lt;author&gt;Rosen, Robert K.&lt;/author&gt;&lt;author&gt;Timmers, Francis J.&lt;/author&gt;&lt;/authors&gt;&lt;/contributors&gt;&lt;titles&gt;&lt;title&gt;Safe and Convenient Procedure for Solvent Purification&lt;/title&gt;&lt;secondary-title&gt;Organometallics&lt;/secondary-title&gt;&lt;/titles&gt;&lt;pages&gt;1518-1520&lt;/pages&gt;&lt;volume&gt;15&lt;/volume&gt;&lt;number&gt;5&lt;/number&gt;&lt;dates&gt;&lt;year&gt;1996&lt;/year&gt;&lt;pub-dates&gt;&lt;date&gt;1996/03/05&lt;/date&gt;&lt;/pub-dates&gt;&lt;/dates&gt;&lt;publisher&gt;American Chemical Society&lt;/publisher&gt;&lt;isbn&gt;0276-7333&lt;/isbn&gt;&lt;urls&gt;&lt;related-urls&gt;&lt;url&gt;http://dx.doi.org/10.1021/om9503712&lt;/url&gt;&lt;/related-urls&gt;&lt;/urls&gt;&lt;electronic-resource-num&gt;10.1021/om9503712&lt;/electronic-resource-num&gt;&lt;/record&gt;&lt;/Cite&gt;&lt;/EndNote&gt;</w:instrText>
        </w:r>
        <w:r w:rsidR="00854ADC">
          <w:rPr>
            <w:rFonts w:ascii="Times New Roman" w:hAnsi="Times New Roman" w:cs="Times New Roman"/>
          </w:rPr>
          <w:fldChar w:fldCharType="separate"/>
        </w:r>
        <w:r w:rsidR="00854ADC" w:rsidRPr="00F83B17">
          <w:rPr>
            <w:rFonts w:ascii="Times New Roman" w:hAnsi="Times New Roman" w:cs="Times New Roman"/>
            <w:noProof/>
            <w:vertAlign w:val="superscript"/>
          </w:rPr>
          <w:t>1</w:t>
        </w:r>
        <w:r w:rsidR="00854ADC">
          <w:rPr>
            <w:rFonts w:ascii="Times New Roman" w:hAnsi="Times New Roman" w:cs="Times New Roman"/>
          </w:rPr>
          <w:fldChar w:fldCharType="end"/>
        </w:r>
      </w:hyperlink>
      <w:r w:rsidRPr="00F83B17">
        <w:rPr>
          <w:rFonts w:ascii="Times New Roman" w:hAnsi="Times New Roman" w:cs="Times New Roman"/>
        </w:rPr>
        <w:t xml:space="preserve"> Water was obtained from a Millipore (Billerica, MA) Mill</w:t>
      </w:r>
      <w:r>
        <w:rPr>
          <w:rFonts w:ascii="Times New Roman" w:hAnsi="Times New Roman" w:cs="Times New Roman"/>
        </w:rPr>
        <w:t>i</w:t>
      </w:r>
      <w:r w:rsidR="00442A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Q water purification system. </w:t>
      </w:r>
    </w:p>
    <w:p w14:paraId="37FC34BE" w14:textId="77777777" w:rsidR="009A47C6" w:rsidRDefault="009A47C6" w:rsidP="005D3DCB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0DF3D196" w14:textId="21A65CE4" w:rsidR="009A47C6" w:rsidRPr="009A47C6" w:rsidRDefault="009A47C6" w:rsidP="005D3DCB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9A47C6">
        <w:rPr>
          <w:rFonts w:ascii="Times New Roman" w:hAnsi="Times New Roman" w:cs="Times New Roman"/>
        </w:rPr>
        <w:t xml:space="preserve">The 500 mL three-neck flasks and stirrer bearing were purchased from </w:t>
      </w:r>
      <w:proofErr w:type="spellStart"/>
      <w:r w:rsidRPr="009A47C6">
        <w:rPr>
          <w:rFonts w:ascii="Times New Roman" w:hAnsi="Times New Roman" w:cs="Times New Roman"/>
        </w:rPr>
        <w:t>Chemglass</w:t>
      </w:r>
      <w:proofErr w:type="spellEnd"/>
      <w:r w:rsidRPr="009A47C6">
        <w:rPr>
          <w:rFonts w:ascii="Times New Roman" w:hAnsi="Times New Roman" w:cs="Times New Roman"/>
        </w:rPr>
        <w:t xml:space="preserve"> Life Sciences (24/40 joints, item numbers: CG-1524-05 (flask) and CG-2071 (stirrer bearing)). The 300 mL three-neck flasks and glass stirrer shaft were purchased from </w:t>
      </w:r>
      <w:proofErr w:type="spellStart"/>
      <w:r w:rsidRPr="009A47C6">
        <w:rPr>
          <w:rFonts w:ascii="Times New Roman" w:hAnsi="Times New Roman" w:cs="Times New Roman"/>
        </w:rPr>
        <w:t>Wilmad-LabGlass</w:t>
      </w:r>
      <w:proofErr w:type="spellEnd"/>
      <w:r w:rsidRPr="009A47C6">
        <w:rPr>
          <w:rFonts w:ascii="Times New Roman" w:hAnsi="Times New Roman" w:cs="Times New Roman"/>
        </w:rPr>
        <w:t xml:space="preserve"> (24/40 joints, product numbers: LG-7331-184 (flask) and LG-9500-100 (stirrer)). The </w:t>
      </w:r>
      <w:proofErr w:type="spellStart"/>
      <w:r w:rsidRPr="009A47C6">
        <w:rPr>
          <w:rFonts w:ascii="Times New Roman" w:hAnsi="Times New Roman" w:cs="Times New Roman"/>
        </w:rPr>
        <w:t>teflon</w:t>
      </w:r>
      <w:proofErr w:type="spellEnd"/>
      <w:r w:rsidRPr="009A47C6">
        <w:rPr>
          <w:rFonts w:ascii="Times New Roman" w:hAnsi="Times New Roman" w:cs="Times New Roman"/>
        </w:rPr>
        <w:t xml:space="preserve"> stir blades were purchased from VWR (catalog number: 89062064).</w:t>
      </w:r>
      <w:r>
        <w:rPr>
          <w:rFonts w:ascii="Times New Roman" w:hAnsi="Times New Roman" w:cs="Times New Roman"/>
        </w:rPr>
        <w:t xml:space="preserve"> </w:t>
      </w:r>
      <w:r w:rsidR="00F83B17">
        <w:rPr>
          <w:rFonts w:ascii="Times New Roman" w:hAnsi="Times New Roman" w:cs="Times New Roman"/>
        </w:rPr>
        <w:t xml:space="preserve">A </w:t>
      </w:r>
      <w:proofErr w:type="spellStart"/>
      <w:r w:rsidR="00F83B17" w:rsidRPr="00F83B17">
        <w:rPr>
          <w:rFonts w:ascii="Times New Roman" w:hAnsi="Times New Roman" w:cs="Times New Roman"/>
        </w:rPr>
        <w:t>Glas</w:t>
      </w:r>
      <w:proofErr w:type="spellEnd"/>
      <w:r w:rsidR="00F83B17" w:rsidRPr="00F83B1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Col GT Series mechanical stirring system </w:t>
      </w:r>
      <w:r w:rsidRPr="009A47C6">
        <w:rPr>
          <w:rFonts w:ascii="Times New Roman" w:hAnsi="Times New Roman" w:cs="Times New Roman"/>
        </w:rPr>
        <w:t>(catalog number: 099D GT31, 333 rpm end was used</w:t>
      </w:r>
      <w:r>
        <w:rPr>
          <w:rFonts w:ascii="Times New Roman" w:hAnsi="Times New Roman" w:cs="Times New Roman"/>
        </w:rPr>
        <w:t xml:space="preserve"> in each case</w:t>
      </w:r>
      <w:r w:rsidRPr="009A47C6">
        <w:rPr>
          <w:rFonts w:ascii="Times New Roman" w:hAnsi="Times New Roman" w:cs="Times New Roman"/>
        </w:rPr>
        <w:t xml:space="preserve">) </w:t>
      </w:r>
      <w:r w:rsidR="00F83B17">
        <w:rPr>
          <w:rFonts w:ascii="Times New Roman" w:hAnsi="Times New Roman" w:cs="Times New Roman"/>
        </w:rPr>
        <w:t>and an</w:t>
      </w:r>
      <w:r w:rsidR="00F83B17" w:rsidRPr="00F83B17">
        <w:rPr>
          <w:rFonts w:ascii="Times New Roman" w:hAnsi="Times New Roman" w:cs="Times New Roman"/>
        </w:rPr>
        <w:t xml:space="preserve"> IKA digital mechanical stirrer </w:t>
      </w:r>
      <w:r w:rsidRPr="009A47C6">
        <w:rPr>
          <w:rFonts w:ascii="Times New Roman" w:hAnsi="Times New Roman" w:cs="Times New Roman"/>
        </w:rPr>
        <w:t>(model number: RN20 D2M.n S1)</w:t>
      </w:r>
      <w:r>
        <w:rPr>
          <w:rFonts w:ascii="Times New Roman" w:hAnsi="Times New Roman" w:cs="Times New Roman"/>
        </w:rPr>
        <w:t xml:space="preserve"> </w:t>
      </w:r>
      <w:r w:rsidR="00F83B17" w:rsidRPr="00F83B17">
        <w:rPr>
          <w:rFonts w:ascii="Times New Roman" w:hAnsi="Times New Roman" w:cs="Times New Roman"/>
        </w:rPr>
        <w:t>were used for emulsion</w:t>
      </w:r>
      <w:r w:rsidR="00442A1A">
        <w:rPr>
          <w:rFonts w:ascii="Times New Roman" w:hAnsi="Times New Roman" w:cs="Times New Roman"/>
        </w:rPr>
        <w:t>, dispersion,</w:t>
      </w:r>
      <w:r w:rsidR="00F83B17" w:rsidRPr="00F83B17">
        <w:rPr>
          <w:rFonts w:ascii="Times New Roman" w:hAnsi="Times New Roman" w:cs="Times New Roman"/>
        </w:rPr>
        <w:t xml:space="preserve"> and suspension polymerizations.</w:t>
      </w:r>
      <w:r>
        <w:rPr>
          <w:rFonts w:ascii="Times New Roman" w:hAnsi="Times New Roman" w:cs="Times New Roman"/>
        </w:rPr>
        <w:t xml:space="preserve"> For each polymerization, the </w:t>
      </w:r>
      <w:proofErr w:type="spellStart"/>
      <w:r>
        <w:rPr>
          <w:rFonts w:ascii="Times New Roman" w:hAnsi="Times New Roman" w:cs="Times New Roman"/>
        </w:rPr>
        <w:t>teflon</w:t>
      </w:r>
      <w:proofErr w:type="spellEnd"/>
      <w:r>
        <w:rPr>
          <w:rFonts w:ascii="Times New Roman" w:hAnsi="Times New Roman" w:cs="Times New Roman"/>
        </w:rPr>
        <w:t xml:space="preserve"> stir blade and stirrer bearing were affixed to the glass stirrer shaft and used with the noted mechanical stirrer.</w:t>
      </w:r>
      <w:r w:rsidR="00F83B17" w:rsidRPr="00F83B17">
        <w:rPr>
          <w:rFonts w:ascii="Times New Roman" w:hAnsi="Times New Roman" w:cs="Times New Roman"/>
        </w:rPr>
        <w:t xml:space="preserve"> </w:t>
      </w:r>
      <w:r w:rsidR="00F83B17" w:rsidRPr="00F83B17">
        <w:rPr>
          <w:rFonts w:ascii="Times New Roman" w:hAnsi="Times New Roman" w:cs="Times New Roman"/>
          <w:vertAlign w:val="superscript"/>
        </w:rPr>
        <w:t>1</w:t>
      </w:r>
      <w:r w:rsidR="00F83B17" w:rsidRPr="00F83B17">
        <w:rPr>
          <w:rFonts w:ascii="Times New Roman" w:hAnsi="Times New Roman" w:cs="Times New Roman"/>
        </w:rPr>
        <w:t xml:space="preserve">H NMR spectra were recorded on a Varian Unity 500 MHz spectrometer. Chemical shifts (δ) are reported in ppm from </w:t>
      </w:r>
      <w:proofErr w:type="spellStart"/>
      <w:r w:rsidR="00F83B17" w:rsidRPr="00F83B17">
        <w:rPr>
          <w:rFonts w:ascii="Times New Roman" w:hAnsi="Times New Roman" w:cs="Times New Roman"/>
        </w:rPr>
        <w:t>tetramethylsilane</w:t>
      </w:r>
      <w:proofErr w:type="spellEnd"/>
      <w:r w:rsidR="00F83B17" w:rsidRPr="00F83B17">
        <w:rPr>
          <w:rFonts w:ascii="Times New Roman" w:hAnsi="Times New Roman" w:cs="Times New Roman"/>
        </w:rPr>
        <w:t xml:space="preserve"> with the solvent resonance as the internal standard</w:t>
      </w:r>
      <w:r w:rsidR="00F83B17">
        <w:rPr>
          <w:rFonts w:ascii="Times New Roman" w:hAnsi="Times New Roman" w:cs="Times New Roman"/>
        </w:rPr>
        <w:t xml:space="preserve"> </w:t>
      </w:r>
      <w:r w:rsidR="005D3DCB">
        <w:rPr>
          <w:rFonts w:ascii="Times New Roman" w:hAnsi="Times New Roman" w:cs="Times New Roman"/>
        </w:rPr>
        <w:t>[</w:t>
      </w:r>
      <w:r w:rsidR="005D3DCB" w:rsidRPr="00F83B17">
        <w:rPr>
          <w:rFonts w:ascii="Times New Roman" w:hAnsi="Times New Roman" w:cs="Times New Roman"/>
        </w:rPr>
        <w:t>deuter</w:t>
      </w:r>
      <w:r w:rsidR="005D3DCB">
        <w:rPr>
          <w:rFonts w:ascii="Times New Roman" w:hAnsi="Times New Roman" w:cs="Times New Roman"/>
        </w:rPr>
        <w:t>ated chloroform (CDCl</w:t>
      </w:r>
      <w:r w:rsidR="005D3DCB" w:rsidRPr="005D3DCB">
        <w:rPr>
          <w:rFonts w:ascii="Times New Roman" w:hAnsi="Times New Roman" w:cs="Times New Roman"/>
          <w:vertAlign w:val="subscript"/>
        </w:rPr>
        <w:t>3</w:t>
      </w:r>
      <w:r w:rsidR="005D3DCB">
        <w:rPr>
          <w:rFonts w:ascii="Times New Roman" w:hAnsi="Times New Roman" w:cs="Times New Roman"/>
        </w:rPr>
        <w:t>): 7.26 ppm]</w:t>
      </w:r>
      <w:r w:rsidR="00F83B17" w:rsidRPr="00F83B17">
        <w:rPr>
          <w:rFonts w:ascii="Times New Roman" w:hAnsi="Times New Roman" w:cs="Times New Roman"/>
        </w:rPr>
        <w:t xml:space="preserve">. Data are reported as follows: chemical shifts, multiplicity (s = singlet, d = doublet, t = triplet, m = </w:t>
      </w:r>
      <w:proofErr w:type="spellStart"/>
      <w:r w:rsidR="00F83B17" w:rsidRPr="00F83B17">
        <w:rPr>
          <w:rFonts w:ascii="Times New Roman" w:hAnsi="Times New Roman" w:cs="Times New Roman"/>
        </w:rPr>
        <w:t>multiplet</w:t>
      </w:r>
      <w:proofErr w:type="spellEnd"/>
      <w:r w:rsidR="00F83B17" w:rsidRPr="00F83B17">
        <w:rPr>
          <w:rFonts w:ascii="Times New Roman" w:hAnsi="Times New Roman" w:cs="Times New Roman"/>
        </w:rPr>
        <w:t xml:space="preserve">), and coupling constant (Hz). </w:t>
      </w:r>
      <w:r w:rsidR="00F83B17" w:rsidRPr="00A50ED4">
        <w:rPr>
          <w:rFonts w:ascii="Times New Roman" w:hAnsi="Times New Roman" w:cs="Times New Roman"/>
          <w:vertAlign w:val="superscript"/>
        </w:rPr>
        <w:t>13</w:t>
      </w:r>
      <w:r w:rsidR="00F83B17" w:rsidRPr="00F83B17">
        <w:rPr>
          <w:rFonts w:ascii="Times New Roman" w:hAnsi="Times New Roman" w:cs="Times New Roman"/>
        </w:rPr>
        <w:t>C NMR spectra were reco</w:t>
      </w:r>
      <w:r w:rsidR="00442A1A">
        <w:rPr>
          <w:rFonts w:ascii="Times New Roman" w:hAnsi="Times New Roman" w:cs="Times New Roman"/>
        </w:rPr>
        <w:t>rded on a Varian Unity 500 MHz s</w:t>
      </w:r>
      <w:r w:rsidR="00F83B17" w:rsidRPr="00F83B17">
        <w:rPr>
          <w:rFonts w:ascii="Times New Roman" w:hAnsi="Times New Roman" w:cs="Times New Roman"/>
        </w:rPr>
        <w:t xml:space="preserve">pectrometer with complete proton decoupling. Chemical shifts are reported in ppm from </w:t>
      </w:r>
      <w:proofErr w:type="spellStart"/>
      <w:r w:rsidR="00F83B17" w:rsidRPr="00F83B17">
        <w:rPr>
          <w:rFonts w:ascii="Times New Roman" w:hAnsi="Times New Roman" w:cs="Times New Roman"/>
        </w:rPr>
        <w:t>tetramethylsilane</w:t>
      </w:r>
      <w:proofErr w:type="spellEnd"/>
      <w:r w:rsidR="00F83B17" w:rsidRPr="00F83B17">
        <w:rPr>
          <w:rFonts w:ascii="Times New Roman" w:hAnsi="Times New Roman" w:cs="Times New Roman"/>
        </w:rPr>
        <w:t xml:space="preserve"> with the solvent resonance as the internal standard [</w:t>
      </w:r>
      <w:r w:rsidR="005D3DCB" w:rsidRPr="00F83B17">
        <w:rPr>
          <w:rFonts w:ascii="Times New Roman" w:hAnsi="Times New Roman" w:cs="Times New Roman"/>
        </w:rPr>
        <w:t>deuter</w:t>
      </w:r>
      <w:r w:rsidR="005D3DCB">
        <w:rPr>
          <w:rFonts w:ascii="Times New Roman" w:hAnsi="Times New Roman" w:cs="Times New Roman"/>
        </w:rPr>
        <w:t>ated chloroform (CDCl</w:t>
      </w:r>
      <w:r w:rsidR="005D3DCB" w:rsidRPr="005D3DCB">
        <w:rPr>
          <w:rFonts w:ascii="Times New Roman" w:hAnsi="Times New Roman" w:cs="Times New Roman"/>
          <w:vertAlign w:val="subscript"/>
        </w:rPr>
        <w:t>3</w:t>
      </w:r>
      <w:r w:rsidR="005D3DCB">
        <w:rPr>
          <w:rFonts w:ascii="Times New Roman" w:hAnsi="Times New Roman" w:cs="Times New Roman"/>
        </w:rPr>
        <w:t xml:space="preserve">): 77.16 ppm; </w:t>
      </w:r>
      <w:r w:rsidR="00F83B17" w:rsidRPr="00F83B17">
        <w:rPr>
          <w:rFonts w:ascii="Times New Roman" w:hAnsi="Times New Roman" w:cs="Times New Roman"/>
        </w:rPr>
        <w:t>deuter</w:t>
      </w:r>
      <w:r w:rsidR="00B631CD">
        <w:rPr>
          <w:rFonts w:ascii="Times New Roman" w:hAnsi="Times New Roman" w:cs="Times New Roman"/>
        </w:rPr>
        <w:t>ated tetrahydrofuran (THF</w:t>
      </w:r>
      <w:r w:rsidR="00442A1A">
        <w:rPr>
          <w:rFonts w:ascii="Times New Roman" w:hAnsi="Times New Roman" w:cs="Times New Roman"/>
        </w:rPr>
        <w:t>-</w:t>
      </w:r>
      <w:r w:rsidR="00442A1A" w:rsidRPr="00442A1A">
        <w:rPr>
          <w:rFonts w:ascii="Times New Roman" w:hAnsi="Times New Roman" w:cs="Times New Roman"/>
          <w:i/>
        </w:rPr>
        <w:t>d</w:t>
      </w:r>
      <w:r w:rsidR="00442A1A" w:rsidRPr="00442A1A">
        <w:rPr>
          <w:rFonts w:ascii="Times New Roman" w:hAnsi="Times New Roman" w:cs="Times New Roman"/>
          <w:i/>
          <w:vertAlign w:val="subscript"/>
        </w:rPr>
        <w:t>8</w:t>
      </w:r>
      <w:r w:rsidR="00B631CD">
        <w:rPr>
          <w:rFonts w:ascii="Times New Roman" w:hAnsi="Times New Roman" w:cs="Times New Roman"/>
        </w:rPr>
        <w:t>): 67.2</w:t>
      </w:r>
      <w:r w:rsidR="00442A1A">
        <w:rPr>
          <w:rFonts w:ascii="Times New Roman" w:hAnsi="Times New Roman" w:cs="Times New Roman"/>
        </w:rPr>
        <w:t>1</w:t>
      </w:r>
      <w:r w:rsidR="00F83B17" w:rsidRPr="00F83B17">
        <w:rPr>
          <w:rFonts w:ascii="Times New Roman" w:hAnsi="Times New Roman" w:cs="Times New Roman"/>
        </w:rPr>
        <w:t xml:space="preserve"> ppm].</w:t>
      </w:r>
      <w:r w:rsidR="00C93D66">
        <w:rPr>
          <w:rFonts w:ascii="Times New Roman" w:hAnsi="Times New Roman" w:cs="Times New Roman"/>
        </w:rPr>
        <w:t xml:space="preserve"> The particles were swollen in THF-</w:t>
      </w:r>
      <w:r w:rsidR="00C93D66" w:rsidRPr="00C466B1">
        <w:rPr>
          <w:rFonts w:ascii="Times New Roman" w:hAnsi="Times New Roman" w:cs="Times New Roman"/>
          <w:i/>
        </w:rPr>
        <w:t>d</w:t>
      </w:r>
      <w:r w:rsidR="00C93D66" w:rsidRPr="00C466B1">
        <w:rPr>
          <w:rFonts w:ascii="Times New Roman" w:hAnsi="Times New Roman" w:cs="Times New Roman"/>
          <w:i/>
          <w:vertAlign w:val="subscript"/>
        </w:rPr>
        <w:t>8</w:t>
      </w:r>
      <w:r w:rsidR="00C93D66">
        <w:rPr>
          <w:rFonts w:ascii="Times New Roman" w:hAnsi="Times New Roman" w:cs="Times New Roman"/>
          <w:i/>
          <w:vertAlign w:val="subscript"/>
        </w:rPr>
        <w:t xml:space="preserve"> </w:t>
      </w:r>
      <w:r w:rsidR="00C93D66">
        <w:rPr>
          <w:rFonts w:ascii="Times New Roman" w:hAnsi="Times New Roman" w:cs="Times New Roman"/>
        </w:rPr>
        <w:t xml:space="preserve">for several hours prior to collection of the spectrum. </w:t>
      </w:r>
      <w:r>
        <w:rPr>
          <w:rFonts w:ascii="Times New Roman" w:hAnsi="Times New Roman" w:cs="Times New Roman"/>
        </w:rPr>
        <w:t xml:space="preserve"> </w:t>
      </w:r>
    </w:p>
    <w:p w14:paraId="1567D070" w14:textId="77777777" w:rsidR="00D5319E" w:rsidRDefault="00D5319E" w:rsidP="005D3DCB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60CA0853" w14:textId="6EC993A4" w:rsidR="005D3DCB" w:rsidRPr="00AE198D" w:rsidRDefault="00F83B17" w:rsidP="005D3DCB">
      <w:pPr>
        <w:pStyle w:val="ListParagraph"/>
        <w:ind w:left="0"/>
        <w:jc w:val="both"/>
        <w:rPr>
          <w:rFonts w:ascii="Times" w:hAnsi="Times" w:cs="Times"/>
        </w:rPr>
      </w:pPr>
      <w:r w:rsidRPr="00F83B17">
        <w:rPr>
          <w:rFonts w:ascii="Times New Roman" w:hAnsi="Times New Roman" w:cs="Times New Roman"/>
        </w:rPr>
        <w:t>Confocal images were obtained on a Leica SP2 UV &amp; vi</w:t>
      </w:r>
      <w:r w:rsidR="00FF6147">
        <w:rPr>
          <w:rFonts w:ascii="Times New Roman" w:hAnsi="Times New Roman" w:cs="Times New Roman"/>
        </w:rPr>
        <w:t>sible laser confocal microscope. O</w:t>
      </w:r>
      <w:r w:rsidRPr="00F83B17">
        <w:rPr>
          <w:rFonts w:ascii="Times New Roman" w:hAnsi="Times New Roman" w:cs="Times New Roman"/>
        </w:rPr>
        <w:t>ptical images were obtained on a Leica microscope</w:t>
      </w:r>
      <w:r w:rsidR="00FF6147">
        <w:rPr>
          <w:rFonts w:ascii="Times New Roman" w:hAnsi="Times New Roman" w:cs="Times New Roman"/>
        </w:rPr>
        <w:t>.</w:t>
      </w:r>
      <w:r w:rsidRPr="00F83B17">
        <w:rPr>
          <w:rFonts w:ascii="Times New Roman" w:hAnsi="Times New Roman" w:cs="Times New Roman"/>
        </w:rPr>
        <w:t xml:space="preserve"> </w:t>
      </w:r>
      <w:r w:rsidR="00854ADC">
        <w:rPr>
          <w:rFonts w:ascii="Times New Roman" w:hAnsi="Times New Roman" w:cs="Times New Roman"/>
        </w:rPr>
        <w:t>Fourier Transform Infrared (FT</w:t>
      </w:r>
      <w:r w:rsidRPr="00F83B17">
        <w:rPr>
          <w:rFonts w:ascii="Times New Roman" w:hAnsi="Times New Roman" w:cs="Times New Roman"/>
        </w:rPr>
        <w:t>IR</w:t>
      </w:r>
      <w:r w:rsidR="00854ADC">
        <w:rPr>
          <w:rFonts w:ascii="Times New Roman" w:hAnsi="Times New Roman" w:cs="Times New Roman"/>
        </w:rPr>
        <w:t>)</w:t>
      </w:r>
      <w:r w:rsidRPr="00F83B17">
        <w:rPr>
          <w:rFonts w:ascii="Times New Roman" w:hAnsi="Times New Roman" w:cs="Times New Roman"/>
        </w:rPr>
        <w:t xml:space="preserve"> spectra were recorded on a Nicolet Nexus 670 spectrometer with DRIFTS and </w:t>
      </w:r>
      <w:r w:rsidR="00A50ED4">
        <w:rPr>
          <w:rFonts w:ascii="Times New Roman" w:hAnsi="Times New Roman" w:cs="Times New Roman"/>
        </w:rPr>
        <w:t>A</w:t>
      </w:r>
      <w:r w:rsidR="00FF6147">
        <w:rPr>
          <w:rFonts w:ascii="Times New Roman" w:hAnsi="Times New Roman" w:cs="Times New Roman"/>
        </w:rPr>
        <w:t>TR attachments.</w:t>
      </w:r>
      <w:r w:rsidRPr="00F83B17">
        <w:rPr>
          <w:rFonts w:ascii="Times New Roman" w:hAnsi="Times New Roman" w:cs="Times New Roman"/>
        </w:rPr>
        <w:t xml:space="preserve"> Scanning electron microscopy (SEM) images were acquired on a JEOL 6060LV at 10 kV</w:t>
      </w:r>
      <w:r w:rsidR="00A50ED4">
        <w:rPr>
          <w:rFonts w:ascii="Times New Roman" w:hAnsi="Times New Roman" w:cs="Times New Roman"/>
        </w:rPr>
        <w:t>,</w:t>
      </w:r>
      <w:r w:rsidRPr="00F83B17">
        <w:rPr>
          <w:rFonts w:ascii="Times New Roman" w:hAnsi="Times New Roman" w:cs="Times New Roman"/>
        </w:rPr>
        <w:t xml:space="preserve"> a Hitachi S4700 at 2 kV</w:t>
      </w:r>
      <w:r w:rsidR="00432C2F">
        <w:rPr>
          <w:rFonts w:ascii="Times New Roman" w:hAnsi="Times New Roman" w:cs="Times New Roman"/>
        </w:rPr>
        <w:t>, a Hitachi S4800 at 10 kV,</w:t>
      </w:r>
      <w:r w:rsidR="006636F3">
        <w:rPr>
          <w:rFonts w:ascii="Times New Roman" w:hAnsi="Times New Roman" w:cs="Times New Roman"/>
        </w:rPr>
        <w:t xml:space="preserve"> </w:t>
      </w:r>
      <w:r w:rsidR="00FF6147">
        <w:rPr>
          <w:rFonts w:ascii="Times New Roman" w:hAnsi="Times New Roman" w:cs="Times New Roman"/>
        </w:rPr>
        <w:t>or</w:t>
      </w:r>
      <w:r w:rsidR="00A50ED4">
        <w:rPr>
          <w:rFonts w:ascii="Times New Roman" w:hAnsi="Times New Roman" w:cs="Times New Roman"/>
        </w:rPr>
        <w:t xml:space="preserve"> a </w:t>
      </w:r>
      <w:r w:rsidR="00A50ED4" w:rsidRPr="00A50ED4">
        <w:rPr>
          <w:rFonts w:ascii="Times New Roman" w:hAnsi="Times New Roman" w:cs="Times New Roman"/>
        </w:rPr>
        <w:t>Philips XL30 ESEM-FEG</w:t>
      </w:r>
      <w:r w:rsidR="00A50ED4">
        <w:rPr>
          <w:rFonts w:ascii="Times New Roman" w:hAnsi="Times New Roman" w:cs="Times New Roman"/>
        </w:rPr>
        <w:t xml:space="preserve"> at 2 kV</w:t>
      </w:r>
      <w:r w:rsidRPr="00F83B17">
        <w:rPr>
          <w:rFonts w:ascii="Times New Roman" w:hAnsi="Times New Roman" w:cs="Times New Roman"/>
        </w:rPr>
        <w:t xml:space="preserve">. The SEM samples were </w:t>
      </w:r>
      <w:r w:rsidR="00A50ED4">
        <w:rPr>
          <w:rFonts w:ascii="Times New Roman" w:hAnsi="Times New Roman" w:cs="Times New Roman"/>
        </w:rPr>
        <w:t xml:space="preserve">sputter coated with </w:t>
      </w:r>
      <w:proofErr w:type="spellStart"/>
      <w:r w:rsidR="00A50ED4">
        <w:rPr>
          <w:rFonts w:ascii="Times New Roman" w:hAnsi="Times New Roman" w:cs="Times New Roman"/>
        </w:rPr>
        <w:t>a</w:t>
      </w:r>
      <w:proofErr w:type="spellEnd"/>
      <w:r w:rsidR="00A50ED4">
        <w:rPr>
          <w:rFonts w:ascii="Times New Roman" w:hAnsi="Times New Roman" w:cs="Times New Roman"/>
        </w:rPr>
        <w:t xml:space="preserve"> Au/</w:t>
      </w:r>
      <w:proofErr w:type="spellStart"/>
      <w:r w:rsidR="00A50ED4">
        <w:rPr>
          <w:rFonts w:ascii="Times New Roman" w:hAnsi="Times New Roman" w:cs="Times New Roman"/>
        </w:rPr>
        <w:t>Pd</w:t>
      </w:r>
      <w:proofErr w:type="spellEnd"/>
      <w:r w:rsidR="00A50ED4">
        <w:rPr>
          <w:rFonts w:ascii="Times New Roman" w:hAnsi="Times New Roman" w:cs="Times New Roman"/>
        </w:rPr>
        <w:t xml:space="preserve"> alloy.</w:t>
      </w:r>
      <w:r w:rsidR="00DD4B39">
        <w:rPr>
          <w:rFonts w:ascii="Times New Roman" w:hAnsi="Times New Roman" w:cs="Times New Roman"/>
        </w:rPr>
        <w:t xml:space="preserve"> Particle sizes were measured using ImageJ.</w:t>
      </w:r>
      <w:r w:rsidR="005D3DCB">
        <w:rPr>
          <w:rFonts w:ascii="Times New Roman" w:hAnsi="Times New Roman" w:cs="Times New Roman"/>
        </w:rPr>
        <w:t xml:space="preserve"> </w:t>
      </w:r>
      <w:r w:rsidR="00F86DE9" w:rsidRPr="00F86DE9">
        <w:rPr>
          <w:rFonts w:ascii="Times" w:hAnsi="Times" w:cs="Times"/>
        </w:rPr>
        <w:t>Movies were collected on a Zeiss inverted microscope (</w:t>
      </w:r>
      <w:proofErr w:type="spellStart"/>
      <w:r w:rsidR="00F86DE9" w:rsidRPr="00F86DE9">
        <w:rPr>
          <w:rFonts w:ascii="Times" w:hAnsi="Times" w:cs="Times"/>
        </w:rPr>
        <w:t>Axiovert</w:t>
      </w:r>
      <w:proofErr w:type="spellEnd"/>
      <w:r w:rsidR="00F86DE9" w:rsidRPr="00F86DE9">
        <w:rPr>
          <w:rFonts w:ascii="Times" w:hAnsi="Times" w:cs="Times"/>
        </w:rPr>
        <w:t xml:space="preserve"> 200), using a complementary metal-oxide-semiconductor (CMOS) camera (Edmund Optics 5012M GigE). 5x air objective (NA=0.12), 63x air objective (NA=0.75), and 100x oil objective (NA=1.30) were used.</w:t>
      </w:r>
      <w:r w:rsidR="00CA55EF">
        <w:rPr>
          <w:rFonts w:ascii="Times" w:hAnsi="Times" w:cs="Times"/>
        </w:rPr>
        <w:t xml:space="preserve"> DLS measurements were collected on a</w:t>
      </w:r>
      <w:r w:rsidR="0031119C">
        <w:rPr>
          <w:rFonts w:ascii="Times" w:hAnsi="Times" w:cs="Times"/>
        </w:rPr>
        <w:t xml:space="preserve"> </w:t>
      </w:r>
      <w:proofErr w:type="spellStart"/>
      <w:r w:rsidR="0031119C">
        <w:rPr>
          <w:rFonts w:ascii="Times" w:hAnsi="Times" w:cs="Times"/>
        </w:rPr>
        <w:t>Zetasizer</w:t>
      </w:r>
      <w:proofErr w:type="spellEnd"/>
      <w:r w:rsidR="0031119C">
        <w:rPr>
          <w:rFonts w:ascii="Times" w:hAnsi="Times" w:cs="Times"/>
        </w:rPr>
        <w:t xml:space="preserve"> Nano ZS (Malvern</w:t>
      </w:r>
      <w:r w:rsidR="00FE5579">
        <w:rPr>
          <w:rFonts w:ascii="Times" w:hAnsi="Times" w:cs="Times"/>
        </w:rPr>
        <w:t>, UK</w:t>
      </w:r>
      <w:r w:rsidR="0031119C">
        <w:rPr>
          <w:rFonts w:ascii="Times" w:hAnsi="Times" w:cs="Times"/>
        </w:rPr>
        <w:t>).</w:t>
      </w:r>
    </w:p>
    <w:p w14:paraId="7D7C08BE" w14:textId="21272AAC" w:rsidR="00DA56D0" w:rsidRDefault="00DA56D0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1A684CA0" w14:textId="77777777" w:rsidR="003F7E11" w:rsidRDefault="003F7E1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E50434F" w14:textId="77777777" w:rsidR="003F7E11" w:rsidRDefault="003F7E1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66BFEA7C" w14:textId="3CBD0AB6" w:rsidR="009A47C6" w:rsidRDefault="009A47C6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9961FE3" w14:textId="77777777" w:rsidR="00DA56D0" w:rsidRPr="00DA56D0" w:rsidRDefault="00DA56D0" w:rsidP="00F83B17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 w:rsidRPr="00DA56D0">
        <w:rPr>
          <w:rFonts w:ascii="Times New Roman" w:hAnsi="Times New Roman" w:cs="Times New Roman"/>
          <w:b/>
        </w:rPr>
        <w:lastRenderedPageBreak/>
        <w:t>Synthetic procedures</w:t>
      </w:r>
    </w:p>
    <w:p w14:paraId="0F5246EC" w14:textId="77777777" w:rsidR="00DA56D0" w:rsidRDefault="00DA56D0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62777E29" w14:textId="31CA916F" w:rsidR="00BB1DFD" w:rsidRPr="00BB1DFD" w:rsidRDefault="00BB1DFD" w:rsidP="00F83B17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BB1DFD">
        <w:rPr>
          <w:rFonts w:ascii="Times New Roman" w:hAnsi="Times New Roman" w:cs="Times New Roman"/>
          <w:i/>
        </w:rPr>
        <w:t>Synthesis of tert-butyl vinyl benzoate (</w:t>
      </w:r>
      <w:r w:rsidR="005C6CA1" w:rsidRPr="005C6CA1">
        <w:rPr>
          <w:rFonts w:ascii="Times New Roman" w:hAnsi="Times New Roman" w:cs="Times New Roman"/>
          <w:b/>
          <w:i/>
        </w:rPr>
        <w:t>1</w:t>
      </w:r>
      <w:r w:rsidRPr="00BB1DFD">
        <w:rPr>
          <w:rFonts w:ascii="Times New Roman" w:hAnsi="Times New Roman" w:cs="Times New Roman"/>
          <w:i/>
        </w:rPr>
        <w:t>)</w:t>
      </w:r>
    </w:p>
    <w:p w14:paraId="1D2FCE1A" w14:textId="77777777" w:rsidR="00BB1DFD" w:rsidRDefault="00BB1DFD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4E0281CD" w14:textId="772443A1" w:rsidR="00BB1DFD" w:rsidRDefault="00C75EBD" w:rsidP="00BB1DFD">
      <w:pPr>
        <w:pStyle w:val="ListParagraph"/>
        <w:ind w:left="0"/>
        <w:jc w:val="center"/>
      </w:pPr>
      <w:r w:rsidRPr="00C75EBD">
        <w:rPr>
          <w:noProof/>
        </w:rPr>
        <w:drawing>
          <wp:inline distT="0" distB="0" distL="0" distR="0" wp14:anchorId="3A7CF949" wp14:editId="02B7441B">
            <wp:extent cx="3566160" cy="757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84D1" w14:textId="6AA1089E" w:rsidR="00BB1DFD" w:rsidRP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BB1DFD">
        <w:rPr>
          <w:rFonts w:ascii="Times New Roman" w:hAnsi="Times New Roman" w:cs="Times New Roman"/>
        </w:rPr>
        <w:t xml:space="preserve">The protected vinyl monomer, </w:t>
      </w:r>
      <w:r w:rsidRPr="00BB1DFD">
        <w:rPr>
          <w:rFonts w:ascii="Times New Roman" w:hAnsi="Times New Roman" w:cs="Times New Roman"/>
          <w:i/>
        </w:rPr>
        <w:t>tert</w:t>
      </w:r>
      <w:r w:rsidRPr="00BB1DFD">
        <w:rPr>
          <w:rFonts w:ascii="Times New Roman" w:hAnsi="Times New Roman" w:cs="Times New Roman"/>
        </w:rPr>
        <w:t>-butyl-4-vinylbenzoate (</w:t>
      </w:r>
      <w:r w:rsidR="005C6CA1" w:rsidRPr="005C6CA1">
        <w:rPr>
          <w:rFonts w:ascii="Times New Roman" w:hAnsi="Times New Roman" w:cs="Times New Roman"/>
          <w:b/>
        </w:rPr>
        <w:t>1</w:t>
      </w:r>
      <w:r w:rsidRPr="00BB1DFD">
        <w:rPr>
          <w:rFonts w:ascii="Times New Roman" w:hAnsi="Times New Roman" w:cs="Times New Roman"/>
        </w:rPr>
        <w:t>), was synthesized using a</w:t>
      </w:r>
      <w:r>
        <w:rPr>
          <w:rFonts w:ascii="Times New Roman" w:hAnsi="Times New Roman" w:cs="Times New Roman"/>
        </w:rPr>
        <w:t xml:space="preserve"> modified literature procedure.</w:t>
      </w:r>
      <w:hyperlink w:anchor="_ENREF_2" w:tooltip="Smith, 2011 #24" w:history="1">
        <w:r w:rsidR="00854ADC">
          <w:rPr>
            <w:rFonts w:ascii="Times New Roman" w:hAnsi="Times New Roman" w:cs="Times New Roman"/>
          </w:rPr>
          <w:fldChar w:fldCharType="begin"/>
        </w:r>
        <w:r w:rsidR="00854ADC">
          <w:rPr>
            <w:rFonts w:ascii="Times New Roman" w:hAnsi="Times New Roman" w:cs="Times New Roman"/>
          </w:rPr>
          <w:instrText xml:space="preserve"> ADDIN EN.CITE &lt;EndNote&gt;&lt;Cite&gt;&lt;Author&gt;Smith&lt;/Author&gt;&lt;Year&gt;2011&lt;/Year&gt;&lt;RecNum&gt;24&lt;/RecNum&gt;&lt;DisplayText&gt;&lt;style face="superscript"&gt;2&lt;/style&gt;&lt;/DisplayText&gt;&lt;record&gt;&lt;rec-number&gt;24&lt;/rec-number&gt;&lt;foreign-keys&gt;&lt;key app="EN" db-id="pwr92v5985as2head5zxxa5stdtfef95axas"&gt;24&lt;/key&gt;&lt;/foreign-keys&gt;&lt;ref-type name="Journal Article"&gt;17&lt;/ref-type&gt;&lt;contributors&gt;&lt;authors&gt;&lt;author&gt;Smith, Amos B.&lt;/author&gt;&lt;author&gt;Risatti, Christina A.&lt;/author&gt;&lt;author&gt;Atasoylu, Onur&lt;/author&gt;&lt;author&gt;Bennett, Clay S.&lt;/author&gt;&lt;author&gt;Liu, Junke&lt;/author&gt;&lt;author&gt;Cheng, Hongsheng&lt;/author&gt;&lt;author&gt;TenDyke, Karen&lt;/author&gt;&lt;author&gt;Xu, Qunli&lt;/author&gt;&lt;/authors&gt;&lt;/contributors&gt;&lt;titles&gt;&lt;title&gt;Design, Synthesis, and Biological Evaluation of Diminutive Forms of (+)-Spongistatin 1: Lessons Learned&lt;/title&gt;&lt;secondary-title&gt;Journal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14042-14053&lt;/pages&gt;&lt;volume&gt;133&lt;/volume&gt;&lt;number&gt;35&lt;/number&gt;&lt;dates&gt;&lt;year&gt;2011&lt;/year&gt;&lt;pub-dates&gt;&lt;date&gt;2011/09/07&lt;/date&gt;&lt;/pub-dates&gt;&lt;/dates&gt;&lt;publisher&gt;American Chemical Society&lt;/publisher&gt;&lt;isbn&gt;0002-7863&lt;/isbn&gt;&lt;urls&gt;&lt;related-urls&gt;&lt;url&gt;http://dx.doi.org/10.1021/ja2046167&lt;/url&gt;&lt;/related-urls&gt;&lt;/urls&gt;&lt;electronic-resource-num&gt;10.1021/ja2046167&lt;/electronic-resource-num&gt;&lt;/record&gt;&lt;/Cite&gt;&lt;/EndNote&gt;</w:instrText>
        </w:r>
        <w:r w:rsidR="00854ADC">
          <w:rPr>
            <w:rFonts w:ascii="Times New Roman" w:hAnsi="Times New Roman" w:cs="Times New Roman"/>
          </w:rPr>
          <w:fldChar w:fldCharType="separate"/>
        </w:r>
        <w:r w:rsidR="00854ADC" w:rsidRPr="00BB1DFD">
          <w:rPr>
            <w:rFonts w:ascii="Times New Roman" w:hAnsi="Times New Roman" w:cs="Times New Roman"/>
            <w:noProof/>
            <w:vertAlign w:val="superscript"/>
          </w:rPr>
          <w:t>2</w:t>
        </w:r>
        <w:r w:rsidR="00854ADC">
          <w:rPr>
            <w:rFonts w:ascii="Times New Roman" w:hAnsi="Times New Roman" w:cs="Times New Roman"/>
          </w:rPr>
          <w:fldChar w:fldCharType="end"/>
        </w:r>
      </w:hyperlink>
      <w:r w:rsidRPr="00BB1DFD">
        <w:rPr>
          <w:rFonts w:ascii="Times New Roman" w:hAnsi="Times New Roman" w:cs="Times New Roman"/>
        </w:rPr>
        <w:t xml:space="preserve"> </w:t>
      </w:r>
      <w:r w:rsidR="004455AE">
        <w:rPr>
          <w:rFonts w:ascii="Times New Roman" w:hAnsi="Times New Roman" w:cs="Times New Roman"/>
        </w:rPr>
        <w:t xml:space="preserve">Briefly, </w:t>
      </w:r>
      <w:r w:rsidRPr="00BB1DFD">
        <w:rPr>
          <w:rFonts w:ascii="Times New Roman" w:hAnsi="Times New Roman" w:cs="Times New Roman"/>
        </w:rPr>
        <w:t>4-vinylbenzoic acid (6 g, 40.5</w:t>
      </w:r>
      <w:r w:rsidR="00442A1A">
        <w:rPr>
          <w:rFonts w:ascii="Times New Roman" w:hAnsi="Times New Roman" w:cs="Times New Roman"/>
        </w:rPr>
        <w:t xml:space="preserve"> </w:t>
      </w:r>
      <w:proofErr w:type="spellStart"/>
      <w:r w:rsidRPr="00BB1DFD">
        <w:rPr>
          <w:rFonts w:ascii="Times New Roman" w:hAnsi="Times New Roman" w:cs="Times New Roman"/>
        </w:rPr>
        <w:t>mmol</w:t>
      </w:r>
      <w:proofErr w:type="spellEnd"/>
      <w:r w:rsidRPr="00BB1DFD">
        <w:rPr>
          <w:rFonts w:ascii="Times New Roman" w:hAnsi="Times New Roman" w:cs="Times New Roman"/>
        </w:rPr>
        <w:t xml:space="preserve">) and </w:t>
      </w:r>
      <w:r w:rsidR="004455AE">
        <w:rPr>
          <w:rFonts w:ascii="Times New Roman" w:hAnsi="Times New Roman" w:cs="Times New Roman"/>
        </w:rPr>
        <w:t>1</w:t>
      </w:r>
      <w:r w:rsidRPr="00BB1DFD">
        <w:rPr>
          <w:rFonts w:ascii="Times New Roman" w:hAnsi="Times New Roman" w:cs="Times New Roman"/>
        </w:rPr>
        <w:t>,</w:t>
      </w:r>
      <w:r w:rsidR="004455AE">
        <w:rPr>
          <w:rFonts w:ascii="Times New Roman" w:hAnsi="Times New Roman" w:cs="Times New Roman"/>
        </w:rPr>
        <w:t>1</w:t>
      </w:r>
      <w:r w:rsidRPr="00BB1DFD">
        <w:rPr>
          <w:rFonts w:ascii="Times New Roman" w:hAnsi="Times New Roman" w:cs="Times New Roman"/>
        </w:rPr>
        <w:t xml:space="preserve">’-carbonyldiimidazole (10.0 g, 61.7 </w:t>
      </w:r>
      <w:proofErr w:type="spellStart"/>
      <w:r w:rsidRPr="00BB1DFD">
        <w:rPr>
          <w:rFonts w:ascii="Times New Roman" w:hAnsi="Times New Roman" w:cs="Times New Roman"/>
        </w:rPr>
        <w:t>mmol</w:t>
      </w:r>
      <w:proofErr w:type="spellEnd"/>
      <w:r w:rsidRPr="00BB1DFD">
        <w:rPr>
          <w:rFonts w:ascii="Times New Roman" w:hAnsi="Times New Roman" w:cs="Times New Roman"/>
        </w:rPr>
        <w:t>) were dissolved in DMF (18 mL) and heated to 50 °C for 3 h. The reaction mixture was removed from heat, and</w:t>
      </w:r>
      <w:r>
        <w:rPr>
          <w:rFonts w:ascii="Times New Roman" w:hAnsi="Times New Roman" w:cs="Times New Roman"/>
        </w:rPr>
        <w:t xml:space="preserve"> </w:t>
      </w:r>
      <w:r w:rsidRPr="00BB1DFD">
        <w:rPr>
          <w:rFonts w:ascii="Times New Roman" w:hAnsi="Times New Roman" w:cs="Times New Roman"/>
          <w:i/>
        </w:rPr>
        <w:t>tert</w:t>
      </w:r>
      <w:r>
        <w:rPr>
          <w:rFonts w:ascii="Times New Roman" w:hAnsi="Times New Roman" w:cs="Times New Roman"/>
        </w:rPr>
        <w:t>-butanol (</w:t>
      </w:r>
      <w:proofErr w:type="spellStart"/>
      <w:r w:rsidRPr="00BB1DFD">
        <w:rPr>
          <w:rFonts w:ascii="Times New Roman" w:hAnsi="Times New Roman" w:cs="Times New Roman"/>
          <w:i/>
        </w:rPr>
        <w:t>t</w:t>
      </w:r>
      <w:r w:rsidRPr="00BB1DFD">
        <w:rPr>
          <w:rFonts w:ascii="Times New Roman" w:hAnsi="Times New Roman" w:cs="Times New Roman"/>
        </w:rPr>
        <w:t>BuOH</w:t>
      </w:r>
      <w:proofErr w:type="spellEnd"/>
      <w:r>
        <w:rPr>
          <w:rFonts w:ascii="Times New Roman" w:hAnsi="Times New Roman" w:cs="Times New Roman"/>
        </w:rPr>
        <w:t>)</w:t>
      </w:r>
      <w:r w:rsidRPr="00BB1DFD">
        <w:rPr>
          <w:rFonts w:ascii="Times New Roman" w:hAnsi="Times New Roman" w:cs="Times New Roman"/>
        </w:rPr>
        <w:t xml:space="preserve"> (5.0 mL, 52 </w:t>
      </w:r>
      <w:proofErr w:type="spellStart"/>
      <w:r w:rsidRPr="00BB1DFD">
        <w:rPr>
          <w:rFonts w:ascii="Times New Roman" w:hAnsi="Times New Roman" w:cs="Times New Roman"/>
        </w:rPr>
        <w:t>mmol</w:t>
      </w:r>
      <w:proofErr w:type="spellEnd"/>
      <w:r w:rsidRPr="00BB1DFD">
        <w:rPr>
          <w:rFonts w:ascii="Times New Roman" w:hAnsi="Times New Roman" w:cs="Times New Roman"/>
        </w:rPr>
        <w:t>) and 1,8-</w:t>
      </w:r>
      <w:proofErr w:type="gramStart"/>
      <w:r w:rsidRPr="00BB1DFD">
        <w:rPr>
          <w:rFonts w:ascii="Times New Roman" w:hAnsi="Times New Roman" w:cs="Times New Roman"/>
        </w:rPr>
        <w:t>diazabicyclo[</w:t>
      </w:r>
      <w:proofErr w:type="gramEnd"/>
      <w:r w:rsidRPr="00BB1DFD">
        <w:rPr>
          <w:rFonts w:ascii="Times New Roman" w:hAnsi="Times New Roman" w:cs="Times New Roman"/>
        </w:rPr>
        <w:t xml:space="preserve">5.4.0]undec-7-ene (DBU) (2.4 mL, 16 </w:t>
      </w:r>
      <w:proofErr w:type="spellStart"/>
      <w:r w:rsidRPr="00BB1DFD">
        <w:rPr>
          <w:rFonts w:ascii="Times New Roman" w:hAnsi="Times New Roman" w:cs="Times New Roman"/>
        </w:rPr>
        <w:t>mmol</w:t>
      </w:r>
      <w:proofErr w:type="spellEnd"/>
      <w:r w:rsidRPr="00BB1DFD">
        <w:rPr>
          <w:rFonts w:ascii="Times New Roman" w:hAnsi="Times New Roman" w:cs="Times New Roman"/>
        </w:rPr>
        <w:t>) were added by syringe. The mixture was stirred at room temperature for 48 h. After 48 h, the reaction mixture was diluted with</w:t>
      </w:r>
      <w:r w:rsidR="00DA56D0">
        <w:rPr>
          <w:rFonts w:ascii="Times New Roman" w:hAnsi="Times New Roman" w:cs="Times New Roman"/>
        </w:rPr>
        <w:t xml:space="preserve"> </w:t>
      </w:r>
      <w:r w:rsidRPr="00BB1DFD">
        <w:rPr>
          <w:rFonts w:ascii="Times New Roman" w:hAnsi="Times New Roman" w:cs="Times New Roman"/>
        </w:rPr>
        <w:t xml:space="preserve">diethyl ether (300 mL) and washed with 0.5 M </w:t>
      </w:r>
      <w:proofErr w:type="spellStart"/>
      <w:r w:rsidRPr="00BB1DFD">
        <w:rPr>
          <w:rFonts w:ascii="Times New Roman" w:hAnsi="Times New Roman" w:cs="Times New Roman"/>
        </w:rPr>
        <w:t>HCl</w:t>
      </w:r>
      <w:proofErr w:type="spellEnd"/>
      <w:r w:rsidRPr="00BB1DFD">
        <w:rPr>
          <w:rFonts w:ascii="Times New Roman" w:hAnsi="Times New Roman" w:cs="Times New Roman"/>
        </w:rPr>
        <w:t xml:space="preserve"> (3 x 100 mL) and saturated sodium carbonate (2 x 50 mL). The organic layer was dried over magnesium sulfate. </w:t>
      </w:r>
      <w:r>
        <w:rPr>
          <w:rFonts w:ascii="Times New Roman" w:hAnsi="Times New Roman" w:cs="Times New Roman"/>
        </w:rPr>
        <w:t>B</w:t>
      </w:r>
      <w:r w:rsidRPr="00BB1DFD">
        <w:rPr>
          <w:rFonts w:ascii="Times New Roman" w:hAnsi="Times New Roman" w:cs="Times New Roman"/>
        </w:rPr>
        <w:t xml:space="preserve">utylated hydroxytoluene (BHT) (8.0 mg, 36 </w:t>
      </w:r>
      <w:proofErr w:type="spellStart"/>
      <w:r w:rsidRPr="00BB1DFD">
        <w:rPr>
          <w:rFonts w:ascii="Times New Roman" w:hAnsi="Times New Roman" w:cs="Times New Roman"/>
        </w:rPr>
        <w:t>μmol</w:t>
      </w:r>
      <w:proofErr w:type="spellEnd"/>
      <w:r w:rsidRPr="00BB1DFD">
        <w:rPr>
          <w:rFonts w:ascii="Times New Roman" w:hAnsi="Times New Roman" w:cs="Times New Roman"/>
        </w:rPr>
        <w:t>) was added</w:t>
      </w:r>
      <w:r>
        <w:rPr>
          <w:rFonts w:ascii="Times New Roman" w:hAnsi="Times New Roman" w:cs="Times New Roman"/>
        </w:rPr>
        <w:t xml:space="preserve"> t</w:t>
      </w:r>
      <w:r w:rsidRPr="00BB1DFD">
        <w:rPr>
          <w:rFonts w:ascii="Times New Roman" w:hAnsi="Times New Roman" w:cs="Times New Roman"/>
        </w:rPr>
        <w:t xml:space="preserve">o the organic layer. The product was concentrated </w:t>
      </w:r>
      <w:r w:rsidRPr="00BB1DFD">
        <w:rPr>
          <w:rFonts w:ascii="Times New Roman" w:hAnsi="Times New Roman" w:cs="Times New Roman"/>
          <w:i/>
        </w:rPr>
        <w:t>in vacuo</w:t>
      </w:r>
      <w:r w:rsidR="00854ADC">
        <w:rPr>
          <w:rFonts w:ascii="Times New Roman" w:hAnsi="Times New Roman" w:cs="Times New Roman"/>
        </w:rPr>
        <w:t xml:space="preserve"> to afford</w:t>
      </w:r>
      <w:r w:rsidR="00442A1A">
        <w:rPr>
          <w:rFonts w:ascii="Times New Roman" w:hAnsi="Times New Roman" w:cs="Times New Roman"/>
        </w:rPr>
        <w:t xml:space="preserve"> </w:t>
      </w:r>
      <w:r w:rsidR="00442A1A" w:rsidRPr="00BB1DFD">
        <w:rPr>
          <w:rFonts w:ascii="Times New Roman" w:hAnsi="Times New Roman" w:cs="Times New Roman"/>
        </w:rPr>
        <w:t>a light yellow oil</w:t>
      </w:r>
      <w:r w:rsidR="00854ADC">
        <w:rPr>
          <w:rFonts w:ascii="Times New Roman" w:hAnsi="Times New Roman" w:cs="Times New Roman"/>
        </w:rPr>
        <w:t xml:space="preserve"> </w:t>
      </w:r>
      <w:r w:rsidR="00442A1A">
        <w:rPr>
          <w:rFonts w:ascii="Times New Roman" w:hAnsi="Times New Roman" w:cs="Times New Roman"/>
        </w:rPr>
        <w:t xml:space="preserve">(5.7 g, </w:t>
      </w:r>
      <w:r w:rsidR="00854ADC">
        <w:rPr>
          <w:rFonts w:ascii="Times New Roman" w:hAnsi="Times New Roman" w:cs="Times New Roman"/>
        </w:rPr>
        <w:t>73</w:t>
      </w:r>
      <w:r w:rsidR="00442A1A">
        <w:rPr>
          <w:rFonts w:ascii="Times New Roman" w:hAnsi="Times New Roman" w:cs="Times New Roman"/>
        </w:rPr>
        <w:t xml:space="preserve">% yield), </w:t>
      </w:r>
      <w:r w:rsidRPr="00BB1DFD">
        <w:rPr>
          <w:rFonts w:ascii="Times New Roman" w:hAnsi="Times New Roman" w:cs="Times New Roman"/>
        </w:rPr>
        <w:t>which was stored at -30 °C.</w:t>
      </w:r>
    </w:p>
    <w:p w14:paraId="4D061C9E" w14:textId="77777777" w:rsidR="00442A1A" w:rsidRDefault="00442A1A" w:rsidP="00BB1DFD">
      <w:pPr>
        <w:pStyle w:val="ListParagraph"/>
        <w:ind w:left="0"/>
        <w:jc w:val="both"/>
        <w:rPr>
          <w:rFonts w:ascii="Times New Roman" w:hAnsi="Times New Roman" w:cs="Times New Roman"/>
          <w:vertAlign w:val="superscript"/>
        </w:rPr>
      </w:pPr>
    </w:p>
    <w:p w14:paraId="7E84B94E" w14:textId="77777777" w:rsidR="00BB1DFD" w:rsidRP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BB1DFD">
        <w:rPr>
          <w:rFonts w:ascii="Times New Roman" w:hAnsi="Times New Roman" w:cs="Times New Roman"/>
          <w:vertAlign w:val="superscript"/>
        </w:rPr>
        <w:t>1</w:t>
      </w:r>
      <w:r w:rsidRPr="00BB1DFD">
        <w:rPr>
          <w:rFonts w:ascii="Times New Roman" w:hAnsi="Times New Roman" w:cs="Times New Roman"/>
        </w:rPr>
        <w:t>H NMR (</w:t>
      </w:r>
      <w:r w:rsidR="00C466B1">
        <w:rPr>
          <w:rFonts w:ascii="Times New Roman" w:hAnsi="Times New Roman" w:cs="Times New Roman"/>
        </w:rPr>
        <w:t xml:space="preserve">500 MHz, </w:t>
      </w:r>
      <w:r w:rsidRPr="00BB1DFD">
        <w:rPr>
          <w:rFonts w:ascii="Times New Roman" w:hAnsi="Times New Roman" w:cs="Times New Roman"/>
        </w:rPr>
        <w:t>CDCl</w:t>
      </w:r>
      <w:r w:rsidRPr="00CC25AC">
        <w:rPr>
          <w:rFonts w:ascii="Times New Roman" w:hAnsi="Times New Roman" w:cs="Times New Roman"/>
          <w:vertAlign w:val="subscript"/>
        </w:rPr>
        <w:t>3</w:t>
      </w:r>
      <w:r w:rsidR="00854ADC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="00854ADC">
        <w:rPr>
          <w:rFonts w:ascii="Times New Roman" w:hAnsi="Times New Roman" w:cs="Times New Roman"/>
        </w:rPr>
        <w:t xml:space="preserve"> 7.94 (d,</w:t>
      </w:r>
      <w:r w:rsidRPr="00BB1DFD">
        <w:rPr>
          <w:rFonts w:ascii="Times New Roman" w:hAnsi="Times New Roman" w:cs="Times New Roman"/>
        </w:rPr>
        <w:t xml:space="preserve"> </w:t>
      </w:r>
      <w:r w:rsidRPr="00854ADC">
        <w:rPr>
          <w:rFonts w:ascii="Times New Roman" w:hAnsi="Times New Roman" w:cs="Times New Roman"/>
          <w:i/>
        </w:rPr>
        <w:t>J</w:t>
      </w:r>
      <w:r w:rsidRPr="00BB1DFD">
        <w:rPr>
          <w:rFonts w:ascii="Times New Roman" w:hAnsi="Times New Roman" w:cs="Times New Roman"/>
        </w:rPr>
        <w:t xml:space="preserve"> = 8.3 Hz</w:t>
      </w:r>
      <w:r w:rsidR="00854ADC">
        <w:rPr>
          <w:rFonts w:ascii="Times New Roman" w:hAnsi="Times New Roman" w:cs="Times New Roman"/>
        </w:rPr>
        <w:t xml:space="preserve">, </w:t>
      </w:r>
      <w:r w:rsidR="00854ADC" w:rsidRPr="00BB1DFD">
        <w:rPr>
          <w:rFonts w:ascii="Times New Roman" w:hAnsi="Times New Roman" w:cs="Times New Roman"/>
        </w:rPr>
        <w:t>2H</w:t>
      </w:r>
      <w:r w:rsidR="00854ADC">
        <w:rPr>
          <w:rFonts w:ascii="Times New Roman" w:hAnsi="Times New Roman" w:cs="Times New Roman"/>
        </w:rPr>
        <w:t>), 7.44 (d,</w:t>
      </w:r>
      <w:r w:rsidRPr="00BB1DFD">
        <w:rPr>
          <w:rFonts w:ascii="Times New Roman" w:hAnsi="Times New Roman" w:cs="Times New Roman"/>
        </w:rPr>
        <w:t xml:space="preserve"> </w:t>
      </w:r>
      <w:r w:rsidRPr="00854ADC">
        <w:rPr>
          <w:rFonts w:ascii="Times New Roman" w:hAnsi="Times New Roman" w:cs="Times New Roman"/>
          <w:i/>
        </w:rPr>
        <w:t>J</w:t>
      </w:r>
      <w:r w:rsidRPr="00BB1DFD">
        <w:rPr>
          <w:rFonts w:ascii="Times New Roman" w:hAnsi="Times New Roman" w:cs="Times New Roman"/>
        </w:rPr>
        <w:t xml:space="preserve"> = 8.3 Hz</w:t>
      </w:r>
      <w:r w:rsidR="00854ADC">
        <w:rPr>
          <w:rFonts w:ascii="Times New Roman" w:hAnsi="Times New Roman" w:cs="Times New Roman"/>
        </w:rPr>
        <w:t xml:space="preserve">, </w:t>
      </w:r>
      <w:r w:rsidR="00854ADC" w:rsidRPr="00BB1DFD">
        <w:rPr>
          <w:rFonts w:ascii="Times New Roman" w:hAnsi="Times New Roman" w:cs="Times New Roman"/>
        </w:rPr>
        <w:t>2H</w:t>
      </w:r>
      <w:r w:rsidR="00854ADC">
        <w:rPr>
          <w:rFonts w:ascii="Times New Roman" w:hAnsi="Times New Roman" w:cs="Times New Roman"/>
        </w:rPr>
        <w:t>), 6.75 (</w:t>
      </w:r>
      <w:proofErr w:type="spellStart"/>
      <w:r w:rsidR="00854ADC">
        <w:rPr>
          <w:rFonts w:ascii="Times New Roman" w:hAnsi="Times New Roman" w:cs="Times New Roman"/>
        </w:rPr>
        <w:t>dd</w:t>
      </w:r>
      <w:proofErr w:type="spellEnd"/>
      <w:r w:rsidR="00854ADC">
        <w:rPr>
          <w:rFonts w:ascii="Times New Roman" w:hAnsi="Times New Roman" w:cs="Times New Roman"/>
        </w:rPr>
        <w:t xml:space="preserve">, </w:t>
      </w:r>
      <w:r w:rsidRPr="00854ADC">
        <w:rPr>
          <w:rFonts w:ascii="Times New Roman" w:hAnsi="Times New Roman" w:cs="Times New Roman"/>
          <w:i/>
        </w:rPr>
        <w:t>J</w:t>
      </w:r>
      <w:r w:rsidRPr="00BB1DFD">
        <w:rPr>
          <w:rFonts w:ascii="Times New Roman" w:hAnsi="Times New Roman" w:cs="Times New Roman"/>
        </w:rPr>
        <w:t xml:space="preserve"> = 17.6, 10.9 Hz</w:t>
      </w:r>
      <w:r w:rsidR="00854ADC">
        <w:rPr>
          <w:rFonts w:ascii="Times New Roman" w:hAnsi="Times New Roman" w:cs="Times New Roman"/>
        </w:rPr>
        <w:t>, 1H), 5.85 (d,</w:t>
      </w:r>
      <w:r w:rsidRPr="00BB1DFD">
        <w:rPr>
          <w:rFonts w:ascii="Times New Roman" w:hAnsi="Times New Roman" w:cs="Times New Roman"/>
        </w:rPr>
        <w:t xml:space="preserve"> </w:t>
      </w:r>
      <w:r w:rsidRPr="00854ADC">
        <w:rPr>
          <w:rFonts w:ascii="Times New Roman" w:hAnsi="Times New Roman" w:cs="Times New Roman"/>
          <w:i/>
        </w:rPr>
        <w:t>J</w:t>
      </w:r>
      <w:r w:rsidRPr="00BB1DFD">
        <w:rPr>
          <w:rFonts w:ascii="Times New Roman" w:hAnsi="Times New Roman" w:cs="Times New Roman"/>
        </w:rPr>
        <w:t xml:space="preserve"> = 17.7 Hz</w:t>
      </w:r>
      <w:r w:rsidR="00854ADC">
        <w:rPr>
          <w:rFonts w:ascii="Times New Roman" w:hAnsi="Times New Roman" w:cs="Times New Roman"/>
        </w:rPr>
        <w:t xml:space="preserve">, 1H), 5.36 (d, </w:t>
      </w:r>
      <w:r w:rsidRPr="00854ADC">
        <w:rPr>
          <w:rFonts w:ascii="Times New Roman" w:hAnsi="Times New Roman" w:cs="Times New Roman"/>
          <w:i/>
        </w:rPr>
        <w:t>J</w:t>
      </w:r>
      <w:r w:rsidRPr="00BB1DFD">
        <w:rPr>
          <w:rFonts w:ascii="Times New Roman" w:hAnsi="Times New Roman" w:cs="Times New Roman"/>
        </w:rPr>
        <w:t xml:space="preserve"> = 10.9 Hz</w:t>
      </w:r>
      <w:r w:rsidR="00854ADC">
        <w:rPr>
          <w:rFonts w:ascii="Times New Roman" w:hAnsi="Times New Roman" w:cs="Times New Roman"/>
        </w:rPr>
        <w:t>, 1H</w:t>
      </w:r>
      <w:r w:rsidRPr="00BB1DFD">
        <w:rPr>
          <w:rFonts w:ascii="Times New Roman" w:hAnsi="Times New Roman" w:cs="Times New Roman"/>
        </w:rPr>
        <w:t>), 1.59 (s, 9H).</w:t>
      </w:r>
    </w:p>
    <w:p w14:paraId="44C5D25B" w14:textId="77777777" w:rsid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423D1FC" w14:textId="77777777" w:rsidR="00DA56D0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BB1DFD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BB1DFD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 xml:space="preserve">500 MHz, </w:t>
      </w:r>
      <w:r w:rsidRPr="00BB1DFD">
        <w:rPr>
          <w:rFonts w:ascii="Times New Roman" w:hAnsi="Times New Roman" w:cs="Times New Roman"/>
        </w:rPr>
        <w:t>CDCl</w:t>
      </w:r>
      <w:r w:rsidRPr="00CC25AC">
        <w:rPr>
          <w:rFonts w:ascii="Times New Roman" w:hAnsi="Times New Roman" w:cs="Times New Roman"/>
          <w:vertAlign w:val="subscript"/>
        </w:rPr>
        <w:t>3</w:t>
      </w:r>
      <w:r w:rsidRPr="00BB1DFD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Pr="00BB1DFD">
        <w:rPr>
          <w:rFonts w:ascii="Times New Roman" w:hAnsi="Times New Roman" w:cs="Times New Roman"/>
        </w:rPr>
        <w:t xml:space="preserve"> 165.53, 141.38, 136.09, 131.13, 129.67, 125.90, 116.09, 80.92, 28.18.</w:t>
      </w:r>
    </w:p>
    <w:p w14:paraId="1D3BA417" w14:textId="77777777" w:rsid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1412BD6E" w14:textId="77777777" w:rsid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DF9EBD8" w14:textId="61E062C6" w:rsidR="00BB1DFD" w:rsidRP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BB1DFD">
        <w:rPr>
          <w:rFonts w:ascii="Times New Roman" w:hAnsi="Times New Roman" w:cs="Times New Roman"/>
          <w:i/>
        </w:rPr>
        <w:t>Synthesis of protected carboxy-polystyrene (carboxy-PS) particles of varying sizes</w:t>
      </w:r>
      <w:r w:rsidR="005C6CA1">
        <w:rPr>
          <w:rFonts w:ascii="Times New Roman" w:hAnsi="Times New Roman" w:cs="Times New Roman"/>
          <w:i/>
        </w:rPr>
        <w:t xml:space="preserve"> (</w:t>
      </w:r>
      <w:r w:rsidR="005C6CA1" w:rsidRPr="005C6CA1">
        <w:rPr>
          <w:rFonts w:ascii="Times New Roman" w:hAnsi="Times New Roman" w:cs="Times New Roman"/>
          <w:b/>
          <w:i/>
        </w:rPr>
        <w:t>2</w:t>
      </w:r>
      <w:r w:rsidR="005C6CA1">
        <w:rPr>
          <w:rFonts w:ascii="Times New Roman" w:hAnsi="Times New Roman" w:cs="Times New Roman"/>
          <w:i/>
        </w:rPr>
        <w:t>)</w:t>
      </w:r>
    </w:p>
    <w:p w14:paraId="67D990DD" w14:textId="77777777" w:rsidR="00BB1DFD" w:rsidRDefault="00BB1DFD" w:rsidP="00BB1DFD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0974E7F" w14:textId="2276F0E2" w:rsidR="00BB1DFD" w:rsidRDefault="00C75EBD" w:rsidP="00BB1DFD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C75EBD">
        <w:rPr>
          <w:noProof/>
        </w:rPr>
        <w:drawing>
          <wp:inline distT="0" distB="0" distL="0" distR="0" wp14:anchorId="764187B1" wp14:editId="02D71B91">
            <wp:extent cx="4480560" cy="1479074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47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1A4D" w14:textId="77777777" w:rsidR="00BB1DFD" w:rsidRDefault="00BB1DFD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A1CF6B5" w14:textId="46428185" w:rsidR="00DA56D0" w:rsidRDefault="007D3AB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experimental section in the main text for size-dependent polymerization method.</w:t>
      </w:r>
      <w:r w:rsidR="000B6259">
        <w:rPr>
          <w:rFonts w:ascii="Times New Roman" w:hAnsi="Times New Roman" w:cs="Times New Roman"/>
        </w:rPr>
        <w:t xml:space="preserve"> Distinctive peaks in the gel-phase </w:t>
      </w:r>
      <w:r w:rsidR="000B6259" w:rsidRPr="000B6259">
        <w:rPr>
          <w:rFonts w:ascii="Times New Roman" w:hAnsi="Times New Roman" w:cs="Times New Roman"/>
          <w:vertAlign w:val="superscript"/>
        </w:rPr>
        <w:t>13</w:t>
      </w:r>
      <w:r w:rsidR="000B6259">
        <w:rPr>
          <w:rFonts w:ascii="Times New Roman" w:hAnsi="Times New Roman" w:cs="Times New Roman"/>
        </w:rPr>
        <w:t xml:space="preserve">C NMR </w:t>
      </w:r>
      <w:r w:rsidR="005C6CA1">
        <w:rPr>
          <w:rFonts w:ascii="Times New Roman" w:hAnsi="Times New Roman" w:cs="Times New Roman"/>
        </w:rPr>
        <w:t xml:space="preserve">of </w:t>
      </w:r>
      <w:r w:rsidR="005C6CA1" w:rsidRPr="005C6CA1">
        <w:rPr>
          <w:rFonts w:ascii="Times New Roman" w:hAnsi="Times New Roman" w:cs="Times New Roman"/>
          <w:b/>
        </w:rPr>
        <w:t>2</w:t>
      </w:r>
      <w:r w:rsidR="005C6CA1">
        <w:rPr>
          <w:rFonts w:ascii="Times New Roman" w:hAnsi="Times New Roman" w:cs="Times New Roman"/>
        </w:rPr>
        <w:t xml:space="preserve"> </w:t>
      </w:r>
      <w:r w:rsidR="0066104C">
        <w:rPr>
          <w:rFonts w:ascii="Times New Roman" w:hAnsi="Times New Roman" w:cs="Times New Roman"/>
        </w:rPr>
        <w:t xml:space="preserve">are </w:t>
      </w:r>
      <w:r w:rsidR="000B6259">
        <w:rPr>
          <w:rFonts w:ascii="Times New Roman" w:hAnsi="Times New Roman" w:cs="Times New Roman"/>
        </w:rPr>
        <w:t>denoted below.</w:t>
      </w:r>
    </w:p>
    <w:p w14:paraId="34314576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  <w:vertAlign w:val="superscript"/>
        </w:rPr>
      </w:pPr>
    </w:p>
    <w:p w14:paraId="61429330" w14:textId="77777777" w:rsidR="003F7E11" w:rsidRDefault="00CC25AC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0B6259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0B6259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>500 MHz, THF-</w:t>
      </w:r>
      <w:r w:rsidR="00C466B1" w:rsidRPr="00C466B1">
        <w:rPr>
          <w:rFonts w:ascii="Times New Roman" w:hAnsi="Times New Roman" w:cs="Times New Roman"/>
          <w:i/>
        </w:rPr>
        <w:t>d</w:t>
      </w:r>
      <w:r w:rsidR="00C466B1" w:rsidRPr="00C466B1">
        <w:rPr>
          <w:rFonts w:ascii="Times New Roman" w:hAnsi="Times New Roman" w:cs="Times New Roman"/>
          <w:i/>
          <w:vertAlign w:val="subscript"/>
        </w:rPr>
        <w:t>8</w:t>
      </w:r>
      <w:r w:rsidR="000B6259" w:rsidRPr="000B6259">
        <w:rPr>
          <w:rFonts w:ascii="Times New Roman" w:hAnsi="Times New Roman" w:cs="Times New Roman"/>
        </w:rPr>
        <w:t>): δ: 28.29</w:t>
      </w:r>
      <w:r w:rsidR="000B6259">
        <w:rPr>
          <w:rFonts w:ascii="Times New Roman" w:hAnsi="Times New Roman" w:cs="Times New Roman"/>
        </w:rPr>
        <w:t xml:space="preserve"> (</w:t>
      </w:r>
      <w:r w:rsidR="00823330" w:rsidRPr="00823330">
        <w:rPr>
          <w:rFonts w:ascii="Times New Roman" w:hAnsi="Times New Roman" w:cs="Times New Roman"/>
        </w:rPr>
        <w:t>C</w:t>
      </w:r>
      <w:r w:rsidR="00823330">
        <w:rPr>
          <w:rFonts w:ascii="Times New Roman" w:hAnsi="Times New Roman" w:cs="Times New Roman"/>
        </w:rPr>
        <w:t>(</w:t>
      </w:r>
      <w:r w:rsidR="00823330" w:rsidRPr="00823330">
        <w:rPr>
          <w:rFonts w:ascii="Times New Roman" w:hAnsi="Times New Roman" w:cs="Times New Roman"/>
          <w:u w:val="single"/>
        </w:rPr>
        <w:t>C</w:t>
      </w:r>
      <w:r w:rsidR="00823330">
        <w:rPr>
          <w:rFonts w:ascii="Times New Roman" w:hAnsi="Times New Roman" w:cs="Times New Roman"/>
        </w:rPr>
        <w:t>H</w:t>
      </w:r>
      <w:r w:rsidR="00823330" w:rsidRPr="00823330">
        <w:rPr>
          <w:rFonts w:ascii="Times New Roman" w:hAnsi="Times New Roman" w:cs="Times New Roman"/>
          <w:vertAlign w:val="subscript"/>
        </w:rPr>
        <w:t>3</w:t>
      </w:r>
      <w:r w:rsidR="00823330">
        <w:rPr>
          <w:rFonts w:ascii="Times New Roman" w:hAnsi="Times New Roman" w:cs="Times New Roman"/>
        </w:rPr>
        <w:t>)</w:t>
      </w:r>
      <w:r w:rsidR="00823330" w:rsidRPr="00823330">
        <w:rPr>
          <w:rFonts w:ascii="Times New Roman" w:hAnsi="Times New Roman" w:cs="Times New Roman"/>
          <w:vertAlign w:val="subscript"/>
        </w:rPr>
        <w:t>3</w:t>
      </w:r>
      <w:r w:rsidR="000B6259">
        <w:rPr>
          <w:rFonts w:ascii="Times New Roman" w:hAnsi="Times New Roman" w:cs="Times New Roman"/>
        </w:rPr>
        <w:t>)</w:t>
      </w:r>
      <w:r w:rsidR="00823330">
        <w:rPr>
          <w:rFonts w:ascii="Times New Roman" w:hAnsi="Times New Roman" w:cs="Times New Roman"/>
        </w:rPr>
        <w:t>, 80.41 (</w:t>
      </w:r>
      <w:r w:rsidR="00823330" w:rsidRPr="00823330">
        <w:rPr>
          <w:rFonts w:ascii="Times New Roman" w:hAnsi="Times New Roman" w:cs="Times New Roman"/>
          <w:u w:val="single"/>
        </w:rPr>
        <w:t>C</w:t>
      </w:r>
      <w:r w:rsidR="00823330">
        <w:rPr>
          <w:rFonts w:ascii="Times New Roman" w:hAnsi="Times New Roman" w:cs="Times New Roman"/>
        </w:rPr>
        <w:t>(</w:t>
      </w:r>
      <w:r w:rsidR="00823330" w:rsidRPr="00823330">
        <w:rPr>
          <w:rFonts w:ascii="Times New Roman" w:hAnsi="Times New Roman" w:cs="Times New Roman"/>
        </w:rPr>
        <w:t>C</w:t>
      </w:r>
      <w:r w:rsidR="00823330">
        <w:rPr>
          <w:rFonts w:ascii="Times New Roman" w:hAnsi="Times New Roman" w:cs="Times New Roman"/>
        </w:rPr>
        <w:t>H</w:t>
      </w:r>
      <w:r w:rsidR="00823330" w:rsidRPr="00823330">
        <w:rPr>
          <w:rFonts w:ascii="Times New Roman" w:hAnsi="Times New Roman" w:cs="Times New Roman"/>
          <w:vertAlign w:val="subscript"/>
        </w:rPr>
        <w:t>3</w:t>
      </w:r>
      <w:r w:rsidR="00823330">
        <w:rPr>
          <w:rFonts w:ascii="Times New Roman" w:hAnsi="Times New Roman" w:cs="Times New Roman"/>
        </w:rPr>
        <w:t>)</w:t>
      </w:r>
      <w:r w:rsidR="00823330" w:rsidRPr="00823330">
        <w:rPr>
          <w:rFonts w:ascii="Times New Roman" w:hAnsi="Times New Roman" w:cs="Times New Roman"/>
          <w:vertAlign w:val="subscript"/>
        </w:rPr>
        <w:t>3</w:t>
      </w:r>
      <w:r w:rsidR="00823330">
        <w:rPr>
          <w:rFonts w:ascii="Times New Roman" w:hAnsi="Times New Roman" w:cs="Times New Roman"/>
        </w:rPr>
        <w:t>),</w:t>
      </w:r>
      <w:r w:rsidR="000B6259">
        <w:rPr>
          <w:rFonts w:ascii="Times New Roman" w:hAnsi="Times New Roman" w:cs="Times New Roman"/>
        </w:rPr>
        <w:t xml:space="preserve"> and 165.65 (carbonyl).</w:t>
      </w:r>
    </w:p>
    <w:p w14:paraId="521571AD" w14:textId="77777777" w:rsidR="00854ADC" w:rsidRDefault="00854ADC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1BB6E081" w14:textId="77777777" w:rsidR="00442A1A" w:rsidRDefault="00442A1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51CF627E" w14:textId="77777777" w:rsidR="00442A1A" w:rsidRDefault="00442A1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1C026D5E" w14:textId="77777777" w:rsidR="00442A1A" w:rsidRDefault="00442A1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0B32CD7D" w14:textId="7BD4D37C" w:rsidR="007D3AB1" w:rsidRDefault="007D3AB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701DFF2" w14:textId="76729CC9" w:rsidR="00CC25AC" w:rsidRPr="00CC25AC" w:rsidRDefault="00A47BC5" w:rsidP="00F83B17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A47BC5">
        <w:rPr>
          <w:rFonts w:ascii="Times New Roman" w:hAnsi="Times New Roman" w:cs="Times New Roman"/>
          <w:i/>
        </w:rPr>
        <w:lastRenderedPageBreak/>
        <w:t xml:space="preserve">Cleavage of tert-butyl esters </w:t>
      </w:r>
      <w:r w:rsidR="005C6CA1">
        <w:rPr>
          <w:rFonts w:ascii="Times New Roman" w:hAnsi="Times New Roman" w:cs="Times New Roman"/>
          <w:i/>
        </w:rPr>
        <w:t>(</w:t>
      </w:r>
      <w:r w:rsidR="005C6CA1" w:rsidRPr="005C6CA1">
        <w:rPr>
          <w:rFonts w:ascii="Times New Roman" w:hAnsi="Times New Roman" w:cs="Times New Roman"/>
          <w:b/>
          <w:i/>
        </w:rPr>
        <w:t>3</w:t>
      </w:r>
      <w:r w:rsidR="005C6CA1">
        <w:rPr>
          <w:rFonts w:ascii="Times New Roman" w:hAnsi="Times New Roman" w:cs="Times New Roman"/>
          <w:i/>
        </w:rPr>
        <w:t>)</w:t>
      </w:r>
    </w:p>
    <w:p w14:paraId="5DF90ED8" w14:textId="77777777" w:rsidR="00CC25AC" w:rsidRDefault="00CC25AC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6BB5CB2" w14:textId="58C37D1D" w:rsidR="00CC25AC" w:rsidRDefault="005C6CA1" w:rsidP="00CC25AC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C6CA1">
        <w:rPr>
          <w:noProof/>
        </w:rPr>
        <w:drawing>
          <wp:inline distT="0" distB="0" distL="0" distR="0" wp14:anchorId="22C19108" wp14:editId="0E150EE8">
            <wp:extent cx="3200400" cy="81852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E58A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4475C6E9" w14:textId="7C604FDA" w:rsidR="000B6259" w:rsidRDefault="00CC25AC" w:rsidP="000B6259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experimental section in the main text for procedure.</w:t>
      </w:r>
      <w:r w:rsidR="000B6259">
        <w:rPr>
          <w:rFonts w:ascii="Times New Roman" w:hAnsi="Times New Roman" w:cs="Times New Roman"/>
        </w:rPr>
        <w:t xml:space="preserve"> Distinctive peaks in the gel-phase </w:t>
      </w:r>
      <w:r w:rsidR="000B6259" w:rsidRPr="000B6259">
        <w:rPr>
          <w:rFonts w:ascii="Times New Roman" w:hAnsi="Times New Roman" w:cs="Times New Roman"/>
          <w:vertAlign w:val="superscript"/>
        </w:rPr>
        <w:t>13</w:t>
      </w:r>
      <w:r w:rsidR="000B6259">
        <w:rPr>
          <w:rFonts w:ascii="Times New Roman" w:hAnsi="Times New Roman" w:cs="Times New Roman"/>
        </w:rPr>
        <w:t xml:space="preserve">C NMR </w:t>
      </w:r>
      <w:r w:rsidR="005C6CA1">
        <w:rPr>
          <w:rFonts w:ascii="Times New Roman" w:hAnsi="Times New Roman" w:cs="Times New Roman"/>
        </w:rPr>
        <w:t xml:space="preserve">of </w:t>
      </w:r>
      <w:r w:rsidR="005C6CA1" w:rsidRPr="005C6CA1">
        <w:rPr>
          <w:rFonts w:ascii="Times New Roman" w:hAnsi="Times New Roman" w:cs="Times New Roman"/>
          <w:b/>
        </w:rPr>
        <w:t>3</w:t>
      </w:r>
      <w:r w:rsidR="005C6CA1">
        <w:rPr>
          <w:rFonts w:ascii="Times New Roman" w:hAnsi="Times New Roman" w:cs="Times New Roman"/>
        </w:rPr>
        <w:t xml:space="preserve"> </w:t>
      </w:r>
      <w:r w:rsidR="0066104C">
        <w:rPr>
          <w:rFonts w:ascii="Times New Roman" w:hAnsi="Times New Roman" w:cs="Times New Roman"/>
        </w:rPr>
        <w:t xml:space="preserve">are </w:t>
      </w:r>
      <w:r w:rsidR="000B6259">
        <w:rPr>
          <w:rFonts w:ascii="Times New Roman" w:hAnsi="Times New Roman" w:cs="Times New Roman"/>
        </w:rPr>
        <w:t>denoted below.</w:t>
      </w:r>
    </w:p>
    <w:p w14:paraId="755CA212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DC28D0A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0B6259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0B6259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>500 MHz, THF-</w:t>
      </w:r>
      <w:r w:rsidR="00C466B1" w:rsidRPr="00C466B1">
        <w:rPr>
          <w:rFonts w:ascii="Times New Roman" w:hAnsi="Times New Roman" w:cs="Times New Roman"/>
          <w:i/>
        </w:rPr>
        <w:t>d</w:t>
      </w:r>
      <w:r w:rsidR="00C466B1" w:rsidRPr="00C466B1">
        <w:rPr>
          <w:rFonts w:ascii="Times New Roman" w:hAnsi="Times New Roman" w:cs="Times New Roman"/>
          <w:i/>
          <w:vertAlign w:val="subscript"/>
        </w:rPr>
        <w:t>8</w:t>
      </w:r>
      <w:r w:rsidRPr="000B6259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="000B6259" w:rsidRPr="000B6259">
        <w:rPr>
          <w:rFonts w:ascii="Times New Roman" w:hAnsi="Times New Roman" w:cs="Times New Roman"/>
        </w:rPr>
        <w:t xml:space="preserve"> 167.47 (carbonyl)</w:t>
      </w:r>
      <w:r w:rsidR="003F7E11">
        <w:rPr>
          <w:rFonts w:ascii="Times New Roman" w:hAnsi="Times New Roman" w:cs="Times New Roman"/>
        </w:rPr>
        <w:t xml:space="preserve">, absence of </w:t>
      </w:r>
      <w:r w:rsidR="003F7E11" w:rsidRPr="003F7E11">
        <w:rPr>
          <w:rFonts w:ascii="Times New Roman" w:hAnsi="Times New Roman" w:cs="Times New Roman"/>
          <w:i/>
        </w:rPr>
        <w:t>tert</w:t>
      </w:r>
      <w:r w:rsidR="003F7E11">
        <w:rPr>
          <w:rFonts w:ascii="Times New Roman" w:hAnsi="Times New Roman" w:cs="Times New Roman"/>
        </w:rPr>
        <w:t>-butyl peak</w:t>
      </w:r>
      <w:r w:rsidR="00823330">
        <w:rPr>
          <w:rFonts w:ascii="Times New Roman" w:hAnsi="Times New Roman" w:cs="Times New Roman"/>
        </w:rPr>
        <w:t>s</w:t>
      </w:r>
      <w:r w:rsidRPr="000B6259">
        <w:rPr>
          <w:rFonts w:ascii="Times New Roman" w:hAnsi="Times New Roman" w:cs="Times New Roman"/>
        </w:rPr>
        <w:t>.</w:t>
      </w:r>
    </w:p>
    <w:p w14:paraId="2BA9A641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65BDB90" w14:textId="77777777" w:rsidR="00A248A7" w:rsidRDefault="00A248A7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2D02F5E3" w14:textId="58521616" w:rsidR="00CC25AC" w:rsidRPr="00BE04EC" w:rsidRDefault="00A47BC5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A47BC5">
        <w:rPr>
          <w:rFonts w:ascii="Times New Roman" w:hAnsi="Times New Roman" w:cs="Times New Roman"/>
          <w:i/>
        </w:rPr>
        <w:t xml:space="preserve">Synthesis of 1-pyrenebutanol functionalized particles </w:t>
      </w:r>
      <w:r w:rsidR="005C6CA1">
        <w:rPr>
          <w:rFonts w:ascii="Times New Roman" w:hAnsi="Times New Roman" w:cs="Times New Roman"/>
          <w:i/>
        </w:rPr>
        <w:t>(</w:t>
      </w:r>
      <w:r w:rsidR="005C6CA1" w:rsidRPr="005C6CA1">
        <w:rPr>
          <w:rFonts w:ascii="Times New Roman" w:hAnsi="Times New Roman" w:cs="Times New Roman"/>
          <w:b/>
          <w:i/>
        </w:rPr>
        <w:t>4</w:t>
      </w:r>
      <w:r w:rsidR="005C6CA1">
        <w:rPr>
          <w:rFonts w:ascii="Times New Roman" w:hAnsi="Times New Roman" w:cs="Times New Roman"/>
          <w:i/>
        </w:rPr>
        <w:t>)</w:t>
      </w:r>
    </w:p>
    <w:p w14:paraId="659FBF62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C7DFC1A" w14:textId="61D34B8A" w:rsidR="00A248A7" w:rsidRDefault="005C6CA1" w:rsidP="00A248A7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C6CA1">
        <w:rPr>
          <w:noProof/>
        </w:rPr>
        <w:drawing>
          <wp:inline distT="0" distB="0" distL="0" distR="0" wp14:anchorId="28BC0C20" wp14:editId="1BD61279">
            <wp:extent cx="4572000" cy="885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41B1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10E11BE" w14:textId="0F20A56E" w:rsidR="000B6259" w:rsidRDefault="00CC25AC" w:rsidP="000B6259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See experimental section in the main text for </w:t>
      </w:r>
      <w:r w:rsidR="00BE04EC">
        <w:rPr>
          <w:rFonts w:ascii="Times New Roman" w:hAnsi="Times New Roman" w:cs="Times New Roman"/>
        </w:rPr>
        <w:t xml:space="preserve">functionalization </w:t>
      </w:r>
      <w:r>
        <w:rPr>
          <w:rFonts w:ascii="Times New Roman" w:hAnsi="Times New Roman" w:cs="Times New Roman"/>
        </w:rPr>
        <w:t>procedure.</w:t>
      </w:r>
      <w:r w:rsidR="000B6259">
        <w:rPr>
          <w:rFonts w:ascii="Times New Roman" w:hAnsi="Times New Roman" w:cs="Times New Roman"/>
        </w:rPr>
        <w:t xml:space="preserve"> Distinctive peaks in the gel-phase </w:t>
      </w:r>
      <w:r w:rsidR="000B6259" w:rsidRPr="000B6259">
        <w:rPr>
          <w:rFonts w:ascii="Times New Roman" w:hAnsi="Times New Roman" w:cs="Times New Roman"/>
          <w:vertAlign w:val="superscript"/>
        </w:rPr>
        <w:t>13</w:t>
      </w:r>
      <w:r w:rsidR="000B6259">
        <w:rPr>
          <w:rFonts w:ascii="Times New Roman" w:hAnsi="Times New Roman" w:cs="Times New Roman"/>
        </w:rPr>
        <w:t xml:space="preserve">C NMR </w:t>
      </w:r>
      <w:r w:rsidR="005C6CA1">
        <w:rPr>
          <w:rFonts w:ascii="Times New Roman" w:hAnsi="Times New Roman" w:cs="Times New Roman"/>
        </w:rPr>
        <w:t xml:space="preserve">of </w:t>
      </w:r>
      <w:r w:rsidR="005C6CA1" w:rsidRPr="005C6CA1">
        <w:rPr>
          <w:rFonts w:ascii="Times New Roman" w:hAnsi="Times New Roman" w:cs="Times New Roman"/>
          <w:b/>
        </w:rPr>
        <w:t>4</w:t>
      </w:r>
      <w:r w:rsidR="005C6CA1">
        <w:rPr>
          <w:rFonts w:ascii="Times New Roman" w:hAnsi="Times New Roman" w:cs="Times New Roman"/>
        </w:rPr>
        <w:t xml:space="preserve"> </w:t>
      </w:r>
      <w:r w:rsidR="0066104C">
        <w:rPr>
          <w:rFonts w:ascii="Times New Roman" w:hAnsi="Times New Roman" w:cs="Times New Roman"/>
        </w:rPr>
        <w:t xml:space="preserve">are </w:t>
      </w:r>
      <w:r w:rsidR="000B6259">
        <w:rPr>
          <w:rFonts w:ascii="Times New Roman" w:hAnsi="Times New Roman" w:cs="Times New Roman"/>
        </w:rPr>
        <w:t>denoted below.</w:t>
      </w:r>
    </w:p>
    <w:p w14:paraId="43CB9C2F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533A225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3F7E11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3F7E11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>500 MHz, THF-</w:t>
      </w:r>
      <w:r w:rsidR="00C466B1" w:rsidRPr="00C466B1">
        <w:rPr>
          <w:rFonts w:ascii="Times New Roman" w:hAnsi="Times New Roman" w:cs="Times New Roman"/>
          <w:i/>
        </w:rPr>
        <w:t>d</w:t>
      </w:r>
      <w:r w:rsidR="00C466B1" w:rsidRPr="00C466B1">
        <w:rPr>
          <w:rFonts w:ascii="Times New Roman" w:hAnsi="Times New Roman" w:cs="Times New Roman"/>
          <w:i/>
          <w:vertAlign w:val="subscript"/>
        </w:rPr>
        <w:t>8</w:t>
      </w:r>
      <w:r w:rsidRPr="003F7E11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="00F302EA">
        <w:rPr>
          <w:rFonts w:ascii="Times New Roman" w:hAnsi="Times New Roman" w:cs="Times New Roman"/>
        </w:rPr>
        <w:t xml:space="preserve"> 166.55</w:t>
      </w:r>
      <w:r w:rsidR="00B94BA9" w:rsidRPr="003F7E11">
        <w:rPr>
          <w:rFonts w:ascii="Times New Roman" w:hAnsi="Times New Roman" w:cs="Times New Roman"/>
        </w:rPr>
        <w:t xml:space="preserve"> (carbonyl)</w:t>
      </w:r>
      <w:r w:rsidR="00F302EA">
        <w:rPr>
          <w:rFonts w:ascii="Times New Roman" w:hAnsi="Times New Roman" w:cs="Times New Roman"/>
        </w:rPr>
        <w:t>, 133-122 (aromatic), 29.76</w:t>
      </w:r>
      <w:r w:rsidR="003F7E11" w:rsidRPr="003F7E11">
        <w:rPr>
          <w:rFonts w:ascii="Times New Roman" w:hAnsi="Times New Roman" w:cs="Times New Roman"/>
        </w:rPr>
        <w:t>, 29.2</w:t>
      </w:r>
      <w:r w:rsidR="0073029F">
        <w:rPr>
          <w:rFonts w:ascii="Times New Roman" w:hAnsi="Times New Roman" w:cs="Times New Roman"/>
        </w:rPr>
        <w:t>1, 22.38</w:t>
      </w:r>
      <w:r w:rsidR="003F7E11" w:rsidRPr="003F7E11">
        <w:rPr>
          <w:rFonts w:ascii="Times New Roman" w:hAnsi="Times New Roman" w:cs="Times New Roman"/>
        </w:rPr>
        <w:t>, 21.0</w:t>
      </w:r>
      <w:r w:rsidR="0073029F">
        <w:rPr>
          <w:rFonts w:ascii="Times New Roman" w:hAnsi="Times New Roman" w:cs="Times New Roman"/>
        </w:rPr>
        <w:t>1</w:t>
      </w:r>
      <w:r w:rsidR="003F7E11" w:rsidRPr="003F7E11">
        <w:rPr>
          <w:rFonts w:ascii="Times New Roman" w:hAnsi="Times New Roman" w:cs="Times New Roman"/>
        </w:rPr>
        <w:t xml:space="preserve"> (aliphatic)</w:t>
      </w:r>
      <w:r w:rsidRPr="003F7E11">
        <w:rPr>
          <w:rFonts w:ascii="Times New Roman" w:hAnsi="Times New Roman" w:cs="Times New Roman"/>
        </w:rPr>
        <w:t>.</w:t>
      </w:r>
    </w:p>
    <w:p w14:paraId="58E054EF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1273974" w14:textId="77777777" w:rsidR="00A248A7" w:rsidRDefault="00A248A7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48D3EECE" w14:textId="6C91E1EA" w:rsidR="00CC25AC" w:rsidRPr="00BE04EC" w:rsidRDefault="00A47BC5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A47BC5">
        <w:rPr>
          <w:rFonts w:ascii="Times New Roman" w:hAnsi="Times New Roman" w:cs="Times New Roman"/>
          <w:i/>
        </w:rPr>
        <w:t xml:space="preserve">Synthesis of n-butylamine functionalized particles </w:t>
      </w:r>
      <w:r w:rsidR="005C6CA1">
        <w:rPr>
          <w:rFonts w:ascii="Times New Roman" w:hAnsi="Times New Roman" w:cs="Times New Roman"/>
          <w:i/>
        </w:rPr>
        <w:t>(</w:t>
      </w:r>
      <w:r w:rsidR="005C6CA1" w:rsidRPr="005C6CA1">
        <w:rPr>
          <w:rFonts w:ascii="Times New Roman" w:hAnsi="Times New Roman" w:cs="Times New Roman"/>
          <w:b/>
          <w:i/>
        </w:rPr>
        <w:t>5</w:t>
      </w:r>
      <w:r w:rsidR="005C6CA1">
        <w:rPr>
          <w:rFonts w:ascii="Times New Roman" w:hAnsi="Times New Roman" w:cs="Times New Roman"/>
          <w:i/>
        </w:rPr>
        <w:t>)</w:t>
      </w:r>
    </w:p>
    <w:p w14:paraId="057D429C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171121F" w14:textId="536716F8" w:rsidR="00A248A7" w:rsidRDefault="005C6CA1" w:rsidP="00A248A7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C6CA1">
        <w:rPr>
          <w:noProof/>
        </w:rPr>
        <w:drawing>
          <wp:inline distT="0" distB="0" distL="0" distR="0" wp14:anchorId="282C42C6" wp14:editId="623A1F25">
            <wp:extent cx="4023360" cy="8016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F29F" w14:textId="77777777" w:rsidR="00A248A7" w:rsidRDefault="00A248A7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FF8A2EA" w14:textId="1AAC58B8" w:rsidR="000B6259" w:rsidRDefault="00CC25AC" w:rsidP="000B6259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experimental section in the main text for functionalization procedure.</w:t>
      </w:r>
      <w:r w:rsidR="000B6259">
        <w:rPr>
          <w:rFonts w:ascii="Times New Roman" w:hAnsi="Times New Roman" w:cs="Times New Roman"/>
        </w:rPr>
        <w:t xml:space="preserve"> Distinctive peaks in the gel-phase </w:t>
      </w:r>
      <w:r w:rsidR="000B6259" w:rsidRPr="000B6259">
        <w:rPr>
          <w:rFonts w:ascii="Times New Roman" w:hAnsi="Times New Roman" w:cs="Times New Roman"/>
          <w:vertAlign w:val="superscript"/>
        </w:rPr>
        <w:t>13</w:t>
      </w:r>
      <w:r w:rsidR="000B6259">
        <w:rPr>
          <w:rFonts w:ascii="Times New Roman" w:hAnsi="Times New Roman" w:cs="Times New Roman"/>
        </w:rPr>
        <w:t>C NMR</w:t>
      </w:r>
      <w:r w:rsidR="005C6CA1">
        <w:rPr>
          <w:rFonts w:ascii="Times New Roman" w:hAnsi="Times New Roman" w:cs="Times New Roman"/>
        </w:rPr>
        <w:t xml:space="preserve"> of </w:t>
      </w:r>
      <w:r w:rsidR="005C6CA1" w:rsidRPr="005C6CA1">
        <w:rPr>
          <w:rFonts w:ascii="Times New Roman" w:hAnsi="Times New Roman" w:cs="Times New Roman"/>
          <w:b/>
        </w:rPr>
        <w:t>5</w:t>
      </w:r>
      <w:r w:rsidR="000B6259">
        <w:rPr>
          <w:rFonts w:ascii="Times New Roman" w:hAnsi="Times New Roman" w:cs="Times New Roman"/>
        </w:rPr>
        <w:t xml:space="preserve"> </w:t>
      </w:r>
      <w:r w:rsidR="0066104C">
        <w:rPr>
          <w:rFonts w:ascii="Times New Roman" w:hAnsi="Times New Roman" w:cs="Times New Roman"/>
        </w:rPr>
        <w:t xml:space="preserve">are </w:t>
      </w:r>
      <w:r w:rsidR="000B6259">
        <w:rPr>
          <w:rFonts w:ascii="Times New Roman" w:hAnsi="Times New Roman" w:cs="Times New Roman"/>
        </w:rPr>
        <w:t>denoted below.</w:t>
      </w:r>
    </w:p>
    <w:p w14:paraId="408ECD17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415EBC47" w14:textId="77777777" w:rsidR="003F7E11" w:rsidRPr="00FE23DE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3B73C8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3B73C8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>500 MHz, THF-</w:t>
      </w:r>
      <w:r w:rsidR="00C466B1" w:rsidRPr="00C466B1">
        <w:rPr>
          <w:rFonts w:ascii="Times New Roman" w:hAnsi="Times New Roman" w:cs="Times New Roman"/>
          <w:i/>
        </w:rPr>
        <w:t>d</w:t>
      </w:r>
      <w:r w:rsidR="00C466B1" w:rsidRPr="00C466B1">
        <w:rPr>
          <w:rFonts w:ascii="Times New Roman" w:hAnsi="Times New Roman" w:cs="Times New Roman"/>
          <w:i/>
          <w:vertAlign w:val="subscript"/>
        </w:rPr>
        <w:t>8</w:t>
      </w:r>
      <w:r w:rsidRPr="003B73C8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="0073029F">
        <w:rPr>
          <w:rFonts w:ascii="Times New Roman" w:hAnsi="Times New Roman" w:cs="Times New Roman"/>
        </w:rPr>
        <w:t xml:space="preserve"> 166.81</w:t>
      </w:r>
      <w:r w:rsidR="003F7E11" w:rsidRPr="003B73C8">
        <w:rPr>
          <w:rFonts w:ascii="Times New Roman" w:hAnsi="Times New Roman" w:cs="Times New Roman"/>
        </w:rPr>
        <w:t xml:space="preserve"> (carbonyl), 40.1</w:t>
      </w:r>
      <w:r w:rsidR="0073029F">
        <w:rPr>
          <w:rFonts w:ascii="Times New Roman" w:hAnsi="Times New Roman" w:cs="Times New Roman"/>
        </w:rPr>
        <w:t>0, 33.09, 21.08</w:t>
      </w:r>
      <w:r w:rsidR="003F7E11" w:rsidRPr="003B73C8">
        <w:rPr>
          <w:rFonts w:ascii="Times New Roman" w:hAnsi="Times New Roman" w:cs="Times New Roman"/>
        </w:rPr>
        <w:t>, and 14.3</w:t>
      </w:r>
      <w:r w:rsidR="0073029F">
        <w:rPr>
          <w:rFonts w:ascii="Times New Roman" w:hAnsi="Times New Roman" w:cs="Times New Roman"/>
        </w:rPr>
        <w:t>3</w:t>
      </w:r>
      <w:r w:rsidR="003F7E11" w:rsidRPr="003B73C8">
        <w:rPr>
          <w:rFonts w:ascii="Times New Roman" w:hAnsi="Times New Roman" w:cs="Times New Roman"/>
        </w:rPr>
        <w:t xml:space="preserve"> (aliphatic)</w:t>
      </w:r>
      <w:r w:rsidRPr="003B73C8">
        <w:rPr>
          <w:rFonts w:ascii="Times New Roman" w:hAnsi="Times New Roman" w:cs="Times New Roman"/>
        </w:rPr>
        <w:t>.</w:t>
      </w:r>
    </w:p>
    <w:p w14:paraId="6A69D039" w14:textId="77777777" w:rsidR="00FE23DE" w:rsidRDefault="00FE23DE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78661224" w14:textId="77777777" w:rsidR="003F7E11" w:rsidRDefault="003F7E11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7A864DAE" w14:textId="0AA2DB08" w:rsidR="00442A1A" w:rsidRDefault="00442A1A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0D5F0260" w14:textId="77777777" w:rsidR="00FE23DE" w:rsidRDefault="00FE23DE" w:rsidP="00CC25AC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</w:p>
    <w:p w14:paraId="10EAE196" w14:textId="2BCB3C47" w:rsidR="00CC25AC" w:rsidRPr="00BE04EC" w:rsidRDefault="00A47BC5" w:rsidP="00CC25AC">
      <w:pPr>
        <w:pStyle w:val="ListParagraph"/>
        <w:ind w:left="0"/>
        <w:jc w:val="both"/>
        <w:rPr>
          <w:rFonts w:ascii="Times New Roman" w:hAnsi="Times New Roman" w:cs="Times New Roman"/>
          <w:b/>
          <w:i/>
        </w:rPr>
      </w:pPr>
      <w:r w:rsidRPr="00A47BC5">
        <w:rPr>
          <w:rFonts w:ascii="Times New Roman" w:hAnsi="Times New Roman" w:cs="Times New Roman"/>
          <w:i/>
        </w:rPr>
        <w:lastRenderedPageBreak/>
        <w:t>Synthesis of m-</w:t>
      </w:r>
      <w:proofErr w:type="spellStart"/>
      <w:r w:rsidRPr="00A47BC5">
        <w:rPr>
          <w:rFonts w:ascii="Times New Roman" w:hAnsi="Times New Roman" w:cs="Times New Roman"/>
          <w:i/>
        </w:rPr>
        <w:t>chloroperbenzoic</w:t>
      </w:r>
      <w:proofErr w:type="spellEnd"/>
      <w:r w:rsidRPr="00A47BC5">
        <w:rPr>
          <w:rFonts w:ascii="Times New Roman" w:hAnsi="Times New Roman" w:cs="Times New Roman"/>
          <w:i/>
        </w:rPr>
        <w:t xml:space="preserve"> acid functionalized particles </w:t>
      </w:r>
      <w:r w:rsidR="005C6CA1">
        <w:rPr>
          <w:rFonts w:ascii="Times New Roman" w:hAnsi="Times New Roman" w:cs="Times New Roman"/>
          <w:i/>
        </w:rPr>
        <w:t>(</w:t>
      </w:r>
      <w:r w:rsidR="005C6CA1" w:rsidRPr="005C6CA1">
        <w:rPr>
          <w:rFonts w:ascii="Times New Roman" w:hAnsi="Times New Roman" w:cs="Times New Roman"/>
          <w:b/>
          <w:i/>
        </w:rPr>
        <w:t>6</w:t>
      </w:r>
      <w:r w:rsidR="005C6CA1">
        <w:rPr>
          <w:rFonts w:ascii="Times New Roman" w:hAnsi="Times New Roman" w:cs="Times New Roman"/>
          <w:i/>
        </w:rPr>
        <w:t>)</w:t>
      </w:r>
    </w:p>
    <w:p w14:paraId="1DDD00A0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426DB864" w14:textId="0B1A0540" w:rsidR="00A248A7" w:rsidRDefault="005C6CA1" w:rsidP="00A248A7">
      <w:pPr>
        <w:pStyle w:val="ListParagraph"/>
        <w:ind w:left="0"/>
        <w:jc w:val="center"/>
        <w:rPr>
          <w:rFonts w:ascii="Times New Roman" w:hAnsi="Times New Roman" w:cs="Times New Roman"/>
        </w:rPr>
      </w:pPr>
      <w:r w:rsidRPr="005C6CA1">
        <w:rPr>
          <w:noProof/>
        </w:rPr>
        <w:drawing>
          <wp:inline distT="0" distB="0" distL="0" distR="0" wp14:anchorId="3A3BBA46" wp14:editId="509E0459">
            <wp:extent cx="4297680" cy="8852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8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AC00" w14:textId="77777777" w:rsidR="00A248A7" w:rsidRDefault="00A248A7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069E1D0C" w14:textId="7292EA93" w:rsidR="000B6259" w:rsidRDefault="00CC25AC" w:rsidP="000B6259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experimental section in the main text for functionalization procedure.</w:t>
      </w:r>
      <w:r w:rsidR="000B6259">
        <w:rPr>
          <w:rFonts w:ascii="Times New Roman" w:hAnsi="Times New Roman" w:cs="Times New Roman"/>
        </w:rPr>
        <w:t xml:space="preserve"> Distinctive peaks in the gel-phase </w:t>
      </w:r>
      <w:r w:rsidR="000B6259" w:rsidRPr="000B6259">
        <w:rPr>
          <w:rFonts w:ascii="Times New Roman" w:hAnsi="Times New Roman" w:cs="Times New Roman"/>
          <w:vertAlign w:val="superscript"/>
        </w:rPr>
        <w:t>13</w:t>
      </w:r>
      <w:r w:rsidR="000B6259">
        <w:rPr>
          <w:rFonts w:ascii="Times New Roman" w:hAnsi="Times New Roman" w:cs="Times New Roman"/>
        </w:rPr>
        <w:t>C NMR</w:t>
      </w:r>
      <w:r w:rsidR="005C6CA1">
        <w:rPr>
          <w:rFonts w:ascii="Times New Roman" w:hAnsi="Times New Roman" w:cs="Times New Roman"/>
        </w:rPr>
        <w:t xml:space="preserve"> of </w:t>
      </w:r>
      <w:r w:rsidR="005C6CA1" w:rsidRPr="005C6CA1">
        <w:rPr>
          <w:rFonts w:ascii="Times New Roman" w:hAnsi="Times New Roman" w:cs="Times New Roman"/>
          <w:b/>
        </w:rPr>
        <w:t>6</w:t>
      </w:r>
      <w:r w:rsidR="000B6259">
        <w:rPr>
          <w:rFonts w:ascii="Times New Roman" w:hAnsi="Times New Roman" w:cs="Times New Roman"/>
        </w:rPr>
        <w:t xml:space="preserve"> </w:t>
      </w:r>
      <w:r w:rsidR="0066104C">
        <w:rPr>
          <w:rFonts w:ascii="Times New Roman" w:hAnsi="Times New Roman" w:cs="Times New Roman"/>
        </w:rPr>
        <w:t xml:space="preserve">are </w:t>
      </w:r>
      <w:r w:rsidR="000B6259">
        <w:rPr>
          <w:rFonts w:ascii="Times New Roman" w:hAnsi="Times New Roman" w:cs="Times New Roman"/>
        </w:rPr>
        <w:t>denoted below.</w:t>
      </w:r>
    </w:p>
    <w:p w14:paraId="7ACD0CCE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7712490" w14:textId="77777777" w:rsidR="00CC25AC" w:rsidRDefault="00CC25AC" w:rsidP="00CC25AC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0B6259">
        <w:rPr>
          <w:rFonts w:ascii="Times New Roman" w:hAnsi="Times New Roman" w:cs="Times New Roman"/>
          <w:vertAlign w:val="superscript"/>
        </w:rPr>
        <w:t>13</w:t>
      </w:r>
      <w:r w:rsidR="00C466B1">
        <w:rPr>
          <w:rFonts w:ascii="Times New Roman" w:hAnsi="Times New Roman" w:cs="Times New Roman"/>
        </w:rPr>
        <w:t xml:space="preserve">C </w:t>
      </w:r>
      <w:r w:rsidRPr="000B6259">
        <w:rPr>
          <w:rFonts w:ascii="Times New Roman" w:hAnsi="Times New Roman" w:cs="Times New Roman"/>
        </w:rPr>
        <w:t>NMR (</w:t>
      </w:r>
      <w:r w:rsidR="00C466B1">
        <w:rPr>
          <w:rFonts w:ascii="Times New Roman" w:hAnsi="Times New Roman" w:cs="Times New Roman"/>
        </w:rPr>
        <w:t>500 MHz, THF-</w:t>
      </w:r>
      <w:r w:rsidR="00C466B1" w:rsidRPr="00C466B1">
        <w:rPr>
          <w:rFonts w:ascii="Times New Roman" w:hAnsi="Times New Roman" w:cs="Times New Roman"/>
          <w:i/>
        </w:rPr>
        <w:t>d</w:t>
      </w:r>
      <w:r w:rsidR="00C466B1" w:rsidRPr="00C466B1">
        <w:rPr>
          <w:rFonts w:ascii="Times New Roman" w:hAnsi="Times New Roman" w:cs="Times New Roman"/>
          <w:i/>
          <w:vertAlign w:val="subscript"/>
        </w:rPr>
        <w:t>8</w:t>
      </w:r>
      <w:r w:rsidRPr="000B6259">
        <w:rPr>
          <w:rFonts w:ascii="Times New Roman" w:hAnsi="Times New Roman" w:cs="Times New Roman"/>
        </w:rPr>
        <w:t>): δ</w:t>
      </w:r>
      <w:r w:rsidR="00C466B1">
        <w:rPr>
          <w:rFonts w:ascii="Times New Roman" w:hAnsi="Times New Roman" w:cs="Times New Roman"/>
        </w:rPr>
        <w:t>:</w:t>
      </w:r>
      <w:r w:rsidR="000B6259" w:rsidRPr="000B6259">
        <w:rPr>
          <w:rFonts w:ascii="Times New Roman" w:hAnsi="Times New Roman" w:cs="Times New Roman"/>
        </w:rPr>
        <w:t xml:space="preserve"> </w:t>
      </w:r>
      <w:r w:rsidR="005678F7" w:rsidRPr="000B6259">
        <w:rPr>
          <w:rFonts w:ascii="Times New Roman" w:hAnsi="Times New Roman" w:cs="Times New Roman"/>
        </w:rPr>
        <w:t>163.20</w:t>
      </w:r>
      <w:r w:rsidR="005678F7">
        <w:rPr>
          <w:rFonts w:ascii="Times New Roman" w:hAnsi="Times New Roman" w:cs="Times New Roman"/>
        </w:rPr>
        <w:t>, 162.52</w:t>
      </w:r>
      <w:r w:rsidR="005678F7" w:rsidRPr="000B6259">
        <w:rPr>
          <w:rFonts w:ascii="Times New Roman" w:hAnsi="Times New Roman" w:cs="Times New Roman"/>
        </w:rPr>
        <w:t xml:space="preserve"> (two carbonyl signals)</w:t>
      </w:r>
      <w:r w:rsidR="005678F7">
        <w:rPr>
          <w:rFonts w:ascii="Times New Roman" w:hAnsi="Times New Roman" w:cs="Times New Roman"/>
        </w:rPr>
        <w:t>, 135</w:t>
      </w:r>
      <w:r w:rsidR="005678F7" w:rsidRPr="000B6259">
        <w:rPr>
          <w:rFonts w:ascii="Times New Roman" w:hAnsi="Times New Roman" w:cs="Times New Roman"/>
        </w:rPr>
        <w:t>.76</w:t>
      </w:r>
      <w:r w:rsidR="005678F7">
        <w:rPr>
          <w:rFonts w:ascii="Times New Roman" w:hAnsi="Times New Roman" w:cs="Times New Roman"/>
        </w:rPr>
        <w:t xml:space="preserve">, </w:t>
      </w:r>
      <w:r w:rsidR="005678F7" w:rsidRPr="000B6259">
        <w:rPr>
          <w:rFonts w:ascii="Times New Roman" w:hAnsi="Times New Roman" w:cs="Times New Roman"/>
        </w:rPr>
        <w:t xml:space="preserve">135.14, </w:t>
      </w:r>
      <w:r w:rsidR="005678F7">
        <w:rPr>
          <w:rFonts w:ascii="Times New Roman" w:hAnsi="Times New Roman" w:cs="Times New Roman"/>
        </w:rPr>
        <w:t>131.52</w:t>
      </w:r>
      <w:r w:rsidR="000B6259" w:rsidRPr="000B6259">
        <w:rPr>
          <w:rFonts w:ascii="Times New Roman" w:hAnsi="Times New Roman" w:cs="Times New Roman"/>
        </w:rPr>
        <w:t xml:space="preserve"> </w:t>
      </w:r>
      <w:r w:rsidR="005678F7">
        <w:rPr>
          <w:rFonts w:ascii="Times New Roman" w:hAnsi="Times New Roman" w:cs="Times New Roman"/>
        </w:rPr>
        <w:t>(aromatic)</w:t>
      </w:r>
      <w:r w:rsidRPr="000B6259">
        <w:rPr>
          <w:rFonts w:ascii="Times New Roman" w:hAnsi="Times New Roman" w:cs="Times New Roman"/>
        </w:rPr>
        <w:t>.</w:t>
      </w:r>
    </w:p>
    <w:p w14:paraId="43999FDB" w14:textId="144BE282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796755D" w14:textId="77777777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753735F" w14:textId="0FD1FF9F" w:rsidR="00A67801" w:rsidRPr="00BB1DFD" w:rsidRDefault="00A67801" w:rsidP="00A67801">
      <w:pPr>
        <w:pStyle w:val="ListParagraph"/>
        <w:ind w:left="0"/>
        <w:jc w:val="both"/>
        <w:rPr>
          <w:rFonts w:ascii="Times New Roman" w:hAnsi="Times New Roman" w:cs="Times New Roman"/>
          <w:i/>
        </w:rPr>
      </w:pPr>
      <w:r w:rsidRPr="00BB1DFD">
        <w:rPr>
          <w:rFonts w:ascii="Times New Roman" w:hAnsi="Times New Roman" w:cs="Times New Roman"/>
          <w:i/>
        </w:rPr>
        <w:t xml:space="preserve">Synthesis of protected carboxy-polystyrene </w:t>
      </w:r>
      <w:r>
        <w:rPr>
          <w:rFonts w:ascii="Times New Roman" w:hAnsi="Times New Roman" w:cs="Times New Roman"/>
          <w:i/>
        </w:rPr>
        <w:t>micro</w:t>
      </w:r>
      <w:r w:rsidRPr="00BB1DFD">
        <w:rPr>
          <w:rFonts w:ascii="Times New Roman" w:hAnsi="Times New Roman" w:cs="Times New Roman"/>
          <w:i/>
        </w:rPr>
        <w:t xml:space="preserve">particles </w:t>
      </w:r>
      <w:r>
        <w:rPr>
          <w:rFonts w:ascii="Times New Roman" w:hAnsi="Times New Roman" w:cs="Times New Roman"/>
          <w:i/>
        </w:rPr>
        <w:t>by suspension polymerization with varying crosslinker (</w:t>
      </w:r>
      <w:r w:rsidRPr="005C6CA1">
        <w:rPr>
          <w:rFonts w:ascii="Times New Roman" w:hAnsi="Times New Roman" w:cs="Times New Roman"/>
          <w:b/>
          <w:i/>
        </w:rPr>
        <w:t>2</w:t>
      </w:r>
      <w:r>
        <w:rPr>
          <w:rFonts w:ascii="Times New Roman" w:hAnsi="Times New Roman" w:cs="Times New Roman"/>
          <w:i/>
        </w:rPr>
        <w:t>)</w:t>
      </w:r>
    </w:p>
    <w:p w14:paraId="622164B3" w14:textId="5EA3284F" w:rsidR="007F046A" w:rsidRPr="00A67801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069762AF" w14:textId="32B83641" w:rsidR="00A67801" w:rsidRDefault="00A6780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polymerization was conducted as in the experimental section of the main text; however, the amount and identity of the crosslinker was varied. </w:t>
      </w:r>
      <w:r w:rsidR="000E0B6B">
        <w:rPr>
          <w:rFonts w:ascii="Times New Roman" w:hAnsi="Times New Roman" w:cs="Times New Roman"/>
        </w:rPr>
        <w:t>The incorporated crosslinkers are divinylbenzene (DVB)</w:t>
      </w:r>
      <w:r w:rsidR="000E0B6B" w:rsidRPr="000E0B6B">
        <w:rPr>
          <w:rFonts w:ascii="Times New Roman" w:hAnsi="Times New Roman" w:cs="Times New Roman"/>
        </w:rPr>
        <w:t xml:space="preserve">, ethylene glycol </w:t>
      </w:r>
      <w:proofErr w:type="spellStart"/>
      <w:r w:rsidR="000E0B6B" w:rsidRPr="000E0B6B">
        <w:rPr>
          <w:rFonts w:ascii="Times New Roman" w:hAnsi="Times New Roman" w:cs="Times New Roman"/>
        </w:rPr>
        <w:t>dimethacrylate</w:t>
      </w:r>
      <w:proofErr w:type="spellEnd"/>
      <w:r w:rsidR="000E0B6B" w:rsidRPr="000E0B6B">
        <w:rPr>
          <w:rFonts w:ascii="Times New Roman" w:hAnsi="Times New Roman" w:cs="Times New Roman"/>
        </w:rPr>
        <w:t xml:space="preserve"> (EGDMA), and </w:t>
      </w:r>
      <w:proofErr w:type="gramStart"/>
      <w:r w:rsidR="000E0B6B" w:rsidRPr="000E0B6B">
        <w:rPr>
          <w:rFonts w:ascii="Times New Roman" w:hAnsi="Times New Roman" w:cs="Times New Roman"/>
        </w:rPr>
        <w:t>poly(</w:t>
      </w:r>
      <w:proofErr w:type="gramEnd"/>
      <w:r w:rsidR="000E0B6B" w:rsidRPr="000E0B6B">
        <w:rPr>
          <w:rFonts w:ascii="Times New Roman" w:hAnsi="Times New Roman" w:cs="Times New Roman"/>
        </w:rPr>
        <w:t xml:space="preserve">ethylene glycol) </w:t>
      </w:r>
      <w:proofErr w:type="spellStart"/>
      <w:r w:rsidR="000E0B6B" w:rsidRPr="000E0B6B">
        <w:rPr>
          <w:rFonts w:ascii="Times New Roman" w:hAnsi="Times New Roman" w:cs="Times New Roman"/>
        </w:rPr>
        <w:t>dimethacrylate</w:t>
      </w:r>
      <w:proofErr w:type="spellEnd"/>
      <w:r w:rsidR="000E0B6B" w:rsidRPr="000E0B6B">
        <w:rPr>
          <w:rFonts w:ascii="Times New Roman" w:hAnsi="Times New Roman" w:cs="Times New Roman"/>
        </w:rPr>
        <w:t xml:space="preserve"> (PEGDMA</w:t>
      </w:r>
      <w:r w:rsidR="008F2A68">
        <w:rPr>
          <w:rFonts w:ascii="Times New Roman" w:hAnsi="Times New Roman" w:cs="Times New Roman"/>
        </w:rPr>
        <w:t xml:space="preserve">, </w:t>
      </w:r>
      <w:proofErr w:type="spellStart"/>
      <w:r w:rsidR="008F2A68">
        <w:rPr>
          <w:rFonts w:ascii="Times New Roman" w:hAnsi="Times New Roman" w:cs="Times New Roman"/>
        </w:rPr>
        <w:t>Mn</w:t>
      </w:r>
      <w:proofErr w:type="spellEnd"/>
      <w:r w:rsidR="008F2A68">
        <w:rPr>
          <w:rFonts w:ascii="Times New Roman" w:hAnsi="Times New Roman" w:cs="Times New Roman"/>
        </w:rPr>
        <w:t xml:space="preserve"> 550</w:t>
      </w:r>
      <w:r w:rsidR="000E0B6B" w:rsidRPr="000E0B6B">
        <w:rPr>
          <w:rFonts w:ascii="Times New Roman" w:hAnsi="Times New Roman" w:cs="Times New Roman"/>
        </w:rPr>
        <w:t>)</w:t>
      </w:r>
      <w:r w:rsidR="000E0B6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total amount of styrene and comonomer </w:t>
      </w:r>
      <w:r w:rsidRPr="00A67801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was held constant (total = 18.1 g). The amount of crosslinker </w:t>
      </w:r>
      <w:r w:rsidR="00D07232">
        <w:rPr>
          <w:rFonts w:ascii="Times New Roman" w:hAnsi="Times New Roman" w:cs="Times New Roman"/>
        </w:rPr>
        <w:t xml:space="preserve">that was </w:t>
      </w:r>
      <w:r>
        <w:rPr>
          <w:rFonts w:ascii="Times New Roman" w:hAnsi="Times New Roman" w:cs="Times New Roman"/>
        </w:rPr>
        <w:t>added is listed in Table S1.</w:t>
      </w:r>
    </w:p>
    <w:p w14:paraId="4DCD6EA2" w14:textId="6A6E7767" w:rsidR="00A67801" w:rsidRDefault="00A6780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AE7A23B" w14:textId="18503C1A" w:rsidR="00A67801" w:rsidRDefault="00A6780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A67801">
        <w:rPr>
          <w:rFonts w:ascii="Times New Roman" w:hAnsi="Times New Roman" w:cs="Times New Roman"/>
          <w:b/>
        </w:rPr>
        <w:t>Table S1</w:t>
      </w:r>
      <w:r>
        <w:rPr>
          <w:rFonts w:ascii="Times New Roman" w:hAnsi="Times New Roman" w:cs="Times New Roman"/>
        </w:rPr>
        <w:t>. Amount of crosslinker used in suspension polymerization reactions.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4"/>
        <w:gridCol w:w="2451"/>
        <w:gridCol w:w="2451"/>
        <w:gridCol w:w="1600"/>
      </w:tblGrid>
      <w:tr w:rsidR="00A67801" w:rsidRPr="005F49B3" w14:paraId="23B6EF5E" w14:textId="77777777" w:rsidTr="00442516">
        <w:trPr>
          <w:trHeight w:val="224"/>
          <w:jc w:val="center"/>
        </w:trPr>
        <w:tc>
          <w:tcPr>
            <w:tcW w:w="2584" w:type="dxa"/>
            <w:shd w:val="clear" w:color="auto" w:fill="D9D9D9" w:themeFill="background1" w:themeFillShade="D9"/>
          </w:tcPr>
          <w:p w14:paraId="3F005FB5" w14:textId="77777777" w:rsidR="00A67801" w:rsidRPr="00442516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Crosslinker (</w:t>
            </w:r>
            <w:proofErr w:type="spellStart"/>
            <w:r w:rsidRPr="00442516">
              <w:rPr>
                <w:rFonts w:ascii="Times New Roman" w:hAnsi="Times New Roman" w:cs="Times New Roman"/>
                <w:bCs/>
                <w:color w:val="000000"/>
              </w:rPr>
              <w:t>mmol</w:t>
            </w:r>
            <w:proofErr w:type="spellEnd"/>
            <w:r w:rsidRPr="00442516">
              <w:rPr>
                <w:rFonts w:ascii="Times New Roman" w:hAnsi="Times New Roman" w:cs="Times New Roman"/>
                <w:bCs/>
                <w:color w:val="000000"/>
              </w:rPr>
              <w:t>/g)</w:t>
            </w:r>
          </w:p>
        </w:tc>
        <w:tc>
          <w:tcPr>
            <w:tcW w:w="2451" w:type="dxa"/>
            <w:shd w:val="clear" w:color="auto" w:fill="D9D9D9" w:themeFill="background1" w:themeFillShade="D9"/>
          </w:tcPr>
          <w:p w14:paraId="4824B3AE" w14:textId="1464E292" w:rsidR="00A67801" w:rsidRPr="00442516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Chemical structure</w:t>
            </w:r>
          </w:p>
        </w:tc>
        <w:tc>
          <w:tcPr>
            <w:tcW w:w="2451" w:type="dxa"/>
            <w:shd w:val="clear" w:color="auto" w:fill="D9D9D9" w:themeFill="background1" w:themeFillShade="D9"/>
          </w:tcPr>
          <w:p w14:paraId="0C6466B8" w14:textId="6CBDCB14" w:rsidR="00A67801" w:rsidRPr="00442516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Mass of crosslinker (g)</w:t>
            </w:r>
          </w:p>
        </w:tc>
        <w:tc>
          <w:tcPr>
            <w:tcW w:w="1600" w:type="dxa"/>
            <w:shd w:val="clear" w:color="auto" w:fill="D9D9D9" w:themeFill="background1" w:themeFillShade="D9"/>
          </w:tcPr>
          <w:p w14:paraId="02C54AA8" w14:textId="74FCBDD7" w:rsidR="00A67801" w:rsidRPr="00442516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42516">
              <w:rPr>
                <w:rFonts w:ascii="Times New Roman" w:hAnsi="Times New Roman" w:cs="Times New Roman"/>
                <w:bCs/>
                <w:color w:val="000000"/>
              </w:rPr>
              <w:t>mol</w:t>
            </w:r>
            <w:proofErr w:type="spellEnd"/>
            <w:r w:rsidRPr="00442516">
              <w:rPr>
                <w:rFonts w:ascii="Times New Roman" w:hAnsi="Times New Roman" w:cs="Times New Roman"/>
                <w:bCs/>
                <w:color w:val="000000"/>
              </w:rPr>
              <w:t xml:space="preserve"> %</w:t>
            </w:r>
          </w:p>
        </w:tc>
      </w:tr>
      <w:tr w:rsidR="00A67801" w:rsidRPr="005F49B3" w14:paraId="64218955" w14:textId="77777777" w:rsidTr="00F96FE6">
        <w:trPr>
          <w:trHeight w:val="341"/>
          <w:jc w:val="center"/>
        </w:trPr>
        <w:tc>
          <w:tcPr>
            <w:tcW w:w="2584" w:type="dxa"/>
            <w:vAlign w:val="center"/>
          </w:tcPr>
          <w:p w14:paraId="3C099E0C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DVB (0.032)</w:t>
            </w:r>
          </w:p>
        </w:tc>
        <w:tc>
          <w:tcPr>
            <w:tcW w:w="2451" w:type="dxa"/>
            <w:vMerge w:val="restart"/>
            <w:vAlign w:val="center"/>
          </w:tcPr>
          <w:p w14:paraId="073C00B6" w14:textId="1327F1B6" w:rsidR="00A67801" w:rsidRPr="005F49B3" w:rsidRDefault="00A67801" w:rsidP="00A67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780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4D28D10E" wp14:editId="09080889">
                  <wp:extent cx="365760" cy="5486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vAlign w:val="center"/>
          </w:tcPr>
          <w:p w14:paraId="58011557" w14:textId="117A3485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0.075</w:t>
            </w:r>
          </w:p>
        </w:tc>
        <w:tc>
          <w:tcPr>
            <w:tcW w:w="1600" w:type="dxa"/>
            <w:vAlign w:val="center"/>
          </w:tcPr>
          <w:p w14:paraId="3C9C826C" w14:textId="6EF82CE4" w:rsidR="00A67801" w:rsidRPr="00442516" w:rsidRDefault="002C18C4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</w:tr>
      <w:tr w:rsidR="00A67801" w:rsidRPr="005F49B3" w14:paraId="2FFEFBD6" w14:textId="77777777" w:rsidTr="00F96FE6">
        <w:trPr>
          <w:trHeight w:val="346"/>
          <w:jc w:val="center"/>
        </w:trPr>
        <w:tc>
          <w:tcPr>
            <w:tcW w:w="2584" w:type="dxa"/>
            <w:vAlign w:val="center"/>
          </w:tcPr>
          <w:p w14:paraId="759E6C59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DVB (0.063)</w:t>
            </w:r>
          </w:p>
        </w:tc>
        <w:tc>
          <w:tcPr>
            <w:tcW w:w="2451" w:type="dxa"/>
            <w:vMerge/>
          </w:tcPr>
          <w:p w14:paraId="62C941BB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59AF96CE" w14:textId="021CE1A6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0.148</w:t>
            </w:r>
          </w:p>
        </w:tc>
        <w:tc>
          <w:tcPr>
            <w:tcW w:w="1600" w:type="dxa"/>
            <w:vAlign w:val="center"/>
          </w:tcPr>
          <w:p w14:paraId="40393C12" w14:textId="66D9A128" w:rsidR="00A67801" w:rsidRPr="00442516" w:rsidRDefault="00F96FE6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</w:tr>
      <w:tr w:rsidR="00A67801" w:rsidRPr="005F49B3" w14:paraId="750A866D" w14:textId="77777777" w:rsidTr="00F96FE6">
        <w:trPr>
          <w:trHeight w:val="341"/>
          <w:jc w:val="center"/>
        </w:trPr>
        <w:tc>
          <w:tcPr>
            <w:tcW w:w="2584" w:type="dxa"/>
            <w:vAlign w:val="center"/>
          </w:tcPr>
          <w:p w14:paraId="641003A7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DVB (0.24)</w:t>
            </w:r>
          </w:p>
        </w:tc>
        <w:tc>
          <w:tcPr>
            <w:tcW w:w="2451" w:type="dxa"/>
            <w:vMerge/>
          </w:tcPr>
          <w:p w14:paraId="333D4EA1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5568FF60" w14:textId="4C3ACE3D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0.566</w:t>
            </w:r>
          </w:p>
        </w:tc>
        <w:tc>
          <w:tcPr>
            <w:tcW w:w="1600" w:type="dxa"/>
            <w:vAlign w:val="center"/>
          </w:tcPr>
          <w:p w14:paraId="3819DA52" w14:textId="74E5975D" w:rsidR="00A67801" w:rsidRPr="00442516" w:rsidRDefault="00F96FE6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2.58</w:t>
            </w:r>
          </w:p>
        </w:tc>
      </w:tr>
      <w:tr w:rsidR="00A67801" w:rsidRPr="005F49B3" w14:paraId="7E361DC4" w14:textId="77777777" w:rsidTr="00F96FE6">
        <w:trPr>
          <w:trHeight w:val="346"/>
          <w:jc w:val="center"/>
        </w:trPr>
        <w:tc>
          <w:tcPr>
            <w:tcW w:w="2584" w:type="dxa"/>
            <w:vAlign w:val="center"/>
          </w:tcPr>
          <w:p w14:paraId="2FD40394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EGDMA (0.033)</w:t>
            </w:r>
          </w:p>
        </w:tc>
        <w:tc>
          <w:tcPr>
            <w:tcW w:w="2451" w:type="dxa"/>
            <w:vMerge w:val="restart"/>
            <w:vAlign w:val="center"/>
          </w:tcPr>
          <w:p w14:paraId="246237EE" w14:textId="35241D68" w:rsidR="00A67801" w:rsidRPr="005F49B3" w:rsidRDefault="00A67801" w:rsidP="00A67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780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645DF9" wp14:editId="16F3E59F">
                  <wp:extent cx="1188720" cy="48571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48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vAlign w:val="center"/>
          </w:tcPr>
          <w:p w14:paraId="739A0188" w14:textId="5FB25CE1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0.118</w:t>
            </w:r>
          </w:p>
        </w:tc>
        <w:tc>
          <w:tcPr>
            <w:tcW w:w="1600" w:type="dxa"/>
            <w:vAlign w:val="center"/>
          </w:tcPr>
          <w:p w14:paraId="7639A428" w14:textId="254C8327" w:rsidR="00A67801" w:rsidRPr="00442516" w:rsidRDefault="00F96FE6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</w:tr>
      <w:tr w:rsidR="00A67801" w:rsidRPr="005F49B3" w14:paraId="5B532FBA" w14:textId="77777777" w:rsidTr="00F96FE6">
        <w:trPr>
          <w:trHeight w:val="341"/>
          <w:jc w:val="center"/>
        </w:trPr>
        <w:tc>
          <w:tcPr>
            <w:tcW w:w="2584" w:type="dxa"/>
            <w:vAlign w:val="center"/>
          </w:tcPr>
          <w:p w14:paraId="7D20F0B8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EGDMA (0.063)</w:t>
            </w:r>
          </w:p>
        </w:tc>
        <w:tc>
          <w:tcPr>
            <w:tcW w:w="2451" w:type="dxa"/>
            <w:vMerge/>
          </w:tcPr>
          <w:p w14:paraId="4ABB0DA5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73BFC13F" w14:textId="08800EA4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0.226</w:t>
            </w:r>
          </w:p>
        </w:tc>
        <w:tc>
          <w:tcPr>
            <w:tcW w:w="1600" w:type="dxa"/>
            <w:vAlign w:val="center"/>
          </w:tcPr>
          <w:p w14:paraId="1E657836" w14:textId="054D6728" w:rsidR="00A67801" w:rsidRPr="00442516" w:rsidRDefault="00F96FE6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</w:tr>
      <w:tr w:rsidR="00A67801" w:rsidRPr="005F49B3" w14:paraId="46D1710D" w14:textId="77777777" w:rsidTr="00F96FE6">
        <w:trPr>
          <w:trHeight w:val="346"/>
          <w:jc w:val="center"/>
        </w:trPr>
        <w:tc>
          <w:tcPr>
            <w:tcW w:w="2584" w:type="dxa"/>
            <w:vAlign w:val="center"/>
          </w:tcPr>
          <w:p w14:paraId="215AE8BC" w14:textId="77777777" w:rsidR="00A67801" w:rsidRPr="00442516" w:rsidRDefault="00A67801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EGDMA (0.24)</w:t>
            </w:r>
          </w:p>
        </w:tc>
        <w:tc>
          <w:tcPr>
            <w:tcW w:w="2451" w:type="dxa"/>
            <w:vMerge/>
          </w:tcPr>
          <w:p w14:paraId="06AE8896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379F38EF" w14:textId="3F201417" w:rsidR="00A67801" w:rsidRPr="00442516" w:rsidRDefault="009B758E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0.861</w:t>
            </w:r>
          </w:p>
        </w:tc>
        <w:tc>
          <w:tcPr>
            <w:tcW w:w="1600" w:type="dxa"/>
            <w:vAlign w:val="center"/>
          </w:tcPr>
          <w:p w14:paraId="7257EAFC" w14:textId="28A554C9" w:rsidR="00A67801" w:rsidRPr="00442516" w:rsidRDefault="00F96FE6" w:rsidP="00F96F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2.57</w:t>
            </w:r>
          </w:p>
        </w:tc>
      </w:tr>
      <w:tr w:rsidR="00A67801" w:rsidRPr="005F49B3" w14:paraId="4AB4575B" w14:textId="77777777" w:rsidTr="000E0B6B">
        <w:trPr>
          <w:trHeight w:val="346"/>
          <w:jc w:val="center"/>
        </w:trPr>
        <w:tc>
          <w:tcPr>
            <w:tcW w:w="2584" w:type="dxa"/>
            <w:vAlign w:val="center"/>
          </w:tcPr>
          <w:p w14:paraId="6BEAD896" w14:textId="16C0A472" w:rsidR="00A67801" w:rsidRPr="00442516" w:rsidRDefault="00494C08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PEGDMA (0.031</w:t>
            </w:r>
            <w:r w:rsidR="00A67801" w:rsidRPr="00442516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2451" w:type="dxa"/>
            <w:vMerge w:val="restart"/>
            <w:vAlign w:val="center"/>
          </w:tcPr>
          <w:p w14:paraId="42B60A25" w14:textId="5823A675" w:rsidR="00A67801" w:rsidRPr="005F49B3" w:rsidRDefault="00A67801" w:rsidP="00A67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780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35A343" wp14:editId="0E132C68">
                  <wp:extent cx="1280160" cy="52307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5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</w:tcPr>
          <w:p w14:paraId="2B83DCAB" w14:textId="48E1963E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0.309</w:t>
            </w:r>
          </w:p>
        </w:tc>
        <w:tc>
          <w:tcPr>
            <w:tcW w:w="1600" w:type="dxa"/>
          </w:tcPr>
          <w:p w14:paraId="7CB54E6E" w14:textId="7F4FF99F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0.34</w:t>
            </w:r>
          </w:p>
        </w:tc>
      </w:tr>
      <w:tr w:rsidR="00A67801" w:rsidRPr="005F49B3" w14:paraId="5F0E5ACE" w14:textId="77777777" w:rsidTr="000E0B6B">
        <w:trPr>
          <w:trHeight w:val="346"/>
          <w:jc w:val="center"/>
        </w:trPr>
        <w:tc>
          <w:tcPr>
            <w:tcW w:w="2584" w:type="dxa"/>
            <w:vAlign w:val="center"/>
          </w:tcPr>
          <w:p w14:paraId="038809BD" w14:textId="25D3B1F0" w:rsidR="00A67801" w:rsidRPr="00442516" w:rsidRDefault="009753B0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PEGDMA (0.06</w:t>
            </w:r>
            <w:r w:rsidR="00494C08" w:rsidRPr="00442516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A67801" w:rsidRPr="00442516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2451" w:type="dxa"/>
            <w:vMerge/>
          </w:tcPr>
          <w:p w14:paraId="6556C662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</w:tcPr>
          <w:p w14:paraId="14EA5CAC" w14:textId="0377CC96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0.617</w:t>
            </w:r>
          </w:p>
        </w:tc>
        <w:tc>
          <w:tcPr>
            <w:tcW w:w="1600" w:type="dxa"/>
          </w:tcPr>
          <w:p w14:paraId="7DF1F11F" w14:textId="37748F3A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0.68</w:t>
            </w:r>
          </w:p>
        </w:tc>
      </w:tr>
      <w:tr w:rsidR="00A67801" w:rsidRPr="005F49B3" w14:paraId="2E44DD09" w14:textId="77777777" w:rsidTr="000E0B6B">
        <w:trPr>
          <w:trHeight w:val="346"/>
          <w:jc w:val="center"/>
        </w:trPr>
        <w:tc>
          <w:tcPr>
            <w:tcW w:w="2584" w:type="dxa"/>
            <w:vAlign w:val="center"/>
          </w:tcPr>
          <w:p w14:paraId="44BE777D" w14:textId="4E93AB39" w:rsidR="00A67801" w:rsidRPr="00442516" w:rsidRDefault="00494C08" w:rsidP="000E0B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bCs/>
                <w:color w:val="000000"/>
              </w:rPr>
              <w:t>PEGDMA (0.25</w:t>
            </w:r>
            <w:r w:rsidR="00A67801" w:rsidRPr="00442516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2451" w:type="dxa"/>
            <w:vMerge/>
          </w:tcPr>
          <w:p w14:paraId="66E92E88" w14:textId="77777777" w:rsidR="00A67801" w:rsidRPr="005F49B3" w:rsidRDefault="00A67801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1" w:type="dxa"/>
          </w:tcPr>
          <w:p w14:paraId="59FACA67" w14:textId="5215C4BA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2.49</w:t>
            </w:r>
          </w:p>
        </w:tc>
        <w:tc>
          <w:tcPr>
            <w:tcW w:w="1600" w:type="dxa"/>
          </w:tcPr>
          <w:p w14:paraId="0533C303" w14:textId="46AB2076" w:rsidR="00A67801" w:rsidRPr="00442516" w:rsidRDefault="00494C08" w:rsidP="00CA55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2516">
              <w:rPr>
                <w:rFonts w:ascii="Times New Roman" w:hAnsi="Times New Roman" w:cs="Times New Roman"/>
                <w:color w:val="000000"/>
              </w:rPr>
              <w:t>2.68</w:t>
            </w:r>
          </w:p>
        </w:tc>
      </w:tr>
    </w:tbl>
    <w:p w14:paraId="344E5251" w14:textId="265ADB2F" w:rsidR="00A67801" w:rsidRDefault="00A6780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62100DE" w14:textId="77777777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B2B1652" w14:textId="77777777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2F04212E" w14:textId="77777777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4C79AFF0" w14:textId="77777777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735F55F0" w14:textId="7E7125E2" w:rsidR="007F046A" w:rsidRDefault="007F046A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55C74C88" w14:textId="77777777" w:rsidR="00D07232" w:rsidRDefault="00D07232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5083788E" w14:textId="7AFEF386" w:rsidR="00A67801" w:rsidRDefault="00A67801" w:rsidP="00F83B17">
      <w:pPr>
        <w:pStyle w:val="ListParagraph"/>
        <w:ind w:left="0"/>
        <w:jc w:val="both"/>
        <w:rPr>
          <w:rFonts w:ascii="Times New Roman" w:hAnsi="Times New Roman" w:cs="Times New Roman"/>
        </w:rPr>
      </w:pPr>
    </w:p>
    <w:p w14:paraId="3FBEC0C2" w14:textId="77777777" w:rsidR="00DA56D0" w:rsidRPr="00DA56D0" w:rsidRDefault="00DA56D0" w:rsidP="00F83B17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 w:rsidRPr="00DA56D0">
        <w:rPr>
          <w:rFonts w:ascii="Times New Roman" w:hAnsi="Times New Roman" w:cs="Times New Roman"/>
          <w:b/>
          <w:vertAlign w:val="superscript"/>
        </w:rPr>
        <w:lastRenderedPageBreak/>
        <w:t>13</w:t>
      </w:r>
      <w:r w:rsidRPr="00DA56D0">
        <w:rPr>
          <w:rFonts w:ascii="Times New Roman" w:hAnsi="Times New Roman" w:cs="Times New Roman"/>
          <w:b/>
        </w:rPr>
        <w:t>C NMR spectra</w:t>
      </w:r>
    </w:p>
    <w:p w14:paraId="13F59983" w14:textId="77777777" w:rsidR="00B631CD" w:rsidRDefault="00B631CD" w:rsidP="00B631CD">
      <w:pPr>
        <w:jc w:val="both"/>
        <w:rPr>
          <w:rFonts w:ascii="Times New Roman" w:hAnsi="Times New Roman" w:cs="Times New Roman"/>
        </w:rPr>
      </w:pPr>
    </w:p>
    <w:p w14:paraId="500EF18F" w14:textId="2F44D8D1" w:rsidR="00B631CD" w:rsidRDefault="00D9407D" w:rsidP="00B631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3EA842" wp14:editId="5D6DE74F">
            <wp:extent cx="5852160" cy="481552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S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8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D2EA" w14:textId="1208424D" w:rsidR="00B631CD" w:rsidRDefault="00B631CD" w:rsidP="00B631CD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1</w:t>
      </w:r>
      <w:r w:rsidRPr="00B631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Gel-phase </w:t>
      </w:r>
      <w:r w:rsidRPr="00B631CD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="00854ADC">
        <w:rPr>
          <w:rFonts w:ascii="Times New Roman" w:hAnsi="Times New Roman" w:cs="Times New Roman"/>
        </w:rPr>
        <w:t xml:space="preserve"> (THF-</w:t>
      </w:r>
      <w:r w:rsidR="00854ADC" w:rsidRPr="00C466B1">
        <w:rPr>
          <w:rFonts w:ascii="Times New Roman" w:hAnsi="Times New Roman" w:cs="Times New Roman"/>
          <w:i/>
        </w:rPr>
        <w:t>d</w:t>
      </w:r>
      <w:r w:rsidR="00854ADC" w:rsidRPr="00C466B1">
        <w:rPr>
          <w:rFonts w:ascii="Times New Roman" w:hAnsi="Times New Roman" w:cs="Times New Roman"/>
          <w:i/>
          <w:vertAlign w:val="subscript"/>
        </w:rPr>
        <w:t>8</w:t>
      </w:r>
      <w:r w:rsidR="00854ADC">
        <w:rPr>
          <w:rFonts w:ascii="Times New Roman" w:hAnsi="Times New Roman" w:cs="Times New Roman"/>
        </w:rPr>
        <w:t>)</w:t>
      </w:r>
      <w:r w:rsidRPr="00B631CD">
        <w:rPr>
          <w:rFonts w:ascii="Times New Roman" w:hAnsi="Times New Roman" w:cs="Times New Roman"/>
        </w:rPr>
        <w:t xml:space="preserve"> of</w:t>
      </w:r>
      <w:r w:rsidR="00D9407D">
        <w:rPr>
          <w:rFonts w:ascii="Times New Roman" w:hAnsi="Times New Roman" w:cs="Times New Roman"/>
        </w:rPr>
        <w:t xml:space="preserve"> particles of</w:t>
      </w:r>
      <w:r w:rsidRPr="00B631CD">
        <w:rPr>
          <w:rFonts w:ascii="Times New Roman" w:hAnsi="Times New Roman" w:cs="Times New Roman"/>
        </w:rPr>
        <w:t xml:space="preserve"> </w:t>
      </w:r>
      <w:r w:rsidR="001D4253" w:rsidRPr="001D4253">
        <w:rPr>
          <w:rFonts w:ascii="Times New Roman" w:hAnsi="Times New Roman" w:cs="Times New Roman"/>
          <w:b/>
        </w:rPr>
        <w:t>2</w:t>
      </w:r>
      <w:r w:rsidR="000A588D">
        <w:rPr>
          <w:rFonts w:ascii="Times New Roman" w:hAnsi="Times New Roman" w:cs="Times New Roman"/>
        </w:rPr>
        <w:t xml:space="preserve"> (blue) and </w:t>
      </w:r>
      <w:r w:rsidR="001D4253" w:rsidRPr="00D9407D">
        <w:rPr>
          <w:rFonts w:ascii="Times New Roman" w:hAnsi="Times New Roman" w:cs="Times New Roman"/>
          <w:b/>
        </w:rPr>
        <w:t>3</w:t>
      </w:r>
      <w:r w:rsidR="000A588D">
        <w:rPr>
          <w:rFonts w:ascii="Times New Roman" w:hAnsi="Times New Roman" w:cs="Times New Roman"/>
        </w:rPr>
        <w:t xml:space="preserve"> (black). Inset</w:t>
      </w:r>
      <w:r w:rsidR="00854ADC">
        <w:rPr>
          <w:rFonts w:ascii="Times New Roman" w:hAnsi="Times New Roman" w:cs="Times New Roman"/>
        </w:rPr>
        <w:t>:</w:t>
      </w:r>
      <w:r w:rsidR="000A588D">
        <w:rPr>
          <w:rFonts w:ascii="Times New Roman" w:hAnsi="Times New Roman" w:cs="Times New Roman"/>
        </w:rPr>
        <w:t xml:space="preserve"> carbonyl resonance shift.</w:t>
      </w:r>
    </w:p>
    <w:p w14:paraId="3F893E4A" w14:textId="4FAAF678" w:rsidR="00E449F2" w:rsidRDefault="003F1925" w:rsidP="008067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BE30E2" wp14:editId="3FEB1778">
            <wp:extent cx="5852160" cy="5094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S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0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6A36" w14:textId="0BC8A8D1" w:rsidR="00E449F2" w:rsidRPr="00B631CD" w:rsidRDefault="00E449F2" w:rsidP="00E449F2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2</w:t>
      </w:r>
      <w:r w:rsidRPr="00B631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Gel-phase </w:t>
      </w:r>
      <w:r w:rsidRPr="00B631CD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="00854ADC">
        <w:rPr>
          <w:rFonts w:ascii="Times New Roman" w:hAnsi="Times New Roman" w:cs="Times New Roman"/>
        </w:rPr>
        <w:t xml:space="preserve"> (THF-</w:t>
      </w:r>
      <w:r w:rsidR="00854ADC" w:rsidRPr="00C466B1">
        <w:rPr>
          <w:rFonts w:ascii="Times New Roman" w:hAnsi="Times New Roman" w:cs="Times New Roman"/>
          <w:i/>
        </w:rPr>
        <w:t>d</w:t>
      </w:r>
      <w:r w:rsidR="00854ADC" w:rsidRPr="00C466B1">
        <w:rPr>
          <w:rFonts w:ascii="Times New Roman" w:hAnsi="Times New Roman" w:cs="Times New Roman"/>
          <w:i/>
          <w:vertAlign w:val="subscript"/>
        </w:rPr>
        <w:t>8</w:t>
      </w:r>
      <w:r w:rsidR="00854ADC">
        <w:rPr>
          <w:rFonts w:ascii="Times New Roman" w:hAnsi="Times New Roman" w:cs="Times New Roman"/>
        </w:rPr>
        <w:t>)</w:t>
      </w:r>
      <w:r w:rsidRPr="00B631CD">
        <w:rPr>
          <w:rFonts w:ascii="Times New Roman" w:hAnsi="Times New Roman" w:cs="Times New Roman"/>
        </w:rPr>
        <w:t xml:space="preserve"> of</w:t>
      </w:r>
      <w:r w:rsidR="003F1925">
        <w:rPr>
          <w:rFonts w:ascii="Times New Roman" w:hAnsi="Times New Roman" w:cs="Times New Roman"/>
        </w:rPr>
        <w:t xml:space="preserve"> particles of </w:t>
      </w:r>
      <w:r w:rsidR="003F1925" w:rsidRPr="003F1925">
        <w:rPr>
          <w:rFonts w:ascii="Times New Roman" w:hAnsi="Times New Roman" w:cs="Times New Roman"/>
          <w:b/>
        </w:rPr>
        <w:t>3</w:t>
      </w:r>
      <w:r w:rsidR="003F19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(black) and </w:t>
      </w:r>
      <w:r w:rsidR="003F1925" w:rsidRPr="003F1925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 xml:space="preserve"> </w:t>
      </w:r>
      <w:r w:rsidR="0080678E">
        <w:rPr>
          <w:rFonts w:ascii="Times New Roman" w:hAnsi="Times New Roman" w:cs="Times New Roman"/>
        </w:rPr>
        <w:t>(red)</w:t>
      </w:r>
      <w:r>
        <w:rPr>
          <w:rFonts w:ascii="Times New Roman" w:hAnsi="Times New Roman" w:cs="Times New Roman"/>
        </w:rPr>
        <w:t>. Inset</w:t>
      </w:r>
      <w:r w:rsidR="00854ADC">
        <w:rPr>
          <w:rFonts w:ascii="Times New Roman" w:hAnsi="Times New Roman" w:cs="Times New Roman"/>
        </w:rPr>
        <w:t xml:space="preserve">s: </w:t>
      </w:r>
      <w:r>
        <w:rPr>
          <w:rFonts w:ascii="Times New Roman" w:hAnsi="Times New Roman" w:cs="Times New Roman"/>
        </w:rPr>
        <w:t>carbonyl resonance shift</w:t>
      </w:r>
      <w:r w:rsidR="0080678E">
        <w:rPr>
          <w:rFonts w:ascii="Times New Roman" w:hAnsi="Times New Roman" w:cs="Times New Roman"/>
        </w:rPr>
        <w:t xml:space="preserve"> and aromatic region</w:t>
      </w:r>
      <w:r>
        <w:rPr>
          <w:rFonts w:ascii="Times New Roman" w:hAnsi="Times New Roman" w:cs="Times New Roman"/>
        </w:rPr>
        <w:t>.</w:t>
      </w:r>
    </w:p>
    <w:p w14:paraId="76225E79" w14:textId="472206BF" w:rsidR="00E449F2" w:rsidRDefault="003F1925" w:rsidP="00F95C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69A918" wp14:editId="1521F407">
            <wp:extent cx="5852160" cy="5519537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S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5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4564" w14:textId="3F5CE101" w:rsidR="00E449F2" w:rsidRPr="00B631CD" w:rsidRDefault="00E449F2" w:rsidP="00E449F2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3</w:t>
      </w:r>
      <w:r w:rsidRPr="00B631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Gel-phase </w:t>
      </w:r>
      <w:r w:rsidRPr="00B631CD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="00854ADC">
        <w:rPr>
          <w:rFonts w:ascii="Times New Roman" w:hAnsi="Times New Roman" w:cs="Times New Roman"/>
        </w:rPr>
        <w:t xml:space="preserve"> (THF-</w:t>
      </w:r>
      <w:r w:rsidR="00854ADC" w:rsidRPr="00C466B1">
        <w:rPr>
          <w:rFonts w:ascii="Times New Roman" w:hAnsi="Times New Roman" w:cs="Times New Roman"/>
          <w:i/>
        </w:rPr>
        <w:t>d</w:t>
      </w:r>
      <w:r w:rsidR="00854ADC" w:rsidRPr="00C466B1">
        <w:rPr>
          <w:rFonts w:ascii="Times New Roman" w:hAnsi="Times New Roman" w:cs="Times New Roman"/>
          <w:i/>
          <w:vertAlign w:val="subscript"/>
        </w:rPr>
        <w:t>8</w:t>
      </w:r>
      <w:r w:rsidR="00854ADC">
        <w:rPr>
          <w:rFonts w:ascii="Times New Roman" w:hAnsi="Times New Roman" w:cs="Times New Roman"/>
        </w:rPr>
        <w:t>)</w:t>
      </w:r>
      <w:r w:rsidRPr="00B631CD">
        <w:rPr>
          <w:rFonts w:ascii="Times New Roman" w:hAnsi="Times New Roman" w:cs="Times New Roman"/>
        </w:rPr>
        <w:t xml:space="preserve"> of </w:t>
      </w:r>
      <w:r w:rsidR="003F1925">
        <w:rPr>
          <w:rFonts w:ascii="Times New Roman" w:hAnsi="Times New Roman" w:cs="Times New Roman"/>
        </w:rPr>
        <w:t xml:space="preserve">particles of </w:t>
      </w:r>
      <w:r w:rsidR="003F1925" w:rsidRPr="003F1925">
        <w:rPr>
          <w:rFonts w:ascii="Times New Roman" w:hAnsi="Times New Roman" w:cs="Times New Roman"/>
          <w:b/>
        </w:rPr>
        <w:t xml:space="preserve">3 </w:t>
      </w:r>
      <w:r>
        <w:rPr>
          <w:rFonts w:ascii="Times New Roman" w:hAnsi="Times New Roman" w:cs="Times New Roman"/>
        </w:rPr>
        <w:t xml:space="preserve">(black) and </w:t>
      </w:r>
      <w:r w:rsidR="003F1925" w:rsidRPr="003F1925">
        <w:rPr>
          <w:rFonts w:ascii="Times New Roman" w:hAnsi="Times New Roman" w:cs="Times New Roman"/>
          <w:b/>
        </w:rPr>
        <w:t>5</w:t>
      </w:r>
      <w:r w:rsidR="0080678E">
        <w:rPr>
          <w:rFonts w:ascii="Times New Roman" w:hAnsi="Times New Roman" w:cs="Times New Roman"/>
        </w:rPr>
        <w:t xml:space="preserve"> (red)</w:t>
      </w:r>
      <w:r>
        <w:rPr>
          <w:rFonts w:ascii="Times New Roman" w:hAnsi="Times New Roman" w:cs="Times New Roman"/>
        </w:rPr>
        <w:t xml:space="preserve">. </w:t>
      </w:r>
      <w:r w:rsidR="00854ADC">
        <w:rPr>
          <w:rFonts w:ascii="Times New Roman" w:hAnsi="Times New Roman" w:cs="Times New Roman"/>
        </w:rPr>
        <w:t xml:space="preserve">Insets: </w:t>
      </w:r>
      <w:r w:rsidR="0080678E">
        <w:rPr>
          <w:rFonts w:ascii="Times New Roman" w:hAnsi="Times New Roman" w:cs="Times New Roman"/>
        </w:rPr>
        <w:t xml:space="preserve">carbonyl resonance shift and </w:t>
      </w:r>
      <w:r w:rsidR="00D31CEC">
        <w:rPr>
          <w:rFonts w:ascii="Times New Roman" w:hAnsi="Times New Roman" w:cs="Times New Roman"/>
        </w:rPr>
        <w:t>aliphatic</w:t>
      </w:r>
      <w:r w:rsidR="0080678E">
        <w:rPr>
          <w:rFonts w:ascii="Times New Roman" w:hAnsi="Times New Roman" w:cs="Times New Roman"/>
        </w:rPr>
        <w:t xml:space="preserve"> region.</w:t>
      </w:r>
    </w:p>
    <w:p w14:paraId="1909EBDB" w14:textId="51149F99" w:rsidR="00E449F2" w:rsidRDefault="003F1925" w:rsidP="003F19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89902F" wp14:editId="73DD4CFE">
            <wp:extent cx="5852160" cy="522505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S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22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E8AE" w14:textId="55320C4E" w:rsidR="00DA56D0" w:rsidRDefault="00E449F2" w:rsidP="00F95CA5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4</w:t>
      </w:r>
      <w:r w:rsidRPr="00B631C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Gel-phase </w:t>
      </w:r>
      <w:r w:rsidRPr="00B631CD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="00854ADC">
        <w:rPr>
          <w:rFonts w:ascii="Times New Roman" w:hAnsi="Times New Roman" w:cs="Times New Roman"/>
        </w:rPr>
        <w:t xml:space="preserve"> (THF-</w:t>
      </w:r>
      <w:r w:rsidR="00854ADC" w:rsidRPr="00C466B1">
        <w:rPr>
          <w:rFonts w:ascii="Times New Roman" w:hAnsi="Times New Roman" w:cs="Times New Roman"/>
          <w:i/>
        </w:rPr>
        <w:t>d</w:t>
      </w:r>
      <w:r w:rsidR="00854ADC" w:rsidRPr="00C466B1">
        <w:rPr>
          <w:rFonts w:ascii="Times New Roman" w:hAnsi="Times New Roman" w:cs="Times New Roman"/>
          <w:i/>
          <w:vertAlign w:val="subscript"/>
        </w:rPr>
        <w:t>8</w:t>
      </w:r>
      <w:r w:rsidR="00854ADC">
        <w:rPr>
          <w:rFonts w:ascii="Times New Roman" w:hAnsi="Times New Roman" w:cs="Times New Roman"/>
        </w:rPr>
        <w:t>)</w:t>
      </w:r>
      <w:r w:rsidRPr="00B631CD">
        <w:rPr>
          <w:rFonts w:ascii="Times New Roman" w:hAnsi="Times New Roman" w:cs="Times New Roman"/>
        </w:rPr>
        <w:t xml:space="preserve"> of </w:t>
      </w:r>
      <w:r w:rsidR="003F1925">
        <w:rPr>
          <w:rFonts w:ascii="Times New Roman" w:hAnsi="Times New Roman" w:cs="Times New Roman"/>
        </w:rPr>
        <w:t xml:space="preserve">particles of </w:t>
      </w:r>
      <w:r w:rsidR="003F1925" w:rsidRPr="003F1925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(black) and </w:t>
      </w:r>
      <w:r w:rsidR="003F1925" w:rsidRPr="003F1925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 (red)</w:t>
      </w:r>
      <w:r w:rsidR="003F192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80678E">
        <w:rPr>
          <w:rFonts w:ascii="Times New Roman" w:hAnsi="Times New Roman" w:cs="Times New Roman"/>
        </w:rPr>
        <w:t>Insets</w:t>
      </w:r>
      <w:r w:rsidR="00854ADC">
        <w:rPr>
          <w:rFonts w:ascii="Times New Roman" w:hAnsi="Times New Roman" w:cs="Times New Roman"/>
        </w:rPr>
        <w:t xml:space="preserve">: </w:t>
      </w:r>
      <w:r w:rsidR="0080678E">
        <w:rPr>
          <w:rFonts w:ascii="Times New Roman" w:hAnsi="Times New Roman" w:cs="Times New Roman"/>
        </w:rPr>
        <w:t>carbonyl resonance shift and aromatic region.</w:t>
      </w:r>
    </w:p>
    <w:p w14:paraId="0D5036ED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5957E229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1B8C245A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6A5B41EC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49FCE189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056526B4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148A8A61" w14:textId="77777777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448DEBE9" w14:textId="36EDD773" w:rsidR="00F95CA5" w:rsidRDefault="00F95CA5" w:rsidP="00F95CA5">
      <w:pPr>
        <w:jc w:val="both"/>
        <w:rPr>
          <w:rFonts w:ascii="Times New Roman" w:hAnsi="Times New Roman" w:cs="Times New Roman"/>
        </w:rPr>
      </w:pPr>
    </w:p>
    <w:p w14:paraId="13A01553" w14:textId="77777777" w:rsidR="00CF378E" w:rsidRPr="00F95CA5" w:rsidRDefault="00DA56D0" w:rsidP="00CF378E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 w:rsidRPr="00DA56D0">
        <w:rPr>
          <w:rFonts w:ascii="Times New Roman" w:hAnsi="Times New Roman" w:cs="Times New Roman"/>
          <w:b/>
        </w:rPr>
        <w:lastRenderedPageBreak/>
        <w:t>Infrared spectra of particles</w:t>
      </w:r>
    </w:p>
    <w:p w14:paraId="7F5ED628" w14:textId="77777777" w:rsidR="00CF378E" w:rsidRDefault="00CF378E" w:rsidP="00CF378E">
      <w:pPr>
        <w:pStyle w:val="ListParagraph"/>
        <w:ind w:left="0"/>
        <w:jc w:val="both"/>
        <w:rPr>
          <w:rFonts w:ascii="Times New Roman" w:hAnsi="Times New Roman" w:cs="Times New Roman"/>
          <w:b/>
        </w:rPr>
      </w:pPr>
    </w:p>
    <w:p w14:paraId="744AC7E5" w14:textId="5607740A" w:rsidR="00CF378E" w:rsidRDefault="001565E3" w:rsidP="001565E3">
      <w:pPr>
        <w:pStyle w:val="ListParagraph"/>
        <w:tabs>
          <w:tab w:val="center" w:pos="4680"/>
          <w:tab w:val="right" w:pos="9360"/>
        </w:tabs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4F3584">
        <w:rPr>
          <w:rFonts w:ascii="Times New Roman" w:hAnsi="Times New Roman" w:cs="Times New Roman"/>
          <w:b/>
          <w:noProof/>
        </w:rPr>
        <w:drawing>
          <wp:inline distT="0" distB="0" distL="0" distR="0" wp14:anchorId="76FB844A" wp14:editId="503D579F">
            <wp:extent cx="4572000" cy="2947377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S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</w:p>
    <w:p w14:paraId="6D7EA3EB" w14:textId="15DFA8E0" w:rsidR="00397002" w:rsidRDefault="00CF378E" w:rsidP="00CF378E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. DRIFT</w:t>
      </w:r>
      <w:r w:rsidRPr="00DE619D">
        <w:rPr>
          <w:rFonts w:ascii="Times New Roman" w:hAnsi="Times New Roman" w:cs="Times New Roman"/>
        </w:rPr>
        <w:t xml:space="preserve"> spectra of </w:t>
      </w:r>
      <w:r w:rsidR="00397002">
        <w:rPr>
          <w:rFonts w:ascii="Times New Roman" w:hAnsi="Times New Roman" w:cs="Times New Roman"/>
        </w:rPr>
        <w:t xml:space="preserve">microparticles of </w:t>
      </w:r>
      <w:r w:rsidR="00397002" w:rsidRPr="00397002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(blue, dotted) and </w:t>
      </w:r>
      <w:r w:rsidR="00397002" w:rsidRPr="0039700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(gray, solid)</w:t>
      </w:r>
      <w:r w:rsidR="003970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31A11">
        <w:rPr>
          <w:rFonts w:ascii="Times New Roman" w:hAnsi="Times New Roman" w:cs="Times New Roman"/>
        </w:rPr>
        <w:t xml:space="preserve">The ester carbonyl peak disappeared, while two peaks corresponding to the free and dimerized carboxylic acid appeared. </w:t>
      </w:r>
      <w:r w:rsidRPr="00DE619D">
        <w:rPr>
          <w:rFonts w:ascii="Times New Roman" w:hAnsi="Times New Roman" w:cs="Times New Roman"/>
        </w:rPr>
        <w:t xml:space="preserve">The </w:t>
      </w:r>
      <w:r w:rsidR="00E31A11">
        <w:rPr>
          <w:rFonts w:ascii="Times New Roman" w:hAnsi="Times New Roman" w:cs="Times New Roman"/>
        </w:rPr>
        <w:t xml:space="preserve">methyl </w:t>
      </w:r>
      <w:r w:rsidR="00F75CFE">
        <w:rPr>
          <w:rFonts w:ascii="Times New Roman" w:hAnsi="Times New Roman" w:cs="Times New Roman"/>
        </w:rPr>
        <w:t>and C-O</w:t>
      </w:r>
      <w:r w:rsidR="004F3584">
        <w:rPr>
          <w:rFonts w:ascii="Times New Roman" w:hAnsi="Times New Roman" w:cs="Times New Roman"/>
        </w:rPr>
        <w:t>-C</w:t>
      </w:r>
      <w:r w:rsidR="00F75CFE">
        <w:rPr>
          <w:rFonts w:ascii="Times New Roman" w:hAnsi="Times New Roman" w:cs="Times New Roman"/>
        </w:rPr>
        <w:t xml:space="preserve"> </w:t>
      </w:r>
      <w:r w:rsidR="00E31A11">
        <w:rPr>
          <w:rFonts w:ascii="Times New Roman" w:hAnsi="Times New Roman" w:cs="Times New Roman"/>
        </w:rPr>
        <w:t>stretch</w:t>
      </w:r>
      <w:r w:rsidR="00F75CFE">
        <w:rPr>
          <w:rFonts w:ascii="Times New Roman" w:hAnsi="Times New Roman" w:cs="Times New Roman"/>
        </w:rPr>
        <w:t>es</w:t>
      </w:r>
      <w:r w:rsidR="00E31A11">
        <w:rPr>
          <w:rFonts w:ascii="Times New Roman" w:hAnsi="Times New Roman" w:cs="Times New Roman"/>
        </w:rPr>
        <w:t xml:space="preserve"> also disappeared in the deprotected particle</w:t>
      </w:r>
      <w:r w:rsidR="0067348E">
        <w:rPr>
          <w:rFonts w:ascii="Times New Roman" w:hAnsi="Times New Roman" w:cs="Times New Roman"/>
        </w:rPr>
        <w:t>s</w:t>
      </w:r>
      <w:r w:rsidR="00E31A11">
        <w:rPr>
          <w:rFonts w:ascii="Times New Roman" w:hAnsi="Times New Roman" w:cs="Times New Roman"/>
        </w:rPr>
        <w:t>.</w:t>
      </w:r>
    </w:p>
    <w:p w14:paraId="4977596E" w14:textId="3C0989FE" w:rsidR="00CF378E" w:rsidRDefault="00D91E02" w:rsidP="00820A8A">
      <w:pPr>
        <w:pStyle w:val="ListParagraph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4FFBB1A" wp14:editId="5F9D833B">
            <wp:extent cx="4572000" cy="3311769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S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AC01" w14:textId="052E49C7" w:rsidR="00820A8A" w:rsidRPr="00F95CA5" w:rsidRDefault="00820A8A" w:rsidP="00F95CA5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. DRIFT spectrum of </w:t>
      </w:r>
      <w:r w:rsidRPr="00DE619D">
        <w:rPr>
          <w:rFonts w:ascii="Times New Roman" w:hAnsi="Times New Roman" w:cs="Times New Roman"/>
        </w:rPr>
        <w:t>functional</w:t>
      </w:r>
      <w:r>
        <w:rPr>
          <w:rFonts w:ascii="Times New Roman" w:hAnsi="Times New Roman" w:cs="Times New Roman"/>
        </w:rPr>
        <w:t xml:space="preserve">ized </w:t>
      </w:r>
      <w:r w:rsidRPr="00DE619D">
        <w:rPr>
          <w:rFonts w:ascii="Times New Roman" w:hAnsi="Times New Roman" w:cs="Times New Roman"/>
        </w:rPr>
        <w:t>microparticles</w:t>
      </w:r>
      <w:r w:rsidR="00397002">
        <w:rPr>
          <w:rFonts w:ascii="Times New Roman" w:hAnsi="Times New Roman" w:cs="Times New Roman"/>
        </w:rPr>
        <w:t xml:space="preserve"> of </w:t>
      </w:r>
      <w:r w:rsidR="00397002" w:rsidRPr="00397002">
        <w:rPr>
          <w:rFonts w:ascii="Times New Roman" w:hAnsi="Times New Roman" w:cs="Times New Roman"/>
          <w:b/>
        </w:rPr>
        <w:t>4</w:t>
      </w:r>
      <w:r w:rsidRPr="00DE619D">
        <w:rPr>
          <w:rFonts w:ascii="Times New Roman" w:hAnsi="Times New Roman" w:cs="Times New Roman"/>
        </w:rPr>
        <w:t>. The peaks corresponding to the carboxylic acid at 1732 and 1687 cm</w:t>
      </w:r>
      <w:r w:rsidRPr="00DE619D">
        <w:rPr>
          <w:rFonts w:ascii="Times New Roman" w:hAnsi="Times New Roman" w:cs="Times New Roman"/>
          <w:vertAlign w:val="superscript"/>
        </w:rPr>
        <w:t>-1</w:t>
      </w:r>
      <w:r w:rsidRPr="00DE619D">
        <w:rPr>
          <w:rFonts w:ascii="Times New Roman" w:hAnsi="Times New Roman" w:cs="Times New Roman"/>
        </w:rPr>
        <w:t xml:space="preserve"> disappeared</w:t>
      </w:r>
      <w:r>
        <w:rPr>
          <w:rFonts w:ascii="Times New Roman" w:hAnsi="Times New Roman" w:cs="Times New Roman"/>
        </w:rPr>
        <w:t>,</w:t>
      </w:r>
      <w:r w:rsidRPr="00DE619D">
        <w:rPr>
          <w:rFonts w:ascii="Times New Roman" w:hAnsi="Times New Roman" w:cs="Times New Roman"/>
        </w:rPr>
        <w:t xml:space="preserve"> while a peak at 1</w:t>
      </w:r>
      <w:r>
        <w:rPr>
          <w:rFonts w:ascii="Times New Roman" w:hAnsi="Times New Roman" w:cs="Times New Roman"/>
        </w:rPr>
        <w:t>716</w:t>
      </w:r>
      <w:r w:rsidRPr="00DE619D">
        <w:rPr>
          <w:rFonts w:ascii="Times New Roman" w:hAnsi="Times New Roman" w:cs="Times New Roman"/>
        </w:rPr>
        <w:t xml:space="preserve"> cm</w:t>
      </w:r>
      <w:r w:rsidRPr="00DE619D">
        <w:rPr>
          <w:rFonts w:ascii="Times New Roman" w:hAnsi="Times New Roman" w:cs="Times New Roman"/>
          <w:vertAlign w:val="superscript"/>
        </w:rPr>
        <w:t>-1</w:t>
      </w:r>
      <w:r w:rsidRPr="00DE619D">
        <w:rPr>
          <w:rFonts w:ascii="Times New Roman" w:hAnsi="Times New Roman" w:cs="Times New Roman"/>
        </w:rPr>
        <w:t xml:space="preserve"> corresponding to </w:t>
      </w:r>
      <w:r>
        <w:rPr>
          <w:rFonts w:ascii="Times New Roman" w:hAnsi="Times New Roman" w:cs="Times New Roman"/>
        </w:rPr>
        <w:t xml:space="preserve">the ester appeared. A peak at 1273 </w:t>
      </w:r>
      <w:r w:rsidRPr="00DE619D">
        <w:rPr>
          <w:rFonts w:ascii="Times New Roman" w:hAnsi="Times New Roman" w:cs="Times New Roman"/>
        </w:rPr>
        <w:t>cm</w:t>
      </w:r>
      <w:r w:rsidRPr="00DE619D">
        <w:rPr>
          <w:rFonts w:ascii="Times New Roman" w:hAnsi="Times New Roman" w:cs="Times New Roman"/>
          <w:vertAlign w:val="superscript"/>
        </w:rPr>
        <w:t>-1</w:t>
      </w:r>
      <w:r w:rsidRPr="00DE619D">
        <w:rPr>
          <w:rFonts w:ascii="Times New Roman" w:hAnsi="Times New Roman" w:cs="Times New Roman"/>
        </w:rPr>
        <w:t xml:space="preserve"> corresponding</w:t>
      </w:r>
      <w:r>
        <w:rPr>
          <w:rFonts w:ascii="Times New Roman" w:hAnsi="Times New Roman" w:cs="Times New Roman"/>
        </w:rPr>
        <w:t xml:space="preserve"> to </w:t>
      </w:r>
      <w:r w:rsidR="001565E3">
        <w:rPr>
          <w:rFonts w:ascii="Times New Roman" w:hAnsi="Times New Roman" w:cs="Times New Roman"/>
        </w:rPr>
        <w:t>the C-O-C</w:t>
      </w:r>
      <w:r w:rsidRPr="00DE61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stretch</w:t>
      </w:r>
      <w:r w:rsidRPr="00DE61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appeared</w:t>
      </w:r>
      <w:r w:rsidRPr="00DE619D">
        <w:rPr>
          <w:rFonts w:ascii="Times New Roman" w:hAnsi="Times New Roman" w:cs="Times New Roman"/>
        </w:rPr>
        <w:t xml:space="preserve"> following functionalization.</w:t>
      </w:r>
    </w:p>
    <w:p w14:paraId="02094A14" w14:textId="3E5C23B4" w:rsidR="00DE619D" w:rsidRDefault="00D91E02" w:rsidP="00DE61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D27AF1" wp14:editId="6CB275AC">
            <wp:extent cx="4572000" cy="31178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S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9F16" w14:textId="3D128A7C" w:rsidR="00DA56D0" w:rsidRDefault="00DA56D0" w:rsidP="00F83B17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</w:t>
      </w:r>
      <w:r w:rsidR="00DE619D" w:rsidRPr="00E94C17">
        <w:rPr>
          <w:rFonts w:ascii="Times New Roman" w:hAnsi="Times New Roman" w:cs="Times New Roman"/>
          <w:b/>
        </w:rPr>
        <w:t xml:space="preserve"> S</w:t>
      </w:r>
      <w:r w:rsidR="006F0FF8" w:rsidRPr="00E94C17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.</w:t>
      </w:r>
      <w:r w:rsidR="00DE619D">
        <w:rPr>
          <w:rFonts w:ascii="Times New Roman" w:hAnsi="Times New Roman" w:cs="Times New Roman"/>
        </w:rPr>
        <w:t xml:space="preserve"> </w:t>
      </w:r>
      <w:r w:rsidR="00376D01">
        <w:rPr>
          <w:rFonts w:ascii="Times New Roman" w:hAnsi="Times New Roman" w:cs="Times New Roman"/>
        </w:rPr>
        <w:t>ATR-FTIR spectrum</w:t>
      </w:r>
      <w:r w:rsidR="00DE619D" w:rsidRPr="00DE619D">
        <w:rPr>
          <w:rFonts w:ascii="Times New Roman" w:hAnsi="Times New Roman" w:cs="Times New Roman"/>
        </w:rPr>
        <w:t xml:space="preserve"> of functional</w:t>
      </w:r>
      <w:r w:rsidR="00E31A11">
        <w:rPr>
          <w:rFonts w:ascii="Times New Roman" w:hAnsi="Times New Roman" w:cs="Times New Roman"/>
        </w:rPr>
        <w:t xml:space="preserve">ized </w:t>
      </w:r>
      <w:r w:rsidR="00E31A11" w:rsidRPr="00DE619D">
        <w:rPr>
          <w:rFonts w:ascii="Times New Roman" w:hAnsi="Times New Roman" w:cs="Times New Roman"/>
        </w:rPr>
        <w:t>microparticles</w:t>
      </w:r>
      <w:r w:rsidR="00397002">
        <w:rPr>
          <w:rFonts w:ascii="Times New Roman" w:hAnsi="Times New Roman" w:cs="Times New Roman"/>
        </w:rPr>
        <w:t xml:space="preserve"> of </w:t>
      </w:r>
      <w:r w:rsidR="00397002" w:rsidRPr="00397002">
        <w:rPr>
          <w:rFonts w:ascii="Times New Roman" w:hAnsi="Times New Roman" w:cs="Times New Roman"/>
          <w:b/>
        </w:rPr>
        <w:t>5</w:t>
      </w:r>
      <w:r w:rsidR="00DE619D" w:rsidRPr="00DE619D">
        <w:rPr>
          <w:rFonts w:ascii="Times New Roman" w:hAnsi="Times New Roman" w:cs="Times New Roman"/>
        </w:rPr>
        <w:t>. The peaks corresponding to the carboxylic acid at 1732 and 1687 cm</w:t>
      </w:r>
      <w:r w:rsidR="00DE619D" w:rsidRPr="00DE619D">
        <w:rPr>
          <w:rFonts w:ascii="Times New Roman" w:hAnsi="Times New Roman" w:cs="Times New Roman"/>
          <w:vertAlign w:val="superscript"/>
        </w:rPr>
        <w:t>-1</w:t>
      </w:r>
      <w:r w:rsidR="00DE619D" w:rsidRPr="00DE619D">
        <w:rPr>
          <w:rFonts w:ascii="Times New Roman" w:hAnsi="Times New Roman" w:cs="Times New Roman"/>
        </w:rPr>
        <w:t xml:space="preserve"> disappeared</w:t>
      </w:r>
      <w:r w:rsidR="00DE619D">
        <w:rPr>
          <w:rFonts w:ascii="Times New Roman" w:hAnsi="Times New Roman" w:cs="Times New Roman"/>
        </w:rPr>
        <w:t>,</w:t>
      </w:r>
      <w:r w:rsidR="00DE619D" w:rsidRPr="00DE619D">
        <w:rPr>
          <w:rFonts w:ascii="Times New Roman" w:hAnsi="Times New Roman" w:cs="Times New Roman"/>
        </w:rPr>
        <w:t xml:space="preserve"> while a broad peak at 1658 cm</w:t>
      </w:r>
      <w:r w:rsidR="00DE619D" w:rsidRPr="00DE619D">
        <w:rPr>
          <w:rFonts w:ascii="Times New Roman" w:hAnsi="Times New Roman" w:cs="Times New Roman"/>
          <w:vertAlign w:val="superscript"/>
        </w:rPr>
        <w:t>-1</w:t>
      </w:r>
      <w:r w:rsidR="00DE619D" w:rsidRPr="00DE619D">
        <w:rPr>
          <w:rFonts w:ascii="Times New Roman" w:hAnsi="Times New Roman" w:cs="Times New Roman"/>
        </w:rPr>
        <w:t xml:space="preserve"> corresponding to the amide </w:t>
      </w:r>
      <w:r w:rsidR="00DE619D">
        <w:rPr>
          <w:rFonts w:ascii="Times New Roman" w:hAnsi="Times New Roman" w:cs="Times New Roman"/>
        </w:rPr>
        <w:t>appeared</w:t>
      </w:r>
      <w:r w:rsidR="00DE619D" w:rsidRPr="00DE619D">
        <w:rPr>
          <w:rFonts w:ascii="Times New Roman" w:hAnsi="Times New Roman" w:cs="Times New Roman"/>
        </w:rPr>
        <w:t xml:space="preserve"> following functionalization.</w:t>
      </w:r>
    </w:p>
    <w:p w14:paraId="70C2D3D8" w14:textId="77777777" w:rsidR="00376D01" w:rsidRDefault="00376D01" w:rsidP="00331D17">
      <w:pPr>
        <w:jc w:val="both"/>
        <w:rPr>
          <w:rFonts w:ascii="Times New Roman" w:hAnsi="Times New Roman" w:cs="Times New Roman"/>
        </w:rPr>
      </w:pPr>
    </w:p>
    <w:p w14:paraId="7D45FB41" w14:textId="3D4C99E4" w:rsidR="00331D17" w:rsidRDefault="00D91E02" w:rsidP="00376D0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B8A67B" wp14:editId="5DCFB54E">
            <wp:extent cx="4572000" cy="3214565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S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DB23" w14:textId="7019CBF7" w:rsidR="00DA56D0" w:rsidRDefault="00331D17" w:rsidP="00F83B17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 w:rsidR="006F0FF8" w:rsidRPr="00E94C17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 xml:space="preserve">. </w:t>
      </w:r>
      <w:r w:rsidR="00376D01">
        <w:rPr>
          <w:rFonts w:ascii="Times New Roman" w:hAnsi="Times New Roman" w:cs="Times New Roman"/>
        </w:rPr>
        <w:t xml:space="preserve">DRIFT spectrum of </w:t>
      </w:r>
      <w:r w:rsidR="00376D01" w:rsidRPr="00DE619D">
        <w:rPr>
          <w:rFonts w:ascii="Times New Roman" w:hAnsi="Times New Roman" w:cs="Times New Roman"/>
        </w:rPr>
        <w:t>functional</w:t>
      </w:r>
      <w:r w:rsidR="00376D01">
        <w:rPr>
          <w:rFonts w:ascii="Times New Roman" w:hAnsi="Times New Roman" w:cs="Times New Roman"/>
        </w:rPr>
        <w:t xml:space="preserve">ized </w:t>
      </w:r>
      <w:r w:rsidR="00376D01" w:rsidRPr="00DE619D">
        <w:rPr>
          <w:rFonts w:ascii="Times New Roman" w:hAnsi="Times New Roman" w:cs="Times New Roman"/>
        </w:rPr>
        <w:t>microparticles</w:t>
      </w:r>
      <w:r w:rsidR="00397002">
        <w:rPr>
          <w:rFonts w:ascii="Times New Roman" w:hAnsi="Times New Roman" w:cs="Times New Roman"/>
        </w:rPr>
        <w:t xml:space="preserve"> of </w:t>
      </w:r>
      <w:r w:rsidR="00397002" w:rsidRPr="00397002">
        <w:rPr>
          <w:rFonts w:ascii="Times New Roman" w:hAnsi="Times New Roman" w:cs="Times New Roman"/>
          <w:b/>
        </w:rPr>
        <w:t>6</w:t>
      </w:r>
      <w:r w:rsidR="00376D01" w:rsidRPr="00DE619D">
        <w:rPr>
          <w:rFonts w:ascii="Times New Roman" w:hAnsi="Times New Roman" w:cs="Times New Roman"/>
        </w:rPr>
        <w:t xml:space="preserve">. </w:t>
      </w:r>
      <w:r w:rsidR="00CE723A" w:rsidRPr="00DE619D">
        <w:rPr>
          <w:rFonts w:ascii="Times New Roman" w:hAnsi="Times New Roman" w:cs="Times New Roman"/>
        </w:rPr>
        <w:t>The peaks corresponding to the carboxylic acid at 1732 and 1687 cm</w:t>
      </w:r>
      <w:r w:rsidR="00CE723A" w:rsidRPr="00DE619D">
        <w:rPr>
          <w:rFonts w:ascii="Times New Roman" w:hAnsi="Times New Roman" w:cs="Times New Roman"/>
          <w:vertAlign w:val="superscript"/>
        </w:rPr>
        <w:t>-1</w:t>
      </w:r>
      <w:r w:rsidR="00CE723A" w:rsidRPr="00DE619D">
        <w:rPr>
          <w:rFonts w:ascii="Times New Roman" w:hAnsi="Times New Roman" w:cs="Times New Roman"/>
        </w:rPr>
        <w:t xml:space="preserve"> disappeared</w:t>
      </w:r>
      <w:r w:rsidR="00CE723A">
        <w:rPr>
          <w:rFonts w:ascii="Times New Roman" w:hAnsi="Times New Roman" w:cs="Times New Roman"/>
        </w:rPr>
        <w:t>,</w:t>
      </w:r>
      <w:r w:rsidR="00CE723A" w:rsidRPr="00DE619D">
        <w:rPr>
          <w:rFonts w:ascii="Times New Roman" w:hAnsi="Times New Roman" w:cs="Times New Roman"/>
        </w:rPr>
        <w:t xml:space="preserve"> </w:t>
      </w:r>
      <w:r w:rsidR="00CE723A">
        <w:rPr>
          <w:rFonts w:ascii="Times New Roman" w:hAnsi="Times New Roman" w:cs="Times New Roman"/>
        </w:rPr>
        <w:t xml:space="preserve">while two carbonyl peaks from the </w:t>
      </w:r>
      <w:r w:rsidR="00854ADC">
        <w:rPr>
          <w:rFonts w:ascii="Times New Roman" w:hAnsi="Times New Roman" w:cs="Times New Roman"/>
        </w:rPr>
        <w:t>non-symmetric</w:t>
      </w:r>
      <w:r w:rsidR="00CE723A">
        <w:rPr>
          <w:rFonts w:ascii="Times New Roman" w:hAnsi="Times New Roman" w:cs="Times New Roman"/>
        </w:rPr>
        <w:t xml:space="preserve"> peroxide at 1766 and 1789 </w:t>
      </w:r>
      <w:r w:rsidR="00CE723A" w:rsidRPr="00DE619D">
        <w:rPr>
          <w:rFonts w:ascii="Times New Roman" w:hAnsi="Times New Roman" w:cs="Times New Roman"/>
        </w:rPr>
        <w:t>cm</w:t>
      </w:r>
      <w:r w:rsidR="00CE723A" w:rsidRPr="00DE619D">
        <w:rPr>
          <w:rFonts w:ascii="Times New Roman" w:hAnsi="Times New Roman" w:cs="Times New Roman"/>
          <w:vertAlign w:val="superscript"/>
        </w:rPr>
        <w:t>-1</w:t>
      </w:r>
      <w:r w:rsidR="00CE723A">
        <w:rPr>
          <w:rFonts w:ascii="Times New Roman" w:hAnsi="Times New Roman" w:cs="Times New Roman"/>
        </w:rPr>
        <w:t xml:space="preserve"> appeared </w:t>
      </w:r>
      <w:r w:rsidR="00376D01" w:rsidRPr="00DE619D">
        <w:rPr>
          <w:rFonts w:ascii="Times New Roman" w:hAnsi="Times New Roman" w:cs="Times New Roman"/>
        </w:rPr>
        <w:t>following functionalization.</w:t>
      </w:r>
    </w:p>
    <w:p w14:paraId="1B177E32" w14:textId="1648D523" w:rsidR="00254375" w:rsidRDefault="004F3584" w:rsidP="004772A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32557B1" wp14:editId="1A75D083">
            <wp:extent cx="4572000" cy="3001596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S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0BA5" w14:textId="229B410F" w:rsidR="00254375" w:rsidRDefault="00254375" w:rsidP="00254375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. DRIFT</w:t>
      </w:r>
      <w:r w:rsidRPr="00DE619D">
        <w:rPr>
          <w:rFonts w:ascii="Times New Roman" w:hAnsi="Times New Roman" w:cs="Times New Roman"/>
        </w:rPr>
        <w:t xml:space="preserve"> spectra of </w:t>
      </w:r>
      <w:r w:rsidR="00397002">
        <w:rPr>
          <w:rFonts w:ascii="Times New Roman" w:hAnsi="Times New Roman" w:cs="Times New Roman"/>
        </w:rPr>
        <w:t xml:space="preserve">particles </w:t>
      </w:r>
      <w:r w:rsidR="00397002" w:rsidRPr="00397002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(blue, dotted) and </w:t>
      </w:r>
      <w:r w:rsidR="00397002" w:rsidRPr="0039700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(gray, solid) synthesized by SFEP with 1 </w:t>
      </w:r>
      <w:proofErr w:type="spellStart"/>
      <w:r>
        <w:rPr>
          <w:rFonts w:ascii="Times New Roman" w:hAnsi="Times New Roman" w:cs="Times New Roman"/>
        </w:rPr>
        <w:t>mmol</w:t>
      </w:r>
      <w:proofErr w:type="spellEnd"/>
      <w:r>
        <w:rPr>
          <w:rFonts w:ascii="Times New Roman" w:hAnsi="Times New Roman" w:cs="Times New Roman"/>
        </w:rPr>
        <w:t xml:space="preserve"> initiator concentration</w:t>
      </w:r>
      <w:r w:rsidRPr="00DE619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ester carbonyl peak disappeared, while two peaks corresponding to the free and dimerized carboxylic acid appeared. </w:t>
      </w:r>
      <w:r w:rsidRPr="00DE619D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methyl </w:t>
      </w:r>
      <w:r w:rsidR="00E706B3">
        <w:rPr>
          <w:rFonts w:ascii="Times New Roman" w:hAnsi="Times New Roman" w:cs="Times New Roman"/>
        </w:rPr>
        <w:t>bend</w:t>
      </w:r>
      <w:r>
        <w:rPr>
          <w:rFonts w:ascii="Times New Roman" w:hAnsi="Times New Roman" w:cs="Times New Roman"/>
        </w:rPr>
        <w:t xml:space="preserve"> </w:t>
      </w:r>
      <w:r w:rsidR="00E706B3">
        <w:rPr>
          <w:rFonts w:ascii="Times New Roman" w:hAnsi="Times New Roman" w:cs="Times New Roman"/>
        </w:rPr>
        <w:t>and C</w:t>
      </w:r>
      <w:r w:rsidR="00E706B3">
        <w:rPr>
          <w:rFonts w:ascii="Times New Roman" w:hAnsi="Times New Roman" w:cs="Times New Roman"/>
        </w:rPr>
        <w:noBreakHyphen/>
        <w:t>O</w:t>
      </w:r>
      <w:r w:rsidR="00E706B3">
        <w:rPr>
          <w:rFonts w:ascii="Times New Roman" w:hAnsi="Times New Roman" w:cs="Times New Roman"/>
        </w:rPr>
        <w:noBreakHyphen/>
        <w:t xml:space="preserve">C stretch </w:t>
      </w:r>
      <w:r>
        <w:rPr>
          <w:rFonts w:ascii="Times New Roman" w:hAnsi="Times New Roman" w:cs="Times New Roman"/>
        </w:rPr>
        <w:t>also disappeared in the deprotected particles.</w:t>
      </w:r>
    </w:p>
    <w:p w14:paraId="1338A939" w14:textId="77777777" w:rsidR="00254375" w:rsidRDefault="00254375" w:rsidP="00F83B17">
      <w:pPr>
        <w:jc w:val="both"/>
        <w:rPr>
          <w:rFonts w:ascii="Times New Roman" w:hAnsi="Times New Roman" w:cs="Times New Roman"/>
        </w:rPr>
      </w:pPr>
    </w:p>
    <w:p w14:paraId="7FC0BDB4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203AA5F8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04FDCD13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17B10B4D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7E0B41B1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10E41066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1855DE84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3146300B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6CADD169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6347AAEB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4F74EA4A" w14:textId="77777777" w:rsidR="007F046A" w:rsidRDefault="007F046A" w:rsidP="00F83B17">
      <w:pPr>
        <w:jc w:val="both"/>
        <w:rPr>
          <w:rFonts w:ascii="Times New Roman" w:hAnsi="Times New Roman" w:cs="Times New Roman"/>
        </w:rPr>
      </w:pPr>
    </w:p>
    <w:p w14:paraId="2C72912C" w14:textId="19486913" w:rsidR="007D40A9" w:rsidRDefault="007D40A9" w:rsidP="00F83B17">
      <w:pPr>
        <w:jc w:val="both"/>
        <w:rPr>
          <w:rFonts w:ascii="Times New Roman" w:hAnsi="Times New Roman" w:cs="Times New Roman"/>
        </w:rPr>
      </w:pPr>
    </w:p>
    <w:p w14:paraId="0AF29570" w14:textId="756A7014" w:rsidR="00DA56D0" w:rsidRPr="004F3584" w:rsidRDefault="00DA56D0" w:rsidP="00F83B17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 w:rsidRPr="00DA56D0">
        <w:rPr>
          <w:rFonts w:ascii="Times New Roman" w:hAnsi="Times New Roman" w:cs="Times New Roman"/>
          <w:b/>
        </w:rPr>
        <w:lastRenderedPageBreak/>
        <w:t>SEM images</w:t>
      </w:r>
    </w:p>
    <w:p w14:paraId="44FB7DE1" w14:textId="5BB6C817" w:rsidR="00E706B3" w:rsidRDefault="00E706B3" w:rsidP="004D5EFD">
      <w:pPr>
        <w:jc w:val="both"/>
        <w:rPr>
          <w:rFonts w:ascii="Times New Roman" w:hAnsi="Times New Roman" w:cs="Times New Roman"/>
        </w:rPr>
      </w:pPr>
    </w:p>
    <w:p w14:paraId="4043A31E" w14:textId="675F5567" w:rsidR="004D5EFD" w:rsidRDefault="00A74675" w:rsidP="004D5E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5C3C64" wp14:editId="612C6898">
            <wp:extent cx="1920240" cy="1273759"/>
            <wp:effectExtent l="0" t="0" r="381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888A" w14:textId="0E8066AC" w:rsidR="004D5EFD" w:rsidRDefault="004D5EFD" w:rsidP="004D5EFD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S1</w:t>
      </w:r>
      <w:r w:rsidR="004F358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</w:rPr>
        <w:t xml:space="preserve">. SEM images of </w:t>
      </w:r>
      <w:r w:rsidR="00887437">
        <w:rPr>
          <w:rFonts w:ascii="Times New Roman" w:hAnsi="Times New Roman" w:cs="Times New Roman"/>
        </w:rPr>
        <w:t xml:space="preserve">particles </w:t>
      </w:r>
      <w:r w:rsidR="00276A7D">
        <w:rPr>
          <w:rFonts w:ascii="Times New Roman" w:hAnsi="Times New Roman" w:cs="Times New Roman"/>
        </w:rPr>
        <w:t xml:space="preserve">of </w:t>
      </w:r>
      <w:r w:rsidR="00276A7D" w:rsidRPr="00276A7D">
        <w:rPr>
          <w:rFonts w:ascii="Times New Roman" w:hAnsi="Times New Roman" w:cs="Times New Roman"/>
          <w:b/>
        </w:rPr>
        <w:t>2</w:t>
      </w:r>
      <w:r w:rsidR="00276A7D">
        <w:rPr>
          <w:rFonts w:ascii="Times New Roman" w:hAnsi="Times New Roman" w:cs="Times New Roman"/>
        </w:rPr>
        <w:t xml:space="preserve"> </w:t>
      </w:r>
      <w:r w:rsidR="00887437">
        <w:rPr>
          <w:rFonts w:ascii="Times New Roman" w:hAnsi="Times New Roman" w:cs="Times New Roman"/>
        </w:rPr>
        <w:t xml:space="preserve">synthesized by </w:t>
      </w:r>
      <w:r w:rsidR="00E94C17">
        <w:rPr>
          <w:rFonts w:ascii="Times New Roman" w:hAnsi="Times New Roman" w:cs="Times New Roman"/>
        </w:rPr>
        <w:t xml:space="preserve">SFEP with 1 </w:t>
      </w:r>
      <w:proofErr w:type="spellStart"/>
      <w:r w:rsidR="00D8677C">
        <w:rPr>
          <w:rFonts w:ascii="Times New Roman" w:hAnsi="Times New Roman" w:cs="Times New Roman"/>
        </w:rPr>
        <w:t>mmol</w:t>
      </w:r>
      <w:proofErr w:type="spellEnd"/>
      <w:r w:rsidR="00E94C17">
        <w:rPr>
          <w:rFonts w:ascii="Times New Roman" w:hAnsi="Times New Roman" w:cs="Times New Roman"/>
        </w:rPr>
        <w:t xml:space="preserve"> KPS</w:t>
      </w:r>
      <w:r w:rsidR="00D8677C">
        <w:rPr>
          <w:rFonts w:ascii="Times New Roman" w:hAnsi="Times New Roman" w:cs="Times New Roman"/>
        </w:rPr>
        <w:t xml:space="preserve"> initiator</w:t>
      </w:r>
      <w:r w:rsidR="001013DC">
        <w:rPr>
          <w:rFonts w:ascii="Times New Roman" w:hAnsi="Times New Roman" w:cs="Times New Roman"/>
        </w:rPr>
        <w:t>.</w:t>
      </w:r>
    </w:p>
    <w:p w14:paraId="7F982EA8" w14:textId="77777777" w:rsidR="00A74675" w:rsidRDefault="00A74675" w:rsidP="004D5EFD">
      <w:pPr>
        <w:jc w:val="both"/>
        <w:rPr>
          <w:rFonts w:ascii="Times New Roman" w:hAnsi="Times New Roman" w:cs="Times New Roman"/>
        </w:rPr>
      </w:pPr>
    </w:p>
    <w:p w14:paraId="2F1D808E" w14:textId="7A4E9B00" w:rsidR="00A74675" w:rsidRDefault="00A74675" w:rsidP="009047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9D3C2C" wp14:editId="36D63319">
            <wp:extent cx="5852160" cy="12929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2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E38C" w14:textId="07013517" w:rsidR="00A74675" w:rsidRDefault="00A74675" w:rsidP="00A74675">
      <w:pPr>
        <w:jc w:val="both"/>
        <w:rPr>
          <w:rFonts w:ascii="Times New Roman" w:hAnsi="Times New Roman" w:cs="Times New Roman"/>
        </w:rPr>
      </w:pPr>
      <w:r w:rsidRPr="00E94C17">
        <w:rPr>
          <w:rFonts w:ascii="Times New Roman" w:hAnsi="Times New Roman" w:cs="Times New Roman"/>
          <w:b/>
        </w:rPr>
        <w:t>Figure S1</w:t>
      </w:r>
      <w:r w:rsidR="004F3584">
        <w:rPr>
          <w:rFonts w:ascii="Times New Roman" w:hAnsi="Times New Roman" w:cs="Times New Roman"/>
          <w:b/>
        </w:rPr>
        <w:t>1</w:t>
      </w:r>
      <w:r w:rsidR="00887437">
        <w:rPr>
          <w:rFonts w:ascii="Times New Roman" w:hAnsi="Times New Roman" w:cs="Times New Roman"/>
        </w:rPr>
        <w:t>. SEM images of</w:t>
      </w:r>
      <w:r>
        <w:rPr>
          <w:rFonts w:ascii="Times New Roman" w:hAnsi="Times New Roman" w:cs="Times New Roman"/>
        </w:rPr>
        <w:t xml:space="preserve"> </w:t>
      </w:r>
      <w:r w:rsidR="00887437">
        <w:rPr>
          <w:rFonts w:ascii="Times New Roman" w:hAnsi="Times New Roman" w:cs="Times New Roman"/>
        </w:rPr>
        <w:t xml:space="preserve">particles </w:t>
      </w:r>
      <w:r w:rsidR="00276A7D">
        <w:rPr>
          <w:rFonts w:ascii="Times New Roman" w:hAnsi="Times New Roman" w:cs="Times New Roman"/>
        </w:rPr>
        <w:t xml:space="preserve">of </w:t>
      </w:r>
      <w:r w:rsidR="00276A7D" w:rsidRPr="00276A7D">
        <w:rPr>
          <w:rFonts w:ascii="Times New Roman" w:hAnsi="Times New Roman" w:cs="Times New Roman"/>
          <w:b/>
        </w:rPr>
        <w:t>2</w:t>
      </w:r>
      <w:r w:rsidR="00276A7D">
        <w:rPr>
          <w:rFonts w:ascii="Times New Roman" w:hAnsi="Times New Roman" w:cs="Times New Roman"/>
        </w:rPr>
        <w:t xml:space="preserve"> </w:t>
      </w:r>
      <w:r w:rsidR="00887437">
        <w:rPr>
          <w:rFonts w:ascii="Times New Roman" w:hAnsi="Times New Roman" w:cs="Times New Roman"/>
        </w:rPr>
        <w:t>synthesized by dispersion polymerization when second stage was added (a) in one portion by syringe, and (</w:t>
      </w:r>
      <w:proofErr w:type="spellStart"/>
      <w:proofErr w:type="gramStart"/>
      <w:r w:rsidR="00887437">
        <w:rPr>
          <w:rFonts w:ascii="Times New Roman" w:hAnsi="Times New Roman" w:cs="Times New Roman"/>
        </w:rPr>
        <w:t>b,c</w:t>
      </w:r>
      <w:proofErr w:type="spellEnd"/>
      <w:proofErr w:type="gramEnd"/>
      <w:r w:rsidR="00887437">
        <w:rPr>
          <w:rFonts w:ascii="Times New Roman" w:hAnsi="Times New Roman" w:cs="Times New Roman"/>
        </w:rPr>
        <w:t>) over a period of 30 min by cannula.</w:t>
      </w:r>
    </w:p>
    <w:p w14:paraId="77F8337F" w14:textId="0BF68519" w:rsidR="004F3584" w:rsidRDefault="004F3584" w:rsidP="00A74675">
      <w:pPr>
        <w:jc w:val="both"/>
        <w:rPr>
          <w:rFonts w:ascii="Times New Roman" w:hAnsi="Times New Roman" w:cs="Times New Roman"/>
        </w:rPr>
      </w:pPr>
    </w:p>
    <w:p w14:paraId="0B5CD505" w14:textId="77777777" w:rsidR="004F3584" w:rsidRDefault="004F3584" w:rsidP="00A74675">
      <w:pPr>
        <w:jc w:val="both"/>
        <w:rPr>
          <w:rFonts w:ascii="Times New Roman" w:hAnsi="Times New Roman" w:cs="Times New Roman"/>
        </w:rPr>
      </w:pPr>
    </w:p>
    <w:p w14:paraId="131C5478" w14:textId="77777777" w:rsidR="00A74675" w:rsidRDefault="00A74675" w:rsidP="004D5EFD">
      <w:pPr>
        <w:jc w:val="both"/>
        <w:rPr>
          <w:rFonts w:ascii="Times New Roman" w:hAnsi="Times New Roman" w:cs="Times New Roman"/>
        </w:rPr>
      </w:pPr>
    </w:p>
    <w:p w14:paraId="4CAEE449" w14:textId="0CA9CC6F" w:rsidR="001013DC" w:rsidRDefault="001013DC" w:rsidP="00840D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9146330" wp14:editId="0BD53842">
            <wp:extent cx="6000750" cy="3000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hroom cap fig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23866" r="10143" b="19570"/>
                    <a:stretch/>
                  </pic:blipFill>
                  <pic:spPr bwMode="auto">
                    <a:xfrm>
                      <a:off x="0" y="0"/>
                      <a:ext cx="6023354" cy="301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7F4FF" w14:textId="324EE1A5" w:rsidR="001013DC" w:rsidRDefault="00A74675" w:rsidP="004D5EFD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Figure S1</w:t>
      </w:r>
      <w:r w:rsidR="004F3584">
        <w:rPr>
          <w:rFonts w:ascii="Times New Roman" w:hAnsi="Times New Roman" w:cs="Times New Roman"/>
          <w:b/>
        </w:rPr>
        <w:t>2</w:t>
      </w:r>
      <w:r w:rsidR="001013DC">
        <w:rPr>
          <w:rFonts w:ascii="Times New Roman" w:hAnsi="Times New Roman" w:cs="Times New Roman"/>
          <w:b/>
        </w:rPr>
        <w:t>.</w:t>
      </w:r>
      <w:r w:rsidR="001013DC">
        <w:rPr>
          <w:rFonts w:ascii="Times New Roman" w:hAnsi="Times New Roman" w:cs="Times New Roman"/>
        </w:rPr>
        <w:t xml:space="preserve"> SEM images of </w:t>
      </w:r>
      <w:r w:rsidR="001013DC">
        <w:rPr>
          <w:rFonts w:ascii="Times New Roman" w:hAnsi="Times New Roman"/>
        </w:rPr>
        <w:t xml:space="preserve">microparticles </w:t>
      </w:r>
      <w:r w:rsidR="00276A7D">
        <w:rPr>
          <w:rFonts w:ascii="Times New Roman" w:hAnsi="Times New Roman"/>
        </w:rPr>
        <w:t xml:space="preserve">of </w:t>
      </w:r>
      <w:r w:rsidR="00276A7D" w:rsidRPr="00276A7D">
        <w:rPr>
          <w:rFonts w:ascii="Times New Roman" w:hAnsi="Times New Roman"/>
          <w:b/>
        </w:rPr>
        <w:t>2</w:t>
      </w:r>
      <w:r w:rsidR="00276A7D">
        <w:rPr>
          <w:rFonts w:ascii="Times New Roman" w:hAnsi="Times New Roman"/>
        </w:rPr>
        <w:t xml:space="preserve"> </w:t>
      </w:r>
      <w:r w:rsidR="001013DC">
        <w:rPr>
          <w:rFonts w:ascii="Times New Roman" w:hAnsi="Times New Roman"/>
        </w:rPr>
        <w:t xml:space="preserve">synthesized by dispersion polymerization with varying addition times of </w:t>
      </w:r>
      <w:r w:rsidR="00276A7D">
        <w:rPr>
          <w:rFonts w:ascii="Times New Roman" w:hAnsi="Times New Roman"/>
        </w:rPr>
        <w:t xml:space="preserve">comonomers </w:t>
      </w:r>
      <w:r w:rsidR="00276A7D" w:rsidRPr="00276A7D">
        <w:rPr>
          <w:rFonts w:ascii="Times New Roman" w:hAnsi="Times New Roman"/>
          <w:b/>
        </w:rPr>
        <w:t>1</w:t>
      </w:r>
      <w:r w:rsidR="00276A7D">
        <w:rPr>
          <w:rFonts w:ascii="Times New Roman" w:hAnsi="Times New Roman"/>
        </w:rPr>
        <w:t xml:space="preserve"> and </w:t>
      </w:r>
      <w:r w:rsidR="001B7C14">
        <w:rPr>
          <w:rFonts w:ascii="Times New Roman" w:hAnsi="Times New Roman"/>
        </w:rPr>
        <w:t xml:space="preserve">DVB </w:t>
      </w:r>
      <w:r w:rsidR="001013DC">
        <w:rPr>
          <w:rFonts w:ascii="Times New Roman" w:hAnsi="Times New Roman"/>
        </w:rPr>
        <w:t>to</w:t>
      </w:r>
      <w:r w:rsidR="00276A7D">
        <w:rPr>
          <w:rFonts w:ascii="Times New Roman" w:hAnsi="Times New Roman"/>
        </w:rPr>
        <w:t xml:space="preserve"> the</w:t>
      </w:r>
      <w:r w:rsidR="001013DC">
        <w:rPr>
          <w:rFonts w:ascii="Times New Roman" w:hAnsi="Times New Roman"/>
        </w:rPr>
        <w:t xml:space="preserve"> reaction mixture</w:t>
      </w:r>
      <w:r w:rsidR="001B7C14">
        <w:rPr>
          <w:rFonts w:ascii="Times New Roman" w:hAnsi="Times New Roman"/>
        </w:rPr>
        <w:t>:</w:t>
      </w:r>
      <w:r w:rsidR="001013DC">
        <w:rPr>
          <w:rFonts w:ascii="Times New Roman" w:hAnsi="Times New Roman"/>
        </w:rPr>
        <w:t xml:space="preserve"> (a) at</w:t>
      </w:r>
      <w:r w:rsidR="001B7C14">
        <w:rPr>
          <w:rFonts w:ascii="Times New Roman" w:hAnsi="Times New Roman"/>
        </w:rPr>
        <w:t xml:space="preserve"> the</w:t>
      </w:r>
      <w:r w:rsidR="001013DC">
        <w:rPr>
          <w:rFonts w:ascii="Times New Roman" w:hAnsi="Times New Roman"/>
        </w:rPr>
        <w:t xml:space="preserve"> beginning of polymerization, (b) after one hour of polymerization, (c) after two hours</w:t>
      </w:r>
      <w:r w:rsidR="007D40A9">
        <w:rPr>
          <w:rFonts w:ascii="Times New Roman" w:hAnsi="Times New Roman"/>
        </w:rPr>
        <w:t xml:space="preserve"> of polymerization</w:t>
      </w:r>
      <w:r w:rsidR="001013DC">
        <w:rPr>
          <w:rFonts w:ascii="Times New Roman" w:hAnsi="Times New Roman"/>
        </w:rPr>
        <w:t>, (d) after three hours</w:t>
      </w:r>
      <w:r w:rsidR="007D40A9" w:rsidRPr="007D40A9">
        <w:rPr>
          <w:rFonts w:ascii="Times New Roman" w:hAnsi="Times New Roman"/>
        </w:rPr>
        <w:t xml:space="preserve"> </w:t>
      </w:r>
      <w:r w:rsidR="007D40A9">
        <w:rPr>
          <w:rFonts w:ascii="Times New Roman" w:hAnsi="Times New Roman"/>
        </w:rPr>
        <w:t>of polymerization</w:t>
      </w:r>
      <w:r w:rsidR="001013DC">
        <w:rPr>
          <w:rFonts w:ascii="Times New Roman" w:hAnsi="Times New Roman"/>
        </w:rPr>
        <w:t>, and (e) after four hours</w:t>
      </w:r>
      <w:r w:rsidR="007D40A9" w:rsidRPr="007D40A9">
        <w:rPr>
          <w:rFonts w:ascii="Times New Roman" w:hAnsi="Times New Roman"/>
        </w:rPr>
        <w:t xml:space="preserve"> </w:t>
      </w:r>
      <w:r w:rsidR="007D40A9">
        <w:rPr>
          <w:rFonts w:ascii="Times New Roman" w:hAnsi="Times New Roman"/>
        </w:rPr>
        <w:t>of polymerization</w:t>
      </w:r>
      <w:r w:rsidR="001013DC">
        <w:rPr>
          <w:rFonts w:ascii="Times New Roman" w:hAnsi="Times New Roman"/>
        </w:rPr>
        <w:t>.</w:t>
      </w:r>
    </w:p>
    <w:p w14:paraId="1276E5E3" w14:textId="50EF64A2" w:rsidR="007D40A9" w:rsidRDefault="007D40A9" w:rsidP="004D5EFD">
      <w:pPr>
        <w:jc w:val="both"/>
        <w:rPr>
          <w:rFonts w:ascii="Times New Roman" w:hAnsi="Times New Roman" w:cs="Times New Roman"/>
        </w:rPr>
      </w:pPr>
    </w:p>
    <w:p w14:paraId="0AF48BD9" w14:textId="7D1D99B5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739EBF38" w14:textId="47F89B73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27706DFC" w14:textId="5C77CC08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7ADB2ED0" w14:textId="0E597B42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19DA3E7A" w14:textId="2BE0BC4C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67A47B5C" w14:textId="25D6F34C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42407BC2" w14:textId="3F0C74D3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5BEAAA80" w14:textId="6ABC97E5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601C2905" w14:textId="4A3E079D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4DF8011D" w14:textId="65D2760E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6B2E4928" w14:textId="695FB7A2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1814BF0F" w14:textId="1BCD6DD7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5CC24EF3" w14:textId="5DC585B6" w:rsidR="00C02366" w:rsidRPr="00DA56D0" w:rsidRDefault="00C02366" w:rsidP="00C02366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Optical images and videos</w:t>
      </w:r>
    </w:p>
    <w:p w14:paraId="32FB973D" w14:textId="1C332588" w:rsidR="00C02366" w:rsidRDefault="00C02366" w:rsidP="004D5EFD">
      <w:pPr>
        <w:jc w:val="both"/>
        <w:rPr>
          <w:rFonts w:ascii="Times New Roman" w:hAnsi="Times New Roman" w:cs="Times New Roman"/>
        </w:rPr>
      </w:pPr>
    </w:p>
    <w:p w14:paraId="7133929E" w14:textId="30450AF8" w:rsidR="00C02366" w:rsidRDefault="00C02366" w:rsidP="00C023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D70FAE" wp14:editId="00C9FFF7">
            <wp:extent cx="5486400" cy="12578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72F7" w14:textId="550F2FD3" w:rsidR="00C02366" w:rsidRDefault="004F3584" w:rsidP="004D5E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S13</w:t>
      </w:r>
      <w:r w:rsidR="00C02366">
        <w:rPr>
          <w:rFonts w:ascii="Times New Roman" w:hAnsi="Times New Roman" w:cs="Times New Roman"/>
          <w:b/>
        </w:rPr>
        <w:t>.</w:t>
      </w:r>
      <w:r w:rsidR="00C02366">
        <w:rPr>
          <w:rFonts w:ascii="Times New Roman" w:hAnsi="Times New Roman" w:cs="Times New Roman"/>
        </w:rPr>
        <w:t xml:space="preserve"> Representative optical images of c</w:t>
      </w:r>
      <w:r w:rsidR="00C02366">
        <w:rPr>
          <w:rFonts w:ascii="Times New Roman" w:hAnsi="Times New Roman"/>
        </w:rPr>
        <w:t>arboxy-PS microparticle</w:t>
      </w:r>
      <w:r w:rsidR="004B294B">
        <w:rPr>
          <w:rFonts w:ascii="Times New Roman" w:hAnsi="Times New Roman"/>
        </w:rPr>
        <w:t xml:space="preserve"> </w:t>
      </w:r>
      <w:r w:rsidR="004B294B" w:rsidRPr="004B294B">
        <w:rPr>
          <w:rFonts w:ascii="Times New Roman" w:hAnsi="Times New Roman"/>
          <w:b/>
        </w:rPr>
        <w:t>3</w:t>
      </w:r>
      <w:r w:rsidR="00C02366">
        <w:rPr>
          <w:rFonts w:ascii="Times New Roman" w:hAnsi="Times New Roman"/>
        </w:rPr>
        <w:t xml:space="preserve"> </w:t>
      </w:r>
      <w:r w:rsidR="00855534">
        <w:rPr>
          <w:rFonts w:ascii="Times New Roman" w:hAnsi="Times New Roman"/>
        </w:rPr>
        <w:t xml:space="preserve">with PEGDMA crosslinker (2.69 </w:t>
      </w:r>
      <w:proofErr w:type="spellStart"/>
      <w:r w:rsidR="00855534">
        <w:rPr>
          <w:rFonts w:ascii="Times New Roman" w:hAnsi="Times New Roman"/>
        </w:rPr>
        <w:t>mol</w:t>
      </w:r>
      <w:proofErr w:type="spellEnd"/>
      <w:r w:rsidR="00855534">
        <w:rPr>
          <w:rFonts w:ascii="Times New Roman" w:hAnsi="Times New Roman"/>
        </w:rPr>
        <w:t xml:space="preserve">%) </w:t>
      </w:r>
      <w:r w:rsidR="00C02366">
        <w:rPr>
          <w:rFonts w:ascii="Times New Roman" w:hAnsi="Times New Roman"/>
        </w:rPr>
        <w:t xml:space="preserve">during swelling study in </w:t>
      </w:r>
      <w:r w:rsidR="00855534">
        <w:rPr>
          <w:rFonts w:ascii="Times New Roman" w:hAnsi="Times New Roman"/>
        </w:rPr>
        <w:t>toluene</w:t>
      </w:r>
      <w:r w:rsidR="00C02366">
        <w:rPr>
          <w:rFonts w:ascii="Times New Roman" w:hAnsi="Times New Roman"/>
        </w:rPr>
        <w:t>.</w:t>
      </w:r>
    </w:p>
    <w:p w14:paraId="415C9750" w14:textId="77777777" w:rsidR="00F86DE9" w:rsidRDefault="00F86DE9" w:rsidP="004D5EFD">
      <w:pPr>
        <w:jc w:val="both"/>
        <w:rPr>
          <w:rFonts w:ascii="Times New Roman" w:hAnsi="Times New Roman" w:cs="Times New Roman"/>
        </w:rPr>
      </w:pPr>
    </w:p>
    <w:p w14:paraId="71B1DD47" w14:textId="769E793F" w:rsidR="00F86DE9" w:rsidRDefault="00F86DE9" w:rsidP="00F86DE9">
      <w:pPr>
        <w:jc w:val="center"/>
        <w:rPr>
          <w:rFonts w:ascii="Times New Roman" w:hAnsi="Times New Roman" w:cs="Times New Roman"/>
        </w:rPr>
      </w:pPr>
    </w:p>
    <w:p w14:paraId="5856CC8B" w14:textId="5BEBE597" w:rsidR="00B85C7D" w:rsidRDefault="005B2C72" w:rsidP="00F86D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D3BA3C" wp14:editId="07B74C3A">
            <wp:extent cx="5943600" cy="29444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S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A322" w14:textId="5833039F" w:rsidR="00C02366" w:rsidRPr="00F86DE9" w:rsidRDefault="00F86DE9" w:rsidP="004D5EFD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Figure S14</w:t>
      </w:r>
      <w:r w:rsidRPr="00F86DE9">
        <w:rPr>
          <w:rFonts w:ascii="Times New Roman" w:hAnsi="Times New Roman" w:cs="Times New Roman"/>
        </w:rPr>
        <w:t>. Optical micr</w:t>
      </w:r>
      <w:r>
        <w:rPr>
          <w:rFonts w:ascii="Times New Roman" w:hAnsi="Times New Roman" w:cs="Times New Roman"/>
        </w:rPr>
        <w:t xml:space="preserve">oscopy images of </w:t>
      </w:r>
      <w:r w:rsidRPr="00F86DE9">
        <w:rPr>
          <w:rFonts w:ascii="Times New Roman" w:hAnsi="Times New Roman" w:cs="Times New Roman"/>
        </w:rPr>
        <w:t>particles</w:t>
      </w:r>
      <w:r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and </w:t>
      </w:r>
      <w:r w:rsidRPr="00F86DE9">
        <w:rPr>
          <w:rFonts w:ascii="Times New Roman" w:hAnsi="Times New Roman" w:cs="Times New Roman"/>
          <w:b/>
        </w:rPr>
        <w:t>3</w:t>
      </w:r>
      <w:r w:rsidRPr="00F86DE9">
        <w:rPr>
          <w:rFonts w:ascii="Times New Roman" w:hAnsi="Times New Roman" w:cs="Times New Roman"/>
        </w:rPr>
        <w:t xml:space="preserve"> disper</w:t>
      </w:r>
      <w:r>
        <w:rPr>
          <w:rFonts w:ascii="Times New Roman" w:hAnsi="Times New Roman" w:cs="Times New Roman"/>
        </w:rPr>
        <w:t>sed in DMF/</w:t>
      </w:r>
      <w:proofErr w:type="spellStart"/>
      <w:r>
        <w:rPr>
          <w:rFonts w:ascii="Times New Roman" w:hAnsi="Times New Roman" w:cs="Times New Roman"/>
        </w:rPr>
        <w:t>EtOH</w:t>
      </w:r>
      <w:proofErr w:type="spellEnd"/>
      <w:r>
        <w:rPr>
          <w:rFonts w:ascii="Times New Roman" w:hAnsi="Times New Roman" w:cs="Times New Roman"/>
        </w:rPr>
        <w:t xml:space="preserve"> solvent mixture:</w:t>
      </w:r>
      <w:r w:rsidRPr="00F86DE9">
        <w:rPr>
          <w:rFonts w:ascii="Times New Roman" w:hAnsi="Times New Roman" w:cs="Times New Roman"/>
        </w:rPr>
        <w:t xml:space="preserve"> (a) </w:t>
      </w:r>
      <w:r>
        <w:rPr>
          <w:rFonts w:ascii="Times New Roman" w:hAnsi="Times New Roman" w:cs="Times New Roman"/>
        </w:rPr>
        <w:t xml:space="preserve">ca. </w:t>
      </w:r>
      <w:r w:rsidRPr="00F86DE9">
        <w:rPr>
          <w:rFonts w:ascii="Times New Roman" w:hAnsi="Times New Roman" w:cs="Times New Roman"/>
        </w:rPr>
        <w:t>600 nm particles</w:t>
      </w:r>
      <w:r>
        <w:rPr>
          <w:rFonts w:ascii="Times New Roman" w:hAnsi="Times New Roman" w:cs="Times New Roman"/>
        </w:rPr>
        <w:t xml:space="preserve"> of </w:t>
      </w:r>
      <w:r w:rsidRPr="00F86DE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</w:t>
      </w:r>
      <w:r w:rsidRPr="00F86DE9">
        <w:rPr>
          <w:rFonts w:ascii="Times New Roman" w:hAnsi="Times New Roman" w:cs="Times New Roman"/>
        </w:rPr>
        <w:t xml:space="preserve">synthesized via SFEP, (b) </w:t>
      </w:r>
      <w:r w:rsidR="00D8677C">
        <w:rPr>
          <w:rFonts w:ascii="Times New Roman" w:hAnsi="Times New Roman" w:cs="Times New Roman"/>
        </w:rPr>
        <w:t xml:space="preserve">ca. </w:t>
      </w:r>
      <w:r w:rsidRPr="00F86DE9">
        <w:rPr>
          <w:rFonts w:ascii="Times New Roman" w:hAnsi="Times New Roman" w:cs="Times New Roman"/>
        </w:rPr>
        <w:t>600 nm particles</w:t>
      </w:r>
      <w:r>
        <w:rPr>
          <w:rFonts w:ascii="Times New Roman" w:hAnsi="Times New Roman" w:cs="Times New Roman"/>
        </w:rPr>
        <w:t xml:space="preserve"> of </w:t>
      </w:r>
      <w:r w:rsidRPr="00F86DE9">
        <w:rPr>
          <w:rFonts w:ascii="Times New Roman" w:hAnsi="Times New Roman" w:cs="Times New Roman"/>
          <w:b/>
        </w:rPr>
        <w:t>3</w:t>
      </w:r>
      <w:r w:rsidRPr="00F86DE9">
        <w:rPr>
          <w:rFonts w:ascii="Times New Roman" w:hAnsi="Times New Roman" w:cs="Times New Roman"/>
        </w:rPr>
        <w:t xml:space="preserve">, (c) </w:t>
      </w:r>
      <w:r>
        <w:rPr>
          <w:rFonts w:ascii="Times New Roman" w:hAnsi="Times New Roman" w:cs="Times New Roman"/>
        </w:rPr>
        <w:t>ca. 650</w:t>
      </w:r>
      <w:r w:rsidRPr="00F86DE9">
        <w:rPr>
          <w:rFonts w:ascii="Times New Roman" w:hAnsi="Times New Roman" w:cs="Times New Roman"/>
        </w:rPr>
        <w:t xml:space="preserve"> nm particles</w:t>
      </w:r>
      <w:r>
        <w:rPr>
          <w:rFonts w:ascii="Times New Roman" w:hAnsi="Times New Roman" w:cs="Times New Roman"/>
        </w:rPr>
        <w:t xml:space="preserve"> of </w:t>
      </w:r>
      <w:r w:rsidRPr="00F86DE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</w:rPr>
        <w:t>synthesized via SFEP</w:t>
      </w:r>
      <w:r>
        <w:rPr>
          <w:rFonts w:ascii="Times New Roman" w:hAnsi="Times New Roman" w:cs="Times New Roman"/>
        </w:rPr>
        <w:t xml:space="preserve"> with 1 </w:t>
      </w:r>
      <w:proofErr w:type="spellStart"/>
      <w:r w:rsidR="00D8677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mol</w:t>
      </w:r>
      <w:proofErr w:type="spellEnd"/>
      <w:r>
        <w:rPr>
          <w:rFonts w:ascii="Times New Roman" w:hAnsi="Times New Roman" w:cs="Times New Roman"/>
        </w:rPr>
        <w:t xml:space="preserve"> KPS initiator</w:t>
      </w:r>
      <w:r w:rsidRPr="00F86DE9">
        <w:rPr>
          <w:rFonts w:ascii="Times New Roman" w:hAnsi="Times New Roman" w:cs="Times New Roman"/>
        </w:rPr>
        <w:t xml:space="preserve">, (d) </w:t>
      </w:r>
      <w:r>
        <w:rPr>
          <w:rFonts w:ascii="Times New Roman" w:hAnsi="Times New Roman" w:cs="Times New Roman"/>
        </w:rPr>
        <w:t xml:space="preserve">ca. 650 nm </w:t>
      </w:r>
      <w:r w:rsidRPr="00F86DE9">
        <w:rPr>
          <w:rFonts w:ascii="Times New Roman" w:hAnsi="Times New Roman" w:cs="Times New Roman"/>
        </w:rPr>
        <w:t>particles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</w:rPr>
        <w:t>3</w:t>
      </w:r>
      <w:r w:rsidRPr="00F86DE9">
        <w:rPr>
          <w:rFonts w:ascii="Times New Roman" w:hAnsi="Times New Roman" w:cs="Times New Roman"/>
        </w:rPr>
        <w:t xml:space="preserve">, (e) </w:t>
      </w:r>
      <w:r>
        <w:rPr>
          <w:rFonts w:ascii="Times New Roman" w:hAnsi="Times New Roman" w:cs="Times New Roman"/>
        </w:rPr>
        <w:t xml:space="preserve">ca. 1.4 </w:t>
      </w:r>
      <w:proofErr w:type="spellStart"/>
      <w:r w:rsidRPr="00F86DE9">
        <w:rPr>
          <w:rFonts w:ascii="Times New Roman" w:hAnsi="Times New Roman" w:cs="Times New Roman"/>
        </w:rPr>
        <w:t>μm</w:t>
      </w:r>
      <w:proofErr w:type="spellEnd"/>
      <w:r w:rsidRPr="00F86D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mushroom cap </w:t>
      </w:r>
      <w:r w:rsidRPr="00F86DE9">
        <w:rPr>
          <w:rFonts w:ascii="Times New Roman" w:hAnsi="Times New Roman" w:cs="Times New Roman"/>
        </w:rPr>
        <w:t>particles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</w:rPr>
        <w:t xml:space="preserve">synthesized via </w:t>
      </w:r>
      <w:r>
        <w:rPr>
          <w:rFonts w:ascii="Times New Roman" w:hAnsi="Times New Roman" w:cs="Times New Roman"/>
        </w:rPr>
        <w:t>dispersion polymerization</w:t>
      </w:r>
      <w:r w:rsidRPr="00F86DE9">
        <w:rPr>
          <w:rFonts w:ascii="Times New Roman" w:hAnsi="Times New Roman" w:cs="Times New Roman"/>
        </w:rPr>
        <w:t xml:space="preserve">, (f) </w:t>
      </w:r>
      <w:r>
        <w:rPr>
          <w:rFonts w:ascii="Times New Roman" w:hAnsi="Times New Roman" w:cs="Times New Roman"/>
        </w:rPr>
        <w:t xml:space="preserve">ca. 1.4 </w:t>
      </w:r>
      <w:proofErr w:type="spellStart"/>
      <w:r w:rsidRPr="00F86DE9">
        <w:rPr>
          <w:rFonts w:ascii="Times New Roman" w:hAnsi="Times New Roman" w:cs="Times New Roman"/>
        </w:rPr>
        <w:t>μm</w:t>
      </w:r>
      <w:proofErr w:type="spellEnd"/>
      <w:r w:rsidRPr="00F86D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mushroom cap </w:t>
      </w:r>
      <w:r w:rsidRPr="00F86DE9">
        <w:rPr>
          <w:rFonts w:ascii="Times New Roman" w:hAnsi="Times New Roman" w:cs="Times New Roman"/>
        </w:rPr>
        <w:t>particles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</w:rPr>
        <w:t>3</w:t>
      </w:r>
      <w:r w:rsidRPr="00F86DE9">
        <w:rPr>
          <w:rFonts w:ascii="Times New Roman" w:hAnsi="Times New Roman" w:cs="Times New Roman"/>
        </w:rPr>
        <w:t xml:space="preserve">, (g) </w:t>
      </w:r>
      <w:r>
        <w:rPr>
          <w:rFonts w:ascii="Times New Roman" w:hAnsi="Times New Roman" w:cs="Times New Roman"/>
        </w:rPr>
        <w:t xml:space="preserve">ca. </w:t>
      </w:r>
      <w:r w:rsidRPr="00F86DE9">
        <w:rPr>
          <w:rFonts w:ascii="Times New Roman" w:hAnsi="Times New Roman" w:cs="Times New Roman"/>
        </w:rPr>
        <w:t xml:space="preserve">200-500 </w:t>
      </w:r>
      <w:proofErr w:type="spellStart"/>
      <w:r w:rsidRPr="00F86DE9">
        <w:rPr>
          <w:rFonts w:ascii="Times New Roman" w:hAnsi="Times New Roman" w:cs="Times New Roman"/>
        </w:rPr>
        <w:t>μm</w:t>
      </w:r>
      <w:proofErr w:type="spellEnd"/>
      <w:r w:rsidRPr="00F86DE9">
        <w:rPr>
          <w:rFonts w:ascii="Times New Roman" w:hAnsi="Times New Roman" w:cs="Times New Roman"/>
        </w:rPr>
        <w:t xml:space="preserve"> particles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</w:rPr>
        <w:t xml:space="preserve">synthesized via </w:t>
      </w:r>
      <w:r>
        <w:rPr>
          <w:rFonts w:ascii="Times New Roman" w:hAnsi="Times New Roman" w:cs="Times New Roman"/>
        </w:rPr>
        <w:t>suspension polymerization</w:t>
      </w:r>
      <w:r w:rsidRPr="00F86DE9">
        <w:rPr>
          <w:rFonts w:ascii="Times New Roman" w:hAnsi="Times New Roman" w:cs="Times New Roman"/>
        </w:rPr>
        <w:t xml:space="preserve">, and (h) </w:t>
      </w:r>
      <w:r w:rsidR="0019399F">
        <w:rPr>
          <w:rFonts w:ascii="Times New Roman" w:hAnsi="Times New Roman" w:cs="Times New Roman"/>
        </w:rPr>
        <w:t xml:space="preserve">ca. </w:t>
      </w:r>
      <w:r w:rsidRPr="00F86DE9">
        <w:rPr>
          <w:rFonts w:ascii="Times New Roman" w:hAnsi="Times New Roman" w:cs="Times New Roman"/>
        </w:rPr>
        <w:t xml:space="preserve">200-500 </w:t>
      </w:r>
      <w:proofErr w:type="spellStart"/>
      <w:r w:rsidRPr="00F86DE9">
        <w:rPr>
          <w:rFonts w:ascii="Times New Roman" w:hAnsi="Times New Roman" w:cs="Times New Roman"/>
        </w:rPr>
        <w:t>μm</w:t>
      </w:r>
      <w:proofErr w:type="spellEnd"/>
      <w:r w:rsidRPr="00F86DE9">
        <w:rPr>
          <w:rFonts w:ascii="Times New Roman" w:hAnsi="Times New Roman" w:cs="Times New Roman"/>
        </w:rPr>
        <w:t xml:space="preserve"> particles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/>
          <w:b/>
        </w:rPr>
        <w:t>3</w:t>
      </w:r>
      <w:r w:rsidRPr="00F86DE9">
        <w:rPr>
          <w:rFonts w:ascii="Times New Roman" w:hAnsi="Times New Roman" w:cs="Times New Roman"/>
        </w:rPr>
        <w:t>.</w:t>
      </w:r>
    </w:p>
    <w:p w14:paraId="70F9F992" w14:textId="77777777" w:rsidR="00F86DE9" w:rsidRDefault="00F86DE9" w:rsidP="004D5EFD">
      <w:pPr>
        <w:jc w:val="both"/>
        <w:rPr>
          <w:rFonts w:ascii="Times New Roman" w:hAnsi="Times New Roman" w:cs="Times New Roman"/>
          <w:b/>
        </w:rPr>
      </w:pPr>
    </w:p>
    <w:p w14:paraId="39152F83" w14:textId="350A3C27" w:rsidR="00F86DE9" w:rsidRDefault="00F86DE9" w:rsidP="004D5EFD">
      <w:pPr>
        <w:jc w:val="both"/>
        <w:rPr>
          <w:rFonts w:ascii="Times New Roman" w:hAnsi="Times New Roman" w:cs="Times New Roman"/>
          <w:b/>
        </w:rPr>
      </w:pPr>
    </w:p>
    <w:p w14:paraId="73E4B8C8" w14:textId="77777777" w:rsidR="00CA55EF" w:rsidRPr="00DA56D0" w:rsidRDefault="00CA55EF" w:rsidP="00CA55EF">
      <w:pPr>
        <w:pStyle w:val="ListParagraph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Colloidal assembly</w:t>
      </w:r>
    </w:p>
    <w:p w14:paraId="08A2DB24" w14:textId="5F5B3BED" w:rsidR="00CA55EF" w:rsidRDefault="00CA55EF" w:rsidP="004D5EFD">
      <w:pPr>
        <w:jc w:val="both"/>
        <w:rPr>
          <w:rFonts w:ascii="Times New Roman" w:hAnsi="Times New Roman" w:cs="Times New Roman"/>
        </w:rPr>
      </w:pPr>
      <w:r w:rsidRPr="00CA55EF">
        <w:rPr>
          <w:rFonts w:ascii="Times New Roman" w:hAnsi="Times New Roman" w:cs="Times New Roman"/>
        </w:rPr>
        <w:t xml:space="preserve">Particles of </w:t>
      </w:r>
      <w:r w:rsidR="0095045A">
        <w:rPr>
          <w:rFonts w:ascii="Times New Roman" w:hAnsi="Times New Roman" w:cs="Times New Roman"/>
          <w:b/>
        </w:rPr>
        <w:t>3</w:t>
      </w:r>
      <w:r w:rsidR="0095045A" w:rsidRPr="00CA55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(synthesized by SFEP</w:t>
      </w:r>
      <w:r w:rsidR="00F62291">
        <w:rPr>
          <w:rFonts w:ascii="Times New Roman" w:hAnsi="Times New Roman" w:cs="Times New Roman"/>
        </w:rPr>
        <w:t xml:space="preserve"> using 1 </w:t>
      </w:r>
      <w:proofErr w:type="spellStart"/>
      <w:r w:rsidR="00F62291">
        <w:rPr>
          <w:rFonts w:ascii="Times New Roman" w:hAnsi="Times New Roman" w:cs="Times New Roman"/>
        </w:rPr>
        <w:t>mmol</w:t>
      </w:r>
      <w:proofErr w:type="spellEnd"/>
      <w:r w:rsidR="00F62291">
        <w:rPr>
          <w:rFonts w:ascii="Times New Roman" w:hAnsi="Times New Roman" w:cs="Times New Roman"/>
        </w:rPr>
        <w:t xml:space="preserve"> KPS initiator</w:t>
      </w:r>
      <w:r>
        <w:rPr>
          <w:rFonts w:ascii="Times New Roman" w:hAnsi="Times New Roman" w:cs="Times New Roman"/>
        </w:rPr>
        <w:t xml:space="preserve">) </w:t>
      </w:r>
      <w:r w:rsidRPr="00CA55EF">
        <w:rPr>
          <w:rFonts w:ascii="Times New Roman" w:hAnsi="Times New Roman" w:cs="Times New Roman"/>
        </w:rPr>
        <w:t>were</w:t>
      </w:r>
      <w:r>
        <w:rPr>
          <w:rFonts w:ascii="Times New Roman" w:hAnsi="Times New Roman" w:cs="Times New Roman"/>
        </w:rPr>
        <w:t xml:space="preserve"> dispersed in a methanol solution</w:t>
      </w:r>
      <w:r w:rsidR="00585513">
        <w:rPr>
          <w:rFonts w:ascii="Times New Roman" w:hAnsi="Times New Roman" w:cs="Times New Roman"/>
        </w:rPr>
        <w:t xml:space="preserve">, which resulted in </w:t>
      </w:r>
      <w:r w:rsidR="00F62291">
        <w:rPr>
          <w:rFonts w:ascii="Times New Roman" w:hAnsi="Times New Roman" w:cs="Times New Roman"/>
        </w:rPr>
        <w:t>limited</w:t>
      </w:r>
      <w:r w:rsidR="00585513">
        <w:rPr>
          <w:rFonts w:ascii="Times New Roman" w:hAnsi="Times New Roman" w:cs="Times New Roman"/>
        </w:rPr>
        <w:t xml:space="preserve"> particle swelling. The particles were </w:t>
      </w:r>
      <w:r>
        <w:rPr>
          <w:rFonts w:ascii="Times New Roman" w:hAnsi="Times New Roman" w:cs="Times New Roman"/>
        </w:rPr>
        <w:t>allowed to self-assemble overnight at 39 °C. Layers of the particles ranging from 1 to &gt;5 layers were observable by SEM.</w:t>
      </w:r>
    </w:p>
    <w:p w14:paraId="70A9731D" w14:textId="220DF175" w:rsidR="00CA55EF" w:rsidRDefault="007E6D82" w:rsidP="007E6D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F4DC17" wp14:editId="41225BC4">
            <wp:extent cx="4389120" cy="3064881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S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E52E" w14:textId="3CEF0909" w:rsidR="00CA55EF" w:rsidRPr="00CA55EF" w:rsidRDefault="00CA55EF" w:rsidP="004D5EFD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5</w:t>
      </w:r>
      <w:r w:rsidRPr="00F86D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SEM images of </w:t>
      </w:r>
      <w:r w:rsidR="0095045A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: (a) one layer and (b) two layers.</w:t>
      </w:r>
    </w:p>
    <w:p w14:paraId="108332EA" w14:textId="38DCB91A" w:rsidR="00CA55EF" w:rsidRDefault="007E6D82" w:rsidP="007E6D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6B5F3D7" wp14:editId="1DB46EDA">
            <wp:extent cx="4389120" cy="30686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S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4D46" w14:textId="1FFC8DFD" w:rsidR="00CA55EF" w:rsidRPr="00CA55EF" w:rsidRDefault="00CA55EF" w:rsidP="00CA55EF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6</w:t>
      </w:r>
      <w:r w:rsidRPr="00F86D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SEM images of </w:t>
      </w:r>
      <w:r w:rsidR="0095045A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: (a) three layers and (b) greater than five layers.</w:t>
      </w:r>
    </w:p>
    <w:p w14:paraId="67D268D5" w14:textId="603A0FAC" w:rsidR="00CA55EF" w:rsidRDefault="008661FA" w:rsidP="00BB0255">
      <w:pPr>
        <w:jc w:val="center"/>
        <w:rPr>
          <w:rFonts w:ascii="Times New Roman" w:hAnsi="Times New Roman" w:cs="Times New Roman"/>
          <w:b/>
        </w:rPr>
      </w:pPr>
      <w:r w:rsidRPr="008661FA">
        <w:rPr>
          <w:noProof/>
        </w:rPr>
        <w:lastRenderedPageBreak/>
        <w:drawing>
          <wp:inline distT="0" distB="0" distL="0" distR="0" wp14:anchorId="75F4E312" wp14:editId="6FBE0802">
            <wp:extent cx="5107388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52" cy="35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C23D" w14:textId="743AB200" w:rsidR="00CA55EF" w:rsidRPr="00CA55EF" w:rsidRDefault="00CA55EF" w:rsidP="00CA55EF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7</w:t>
      </w:r>
      <w:r w:rsidRPr="00F86D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FTIR reflectance spectra of </w:t>
      </w:r>
      <w:r w:rsidR="0095045A">
        <w:rPr>
          <w:rFonts w:ascii="Times New Roman" w:hAnsi="Times New Roman" w:cs="Times New Roman"/>
          <w:b/>
        </w:rPr>
        <w:t>3</w:t>
      </w:r>
      <w:r w:rsidR="009504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showing no Bragg reflection between 1.6-1.8 </w:t>
      </w:r>
      <w:proofErr w:type="spellStart"/>
      <w:r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>.</w:t>
      </w:r>
      <w:r w:rsidRPr="00CA55EF">
        <w:rPr>
          <w:rFonts w:ascii="Times New Roman" w:hAnsi="Times New Roman" w:cs="Times New Roman"/>
        </w:rPr>
        <w:t xml:space="preserve"> </w:t>
      </w:r>
    </w:p>
    <w:p w14:paraId="156E8B88" w14:textId="6A860628" w:rsidR="00CA55EF" w:rsidRDefault="00BB0255" w:rsidP="00BB025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2A71DC0" wp14:editId="30F75A0B">
            <wp:extent cx="5669280" cy="6958193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S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69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E8DC" w14:textId="7CB1D8ED" w:rsidR="00CA55EF" w:rsidRPr="00CA55EF" w:rsidRDefault="00CA55EF" w:rsidP="00CA55EF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>8</w:t>
      </w:r>
      <w:r w:rsidRPr="00F86D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DLS data for </w:t>
      </w:r>
      <w:r w:rsidR="0095045A">
        <w:rPr>
          <w:rFonts w:ascii="Times New Roman" w:hAnsi="Times New Roman" w:cs="Times New Roman"/>
          <w:b/>
        </w:rPr>
        <w:t xml:space="preserve">3 </w:t>
      </w:r>
      <w:r w:rsidR="00BB0255" w:rsidRPr="00BB0255">
        <w:rPr>
          <w:rFonts w:ascii="Times New Roman" w:hAnsi="Times New Roman" w:cs="Times New Roman"/>
        </w:rPr>
        <w:t>in methanol</w:t>
      </w:r>
      <w:r>
        <w:rPr>
          <w:rFonts w:ascii="Times New Roman" w:hAnsi="Times New Roman" w:cs="Times New Roman"/>
        </w:rPr>
        <w:t>.</w:t>
      </w:r>
      <w:r w:rsidR="00BB0255">
        <w:rPr>
          <w:rFonts w:ascii="Times New Roman" w:hAnsi="Times New Roman" w:cs="Times New Roman"/>
        </w:rPr>
        <w:t xml:space="preserve"> The PDI is 0.275 and the standard deviation is 154.8 nm.</w:t>
      </w:r>
    </w:p>
    <w:p w14:paraId="404D69EC" w14:textId="77777777" w:rsidR="00CA55EF" w:rsidRDefault="00CA55EF" w:rsidP="004D5EFD">
      <w:pPr>
        <w:jc w:val="both"/>
        <w:rPr>
          <w:rFonts w:ascii="Times New Roman" w:hAnsi="Times New Roman" w:cs="Times New Roman"/>
          <w:b/>
        </w:rPr>
      </w:pPr>
    </w:p>
    <w:p w14:paraId="29141E41" w14:textId="1FE070FA" w:rsidR="00CA55EF" w:rsidRDefault="00CA55EF" w:rsidP="004D5EFD">
      <w:pPr>
        <w:jc w:val="both"/>
        <w:rPr>
          <w:rFonts w:ascii="Times New Roman" w:hAnsi="Times New Roman" w:cs="Times New Roman"/>
          <w:b/>
        </w:rPr>
      </w:pPr>
    </w:p>
    <w:p w14:paraId="005AFAE5" w14:textId="77777777" w:rsidR="00BB0255" w:rsidRDefault="00BB0255" w:rsidP="004D5EFD">
      <w:pPr>
        <w:jc w:val="both"/>
        <w:rPr>
          <w:rFonts w:ascii="Times New Roman" w:hAnsi="Times New Roman" w:cs="Times New Roman"/>
          <w:b/>
        </w:rPr>
      </w:pPr>
    </w:p>
    <w:p w14:paraId="38C5FD7C" w14:textId="40328F14" w:rsidR="00F86DE9" w:rsidRDefault="00BB0255" w:rsidP="004D5EF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8. </w:t>
      </w:r>
      <w:r w:rsidR="00F86DE9">
        <w:rPr>
          <w:rFonts w:ascii="Times New Roman" w:hAnsi="Times New Roman" w:cs="Times New Roman"/>
          <w:b/>
        </w:rPr>
        <w:t>Supplementary Movie</w:t>
      </w:r>
      <w:r>
        <w:rPr>
          <w:rFonts w:ascii="Times New Roman" w:hAnsi="Times New Roman" w:cs="Times New Roman"/>
          <w:b/>
        </w:rPr>
        <w:t>s</w:t>
      </w:r>
    </w:p>
    <w:p w14:paraId="7FF49A75" w14:textId="47BA8F2B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S1</w:t>
      </w:r>
      <w:r w:rsidR="0002476D">
        <w:rPr>
          <w:rFonts w:ascii="Times New Roman" w:hAnsi="Times New Roman" w:cs="Times New Roman"/>
        </w:rPr>
        <w:t>:</w:t>
      </w:r>
      <w:r w:rsidRPr="00F86D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ca. </w:t>
      </w:r>
      <w:r w:rsidRPr="00F86DE9">
        <w:rPr>
          <w:rFonts w:ascii="Times New Roman" w:hAnsi="Times New Roman" w:cs="Times New Roman"/>
        </w:rPr>
        <w:t>600 nm particles</w:t>
      </w:r>
      <w:r>
        <w:rPr>
          <w:rFonts w:ascii="Times New Roman" w:hAnsi="Times New Roman" w:cs="Times New Roman"/>
        </w:rPr>
        <w:t xml:space="preserve"> of </w:t>
      </w:r>
      <w:r w:rsidRPr="00F86DE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</w:t>
      </w:r>
      <w:r w:rsidRPr="00F86DE9">
        <w:rPr>
          <w:rFonts w:ascii="Times New Roman" w:hAnsi="Times New Roman" w:cs="Times New Roman"/>
        </w:rPr>
        <w:t>synthesized via SFEP</w:t>
      </w:r>
      <w:r w:rsidR="0002476D">
        <w:rPr>
          <w:rFonts w:ascii="Times New Roman" w:hAnsi="Times New Roman" w:cs="Times New Roman"/>
        </w:rPr>
        <w:t xml:space="preserve"> and</w:t>
      </w:r>
      <w:r w:rsidRPr="00F86DE9">
        <w:rPr>
          <w:rFonts w:ascii="Times New Roman" w:hAnsi="Times New Roman" w:cs="Times New Roman"/>
        </w:rPr>
        <w:t xml:space="preserve"> 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 (frames per second). The movie is played at 1x speed.</w:t>
      </w:r>
    </w:p>
    <w:p w14:paraId="65D6675F" w14:textId="2DFEA46F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S2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 xml:space="preserve">ca. </w:t>
      </w:r>
      <w:r w:rsidR="0002476D" w:rsidRPr="00F86DE9">
        <w:rPr>
          <w:rFonts w:ascii="Times New Roman" w:hAnsi="Times New Roman" w:cs="Times New Roman"/>
        </w:rPr>
        <w:t>600 nm 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 xml:space="preserve">3 </w:t>
      </w:r>
      <w:r w:rsidR="0002476D" w:rsidRPr="00F86DE9">
        <w:rPr>
          <w:rFonts w:ascii="Times New Roman" w:hAnsi="Times New Roman" w:cs="Times New Roman"/>
        </w:rPr>
        <w:t>synthesized via SFEP</w:t>
      </w:r>
      <w:r w:rsidR="0002476D">
        <w:rPr>
          <w:rFonts w:ascii="Times New Roman" w:hAnsi="Times New Roman" w:cs="Times New Roman"/>
        </w:rPr>
        <w:t xml:space="preserve"> and</w:t>
      </w:r>
      <w:r w:rsidR="0002476D" w:rsidRPr="00F86DE9"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6D48A4DD" w14:textId="3C91ECF8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S3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>ca. 650</w:t>
      </w:r>
      <w:r w:rsidR="0002476D" w:rsidRPr="00F86DE9">
        <w:rPr>
          <w:rFonts w:ascii="Times New Roman" w:hAnsi="Times New Roman" w:cs="Times New Roman"/>
        </w:rPr>
        <w:t xml:space="preserve"> nm particles</w:t>
      </w:r>
      <w:r w:rsidR="0002476D">
        <w:rPr>
          <w:rFonts w:ascii="Times New Roman" w:hAnsi="Times New Roman" w:cs="Times New Roman"/>
        </w:rPr>
        <w:t xml:space="preserve"> of </w:t>
      </w:r>
      <w:r w:rsidR="0002476D" w:rsidRPr="00F86DE9">
        <w:rPr>
          <w:rFonts w:ascii="Times New Roman" w:hAnsi="Times New Roman" w:cs="Times New Roman"/>
          <w:b/>
        </w:rPr>
        <w:t>2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>synthesized via SFEP</w:t>
      </w:r>
      <w:r w:rsidR="0002476D">
        <w:rPr>
          <w:rFonts w:ascii="Times New Roman" w:hAnsi="Times New Roman" w:cs="Times New Roman"/>
        </w:rPr>
        <w:t xml:space="preserve"> with 1 </w:t>
      </w:r>
      <w:proofErr w:type="spellStart"/>
      <w:r w:rsidR="0019399F">
        <w:rPr>
          <w:rFonts w:ascii="Times New Roman" w:hAnsi="Times New Roman" w:cs="Times New Roman"/>
        </w:rPr>
        <w:t>m</w:t>
      </w:r>
      <w:r w:rsidR="0002476D">
        <w:rPr>
          <w:rFonts w:ascii="Times New Roman" w:hAnsi="Times New Roman" w:cs="Times New Roman"/>
        </w:rPr>
        <w:t>mol</w:t>
      </w:r>
      <w:proofErr w:type="spellEnd"/>
      <w:r w:rsidR="0002476D">
        <w:rPr>
          <w:rFonts w:ascii="Times New Roman" w:hAnsi="Times New Roman" w:cs="Times New Roman"/>
        </w:rPr>
        <w:t xml:space="preserve"> KPS initiator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and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16E9AE12" w14:textId="4546B332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S4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>ca. 650</w:t>
      </w:r>
      <w:r w:rsidR="0002476D" w:rsidRPr="00F86DE9">
        <w:rPr>
          <w:rFonts w:ascii="Times New Roman" w:hAnsi="Times New Roman" w:cs="Times New Roman"/>
        </w:rPr>
        <w:t xml:space="preserve"> nm 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3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>synthesized via SFEP</w:t>
      </w:r>
      <w:r w:rsidR="0002476D">
        <w:rPr>
          <w:rFonts w:ascii="Times New Roman" w:hAnsi="Times New Roman" w:cs="Times New Roman"/>
        </w:rPr>
        <w:t xml:space="preserve"> with 1 </w:t>
      </w:r>
      <w:proofErr w:type="spellStart"/>
      <w:r w:rsidR="0019399F">
        <w:rPr>
          <w:rFonts w:ascii="Times New Roman" w:hAnsi="Times New Roman" w:cs="Times New Roman"/>
        </w:rPr>
        <w:t>mmol</w:t>
      </w:r>
      <w:proofErr w:type="spellEnd"/>
      <w:r w:rsidR="0002476D">
        <w:rPr>
          <w:rFonts w:ascii="Times New Roman" w:hAnsi="Times New Roman" w:cs="Times New Roman"/>
        </w:rPr>
        <w:t xml:space="preserve"> KPS initiator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and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1DC79EB7" w14:textId="130D1428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S5</w:t>
      </w:r>
      <w:r w:rsidRPr="00F86DE9">
        <w:rPr>
          <w:rFonts w:ascii="Times New Roman" w:hAnsi="Times New Roman" w:cs="Times New Roman"/>
        </w:rPr>
        <w:t>:</w:t>
      </w:r>
      <w:r w:rsidR="0002476D">
        <w:rPr>
          <w:rFonts w:ascii="Times New Roman" w:hAnsi="Times New Roman" w:cs="Times New Roman"/>
        </w:rPr>
        <w:t xml:space="preserve"> ca. 1.4 </w:t>
      </w:r>
      <w:proofErr w:type="spellStart"/>
      <w:r w:rsidR="0002476D" w:rsidRPr="00F86DE9">
        <w:rPr>
          <w:rFonts w:ascii="Times New Roman" w:hAnsi="Times New Roman" w:cs="Times New Roman"/>
        </w:rPr>
        <w:t>μm</w:t>
      </w:r>
      <w:proofErr w:type="spellEnd"/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mushroom cap </w:t>
      </w:r>
      <w:r w:rsidR="0002476D" w:rsidRPr="00F86DE9">
        <w:rPr>
          <w:rFonts w:ascii="Times New Roman" w:hAnsi="Times New Roman" w:cs="Times New Roman"/>
        </w:rPr>
        <w:t>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2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 xml:space="preserve">synthesized via </w:t>
      </w:r>
      <w:r w:rsidR="0002476D">
        <w:rPr>
          <w:rFonts w:ascii="Times New Roman" w:hAnsi="Times New Roman" w:cs="Times New Roman"/>
        </w:rPr>
        <w:t>dispersion polymerization</w:t>
      </w:r>
      <w:r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>and</w:t>
      </w:r>
      <w:r w:rsidRPr="00F86DE9">
        <w:rPr>
          <w:rFonts w:ascii="Times New Roman" w:hAnsi="Times New Roman" w:cs="Times New Roman"/>
        </w:rPr>
        <w:t xml:space="preserve"> 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0E209279" w14:textId="4569531F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S6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 xml:space="preserve">ca. 1.4 </w:t>
      </w:r>
      <w:proofErr w:type="spellStart"/>
      <w:r w:rsidR="0002476D" w:rsidRPr="00F86DE9">
        <w:rPr>
          <w:rFonts w:ascii="Times New Roman" w:hAnsi="Times New Roman" w:cs="Times New Roman"/>
        </w:rPr>
        <w:t>μm</w:t>
      </w:r>
      <w:proofErr w:type="spellEnd"/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mushroom cap </w:t>
      </w:r>
      <w:r w:rsidR="0002476D" w:rsidRPr="00F86DE9">
        <w:rPr>
          <w:rFonts w:ascii="Times New Roman" w:hAnsi="Times New Roman" w:cs="Times New Roman"/>
        </w:rPr>
        <w:t>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2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 xml:space="preserve">synthesized via </w:t>
      </w:r>
      <w:r w:rsidR="0002476D">
        <w:rPr>
          <w:rFonts w:ascii="Times New Roman" w:hAnsi="Times New Roman" w:cs="Times New Roman"/>
        </w:rPr>
        <w:t>dispersion polymerization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>showing</w:t>
      </w:r>
      <w:r w:rsidR="0002476D" w:rsidRPr="00F86DE9">
        <w:rPr>
          <w:rFonts w:ascii="Times New Roman" w:hAnsi="Times New Roman" w:cs="Times New Roman"/>
        </w:rPr>
        <w:t xml:space="preserve"> </w:t>
      </w:r>
      <w:r w:rsidRPr="00F86DE9">
        <w:rPr>
          <w:rFonts w:ascii="Times New Roman" w:hAnsi="Times New Roman" w:cs="Times New Roman"/>
        </w:rPr>
        <w:t>single particle rotational dynamics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32 fps. The movie is played at 1x speed.</w:t>
      </w:r>
    </w:p>
    <w:p w14:paraId="129FE415" w14:textId="0C565FD6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S7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 xml:space="preserve">ca. 1.4 </w:t>
      </w:r>
      <w:proofErr w:type="spellStart"/>
      <w:r w:rsidR="0002476D" w:rsidRPr="00F86DE9">
        <w:rPr>
          <w:rFonts w:ascii="Times New Roman" w:hAnsi="Times New Roman" w:cs="Times New Roman"/>
        </w:rPr>
        <w:t>μm</w:t>
      </w:r>
      <w:proofErr w:type="spellEnd"/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mushroom cap </w:t>
      </w:r>
      <w:r w:rsidR="0002476D" w:rsidRPr="00F86DE9">
        <w:rPr>
          <w:rFonts w:ascii="Times New Roman" w:hAnsi="Times New Roman" w:cs="Times New Roman"/>
        </w:rPr>
        <w:t>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3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 xml:space="preserve">synthesized via </w:t>
      </w:r>
      <w:r w:rsidR="0002476D">
        <w:rPr>
          <w:rFonts w:ascii="Times New Roman" w:hAnsi="Times New Roman" w:cs="Times New Roman"/>
        </w:rPr>
        <w:t>dispersion polymerization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and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1AFDAEFB" w14:textId="3DB9563B" w:rsidR="00F86DE9" w:rsidRPr="00F86DE9" w:rsidRDefault="00F86DE9" w:rsidP="00F86DE9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S8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 xml:space="preserve">ca. </w:t>
      </w:r>
      <w:r w:rsidR="0002476D" w:rsidRPr="00F86DE9">
        <w:rPr>
          <w:rFonts w:ascii="Times New Roman" w:hAnsi="Times New Roman" w:cs="Times New Roman"/>
        </w:rPr>
        <w:t xml:space="preserve">200-500 </w:t>
      </w:r>
      <w:proofErr w:type="spellStart"/>
      <w:r w:rsidR="0002476D" w:rsidRPr="00F86DE9">
        <w:rPr>
          <w:rFonts w:ascii="Times New Roman" w:hAnsi="Times New Roman" w:cs="Times New Roman"/>
        </w:rPr>
        <w:t>μm</w:t>
      </w:r>
      <w:proofErr w:type="spellEnd"/>
      <w:r w:rsidR="0002476D" w:rsidRPr="00F86DE9">
        <w:rPr>
          <w:rFonts w:ascii="Times New Roman" w:hAnsi="Times New Roman" w:cs="Times New Roman"/>
        </w:rPr>
        <w:t xml:space="preserve"> 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2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 xml:space="preserve">synthesized via </w:t>
      </w:r>
      <w:r w:rsidR="0002476D">
        <w:rPr>
          <w:rFonts w:ascii="Times New Roman" w:hAnsi="Times New Roman" w:cs="Times New Roman"/>
        </w:rPr>
        <w:t>suspension polymerization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and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29803E6F" w14:textId="4BD620E2" w:rsidR="009C3E2B" w:rsidRDefault="00F86DE9" w:rsidP="00C02366">
      <w:pPr>
        <w:jc w:val="both"/>
        <w:rPr>
          <w:rFonts w:ascii="Times New Roman" w:hAnsi="Times New Roman" w:cs="Times New Roman"/>
        </w:rPr>
      </w:pPr>
      <w:r w:rsidRPr="00F86DE9">
        <w:rPr>
          <w:rFonts w:ascii="Times New Roman" w:hAnsi="Times New Roman" w:cs="Times New Roman"/>
          <w:b/>
        </w:rPr>
        <w:t>Supplementary Movie S9</w:t>
      </w:r>
      <w:r w:rsidRPr="00F86DE9">
        <w:rPr>
          <w:rFonts w:ascii="Times New Roman" w:hAnsi="Times New Roman" w:cs="Times New Roman"/>
        </w:rPr>
        <w:t xml:space="preserve">: </w:t>
      </w:r>
      <w:r w:rsidR="0002476D">
        <w:rPr>
          <w:rFonts w:ascii="Times New Roman" w:hAnsi="Times New Roman" w:cs="Times New Roman"/>
        </w:rPr>
        <w:t xml:space="preserve">ca. </w:t>
      </w:r>
      <w:r w:rsidR="0002476D" w:rsidRPr="00F86DE9">
        <w:rPr>
          <w:rFonts w:ascii="Times New Roman" w:hAnsi="Times New Roman" w:cs="Times New Roman"/>
        </w:rPr>
        <w:t xml:space="preserve">200-500 </w:t>
      </w:r>
      <w:proofErr w:type="spellStart"/>
      <w:r w:rsidR="0002476D" w:rsidRPr="00F86DE9">
        <w:rPr>
          <w:rFonts w:ascii="Times New Roman" w:hAnsi="Times New Roman" w:cs="Times New Roman"/>
        </w:rPr>
        <w:t>μm</w:t>
      </w:r>
      <w:proofErr w:type="spellEnd"/>
      <w:r w:rsidR="0002476D" w:rsidRPr="00F86DE9">
        <w:rPr>
          <w:rFonts w:ascii="Times New Roman" w:hAnsi="Times New Roman" w:cs="Times New Roman"/>
        </w:rPr>
        <w:t xml:space="preserve"> particles</w:t>
      </w:r>
      <w:r w:rsidR="0002476D">
        <w:rPr>
          <w:rFonts w:ascii="Times New Roman" w:hAnsi="Times New Roman" w:cs="Times New Roman"/>
        </w:rPr>
        <w:t xml:space="preserve"> of </w:t>
      </w:r>
      <w:r w:rsidR="0002476D">
        <w:rPr>
          <w:rFonts w:ascii="Times New Roman" w:hAnsi="Times New Roman" w:cs="Times New Roman"/>
          <w:b/>
        </w:rPr>
        <w:t>3</w:t>
      </w:r>
      <w:r w:rsidR="0002476D">
        <w:rPr>
          <w:rFonts w:ascii="Times New Roman" w:hAnsi="Times New Roman" w:cs="Times New Roman"/>
        </w:rPr>
        <w:t xml:space="preserve"> </w:t>
      </w:r>
      <w:r w:rsidR="0002476D" w:rsidRPr="00F86DE9">
        <w:rPr>
          <w:rFonts w:ascii="Times New Roman" w:hAnsi="Times New Roman" w:cs="Times New Roman"/>
        </w:rPr>
        <w:t xml:space="preserve">synthesized via </w:t>
      </w:r>
      <w:r w:rsidR="0002476D">
        <w:rPr>
          <w:rFonts w:ascii="Times New Roman" w:hAnsi="Times New Roman" w:cs="Times New Roman"/>
        </w:rPr>
        <w:t>suspension polymerization</w:t>
      </w:r>
      <w:r w:rsidR="0002476D" w:rsidRPr="00F86DE9">
        <w:rPr>
          <w:rFonts w:ascii="Times New Roman" w:hAnsi="Times New Roman" w:cs="Times New Roman"/>
        </w:rPr>
        <w:t xml:space="preserve"> </w:t>
      </w:r>
      <w:r w:rsidR="0002476D">
        <w:rPr>
          <w:rFonts w:ascii="Times New Roman" w:hAnsi="Times New Roman" w:cs="Times New Roman"/>
        </w:rPr>
        <w:t xml:space="preserve">and </w:t>
      </w:r>
      <w:r w:rsidRPr="00F86DE9">
        <w:rPr>
          <w:rFonts w:ascii="Times New Roman" w:hAnsi="Times New Roman" w:cs="Times New Roman"/>
        </w:rPr>
        <w:t>dispersed in DMF/</w:t>
      </w:r>
      <w:proofErr w:type="spellStart"/>
      <w:r w:rsidRPr="00F86DE9">
        <w:rPr>
          <w:rFonts w:ascii="Times New Roman" w:hAnsi="Times New Roman" w:cs="Times New Roman"/>
        </w:rPr>
        <w:t>EtOH</w:t>
      </w:r>
      <w:proofErr w:type="spellEnd"/>
      <w:r w:rsidRPr="00F86DE9">
        <w:rPr>
          <w:rFonts w:ascii="Times New Roman" w:hAnsi="Times New Roman" w:cs="Times New Roman"/>
        </w:rPr>
        <w:t xml:space="preserve"> solvent mixture. Frame rate: 17.21 fps. The movie is played at 1x speed.</w:t>
      </w:r>
    </w:p>
    <w:p w14:paraId="0FBEC8A3" w14:textId="098C53D9" w:rsidR="009C3E2B" w:rsidRDefault="009C3E2B" w:rsidP="00C02366">
      <w:pPr>
        <w:jc w:val="both"/>
        <w:rPr>
          <w:rFonts w:ascii="Times New Roman" w:hAnsi="Times New Roman" w:cs="Times New Roman"/>
        </w:rPr>
      </w:pPr>
    </w:p>
    <w:p w14:paraId="67796214" w14:textId="6A2667A5" w:rsidR="009C3E2B" w:rsidRDefault="009C3E2B" w:rsidP="00C02366">
      <w:pPr>
        <w:jc w:val="both"/>
        <w:rPr>
          <w:rFonts w:ascii="Times New Roman" w:hAnsi="Times New Roman" w:cs="Times New Roman"/>
        </w:rPr>
      </w:pPr>
    </w:p>
    <w:p w14:paraId="5E6307D8" w14:textId="73125E0A" w:rsidR="009C3E2B" w:rsidRDefault="009C3E2B" w:rsidP="00C02366">
      <w:pPr>
        <w:jc w:val="both"/>
        <w:rPr>
          <w:rFonts w:ascii="Times New Roman" w:hAnsi="Times New Roman" w:cs="Times New Roman"/>
        </w:rPr>
      </w:pPr>
    </w:p>
    <w:p w14:paraId="2D32FE70" w14:textId="6EEAFE3E" w:rsidR="007F70AF" w:rsidRDefault="007F70AF" w:rsidP="00F83B17">
      <w:pPr>
        <w:jc w:val="both"/>
        <w:rPr>
          <w:rFonts w:ascii="Times New Roman" w:hAnsi="Times New Roman" w:cs="Times New Roman"/>
        </w:rPr>
      </w:pPr>
    </w:p>
    <w:p w14:paraId="623C3BEA" w14:textId="0BC8B0CA" w:rsidR="00F83B17" w:rsidRDefault="00AD3CB6" w:rsidP="00F83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References</w:t>
      </w:r>
    </w:p>
    <w:p w14:paraId="3BD35E91" w14:textId="77777777" w:rsidR="00854ADC" w:rsidRDefault="00F83B17" w:rsidP="00854AD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bookmarkStart w:id="1" w:name="_ENREF_1"/>
      <w:r w:rsidR="00854ADC">
        <w:rPr>
          <w:rFonts w:ascii="Times New Roman" w:hAnsi="Times New Roman" w:cs="Times New Roman"/>
          <w:noProof/>
        </w:rPr>
        <w:t xml:space="preserve">(1) Pangborn, A. B.; Giardello, M. A.; Grubbs, R. H.; Rosen, R. K.; Timmers, F. J. </w:t>
      </w:r>
      <w:r w:rsidR="00854ADC" w:rsidRPr="00854ADC">
        <w:rPr>
          <w:rFonts w:ascii="Times New Roman" w:hAnsi="Times New Roman" w:cs="Times New Roman"/>
          <w:i/>
          <w:noProof/>
        </w:rPr>
        <w:t>Organometallics</w:t>
      </w:r>
      <w:r w:rsidR="00854ADC">
        <w:rPr>
          <w:rFonts w:ascii="Times New Roman" w:hAnsi="Times New Roman" w:cs="Times New Roman"/>
          <w:noProof/>
        </w:rPr>
        <w:t xml:space="preserve"> </w:t>
      </w:r>
      <w:r w:rsidR="00854ADC" w:rsidRPr="00854ADC">
        <w:rPr>
          <w:rFonts w:ascii="Times New Roman" w:hAnsi="Times New Roman" w:cs="Times New Roman"/>
          <w:b/>
          <w:noProof/>
        </w:rPr>
        <w:t>1996</w:t>
      </w:r>
      <w:r w:rsidR="00854ADC">
        <w:rPr>
          <w:rFonts w:ascii="Times New Roman" w:hAnsi="Times New Roman" w:cs="Times New Roman"/>
          <w:noProof/>
        </w:rPr>
        <w:t xml:space="preserve">, </w:t>
      </w:r>
      <w:r w:rsidR="00854ADC" w:rsidRPr="00854ADC">
        <w:rPr>
          <w:rFonts w:ascii="Times New Roman" w:hAnsi="Times New Roman" w:cs="Times New Roman"/>
          <w:i/>
          <w:noProof/>
        </w:rPr>
        <w:t>15</w:t>
      </w:r>
      <w:r w:rsidR="00854ADC">
        <w:rPr>
          <w:rFonts w:ascii="Times New Roman" w:hAnsi="Times New Roman" w:cs="Times New Roman"/>
          <w:noProof/>
        </w:rPr>
        <w:t>, 1518.</w:t>
      </w:r>
      <w:bookmarkEnd w:id="1"/>
    </w:p>
    <w:p w14:paraId="36DFC35B" w14:textId="77777777" w:rsidR="00854ADC" w:rsidRDefault="00854ADC" w:rsidP="00854ADC">
      <w:pPr>
        <w:spacing w:line="240" w:lineRule="auto"/>
        <w:jc w:val="both"/>
        <w:rPr>
          <w:rFonts w:ascii="Times New Roman" w:hAnsi="Times New Roman" w:cs="Times New Roman"/>
          <w:noProof/>
        </w:rPr>
      </w:pPr>
      <w:bookmarkStart w:id="2" w:name="_ENREF_2"/>
      <w:r>
        <w:rPr>
          <w:rFonts w:ascii="Times New Roman" w:hAnsi="Times New Roman" w:cs="Times New Roman"/>
          <w:noProof/>
        </w:rPr>
        <w:t xml:space="preserve">(2) Smith, A. B.; Risatti, C. A.; Atasoylu, O.; Bennett, C. S.; Liu, J.; Cheng, H.; TenDyke, K.; Xu, Q. </w:t>
      </w:r>
      <w:r w:rsidRPr="00854ADC">
        <w:rPr>
          <w:rFonts w:ascii="Times New Roman" w:hAnsi="Times New Roman" w:cs="Times New Roman"/>
          <w:i/>
          <w:noProof/>
        </w:rPr>
        <w:t>J. Am. Chem. Soc.</w:t>
      </w:r>
      <w:r>
        <w:rPr>
          <w:rFonts w:ascii="Times New Roman" w:hAnsi="Times New Roman" w:cs="Times New Roman"/>
          <w:noProof/>
        </w:rPr>
        <w:t xml:space="preserve"> </w:t>
      </w:r>
      <w:r w:rsidRPr="00854ADC">
        <w:rPr>
          <w:rFonts w:ascii="Times New Roman" w:hAnsi="Times New Roman" w:cs="Times New Roman"/>
          <w:b/>
          <w:noProof/>
        </w:rPr>
        <w:t>2011</w:t>
      </w:r>
      <w:r>
        <w:rPr>
          <w:rFonts w:ascii="Times New Roman" w:hAnsi="Times New Roman" w:cs="Times New Roman"/>
          <w:noProof/>
        </w:rPr>
        <w:t xml:space="preserve">, </w:t>
      </w:r>
      <w:r w:rsidRPr="00854ADC">
        <w:rPr>
          <w:rFonts w:ascii="Times New Roman" w:hAnsi="Times New Roman" w:cs="Times New Roman"/>
          <w:i/>
          <w:noProof/>
        </w:rPr>
        <w:t>133</w:t>
      </w:r>
      <w:r>
        <w:rPr>
          <w:rFonts w:ascii="Times New Roman" w:hAnsi="Times New Roman" w:cs="Times New Roman"/>
          <w:noProof/>
        </w:rPr>
        <w:t>, 14042.</w:t>
      </w:r>
      <w:bookmarkEnd w:id="2"/>
    </w:p>
    <w:p w14:paraId="41565C5D" w14:textId="77777777" w:rsidR="00854ADC" w:rsidRDefault="00854ADC" w:rsidP="00854ADC">
      <w:pPr>
        <w:spacing w:line="240" w:lineRule="auto"/>
        <w:jc w:val="both"/>
        <w:rPr>
          <w:rFonts w:ascii="Times New Roman" w:hAnsi="Times New Roman" w:cs="Times New Roman"/>
          <w:noProof/>
        </w:rPr>
      </w:pPr>
    </w:p>
    <w:p w14:paraId="2922419D" w14:textId="2E14527D" w:rsidR="00DA56D0" w:rsidRPr="00DA56D0" w:rsidRDefault="00F83B17" w:rsidP="00F83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DA56D0" w:rsidRPr="00DA56D0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C25AD" w14:textId="77777777" w:rsidR="00524060" w:rsidRDefault="00524060" w:rsidP="00E94C17">
      <w:pPr>
        <w:spacing w:after="0" w:line="240" w:lineRule="auto"/>
      </w:pPr>
      <w:r>
        <w:separator/>
      </w:r>
    </w:p>
  </w:endnote>
  <w:endnote w:type="continuationSeparator" w:id="0">
    <w:p w14:paraId="455A5936" w14:textId="77777777" w:rsidR="00524060" w:rsidRDefault="00524060" w:rsidP="00E9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55119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E809633" w14:textId="74A3B3FE" w:rsidR="00CA55EF" w:rsidRPr="00E94C17" w:rsidRDefault="00CA55EF">
        <w:pPr>
          <w:pStyle w:val="Footer"/>
          <w:jc w:val="center"/>
          <w:rPr>
            <w:rFonts w:ascii="Times New Roman" w:hAnsi="Times New Roman" w:cs="Times New Roman"/>
          </w:rPr>
        </w:pPr>
        <w:r w:rsidRPr="00E94C17">
          <w:rPr>
            <w:rFonts w:ascii="Times New Roman" w:hAnsi="Times New Roman" w:cs="Times New Roman"/>
          </w:rPr>
          <w:t>S</w:t>
        </w:r>
        <w:r w:rsidRPr="00E94C17">
          <w:rPr>
            <w:rFonts w:ascii="Times New Roman" w:hAnsi="Times New Roman" w:cs="Times New Roman"/>
          </w:rPr>
          <w:fldChar w:fldCharType="begin"/>
        </w:r>
        <w:r w:rsidRPr="00E94C17">
          <w:rPr>
            <w:rFonts w:ascii="Times New Roman" w:hAnsi="Times New Roman" w:cs="Times New Roman"/>
          </w:rPr>
          <w:instrText xml:space="preserve"> PAGE   \* MERGEFORMAT </w:instrText>
        </w:r>
        <w:r w:rsidRPr="00E94C17">
          <w:rPr>
            <w:rFonts w:ascii="Times New Roman" w:hAnsi="Times New Roman" w:cs="Times New Roman"/>
          </w:rPr>
          <w:fldChar w:fldCharType="separate"/>
        </w:r>
        <w:r w:rsidR="00CE59FF">
          <w:rPr>
            <w:rFonts w:ascii="Times New Roman" w:hAnsi="Times New Roman" w:cs="Times New Roman"/>
            <w:noProof/>
          </w:rPr>
          <w:t>19</w:t>
        </w:r>
        <w:r w:rsidRPr="00E94C1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60F17DE" w14:textId="77777777" w:rsidR="00CA55EF" w:rsidRDefault="00CA5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CEB79" w14:textId="77777777" w:rsidR="00524060" w:rsidRDefault="00524060" w:rsidP="00E94C17">
      <w:pPr>
        <w:spacing w:after="0" w:line="240" w:lineRule="auto"/>
      </w:pPr>
      <w:r>
        <w:separator/>
      </w:r>
    </w:p>
  </w:footnote>
  <w:footnote w:type="continuationSeparator" w:id="0">
    <w:p w14:paraId="6AC1BEC2" w14:textId="77777777" w:rsidR="00524060" w:rsidRDefault="00524060" w:rsidP="00E94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F83D40"/>
    <w:multiLevelType w:val="hybridMultilevel"/>
    <w:tmpl w:val="CABE8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703F6F"/>
    <w:multiLevelType w:val="hybridMultilevel"/>
    <w:tmpl w:val="9876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wr92v5985as2head5zxxa5stdtfef95axas&quot;&gt;Particle synthesis&lt;record-ids&gt;&lt;item&gt;23&lt;/item&gt;&lt;item&gt;24&lt;/item&gt;&lt;/record-ids&gt;&lt;/item&gt;&lt;/Libraries&gt;"/>
  </w:docVars>
  <w:rsids>
    <w:rsidRoot w:val="00DA56D0"/>
    <w:rsid w:val="00022410"/>
    <w:rsid w:val="0002476D"/>
    <w:rsid w:val="0007335C"/>
    <w:rsid w:val="000826C4"/>
    <w:rsid w:val="000A588D"/>
    <w:rsid w:val="000B1C9B"/>
    <w:rsid w:val="000B6259"/>
    <w:rsid w:val="000E0B6B"/>
    <w:rsid w:val="000F43A5"/>
    <w:rsid w:val="001013DC"/>
    <w:rsid w:val="00116E59"/>
    <w:rsid w:val="001200AC"/>
    <w:rsid w:val="001565E3"/>
    <w:rsid w:val="00176F77"/>
    <w:rsid w:val="00181DA9"/>
    <w:rsid w:val="00193995"/>
    <w:rsid w:val="0019399F"/>
    <w:rsid w:val="00195D38"/>
    <w:rsid w:val="001A58CA"/>
    <w:rsid w:val="001B6F85"/>
    <w:rsid w:val="001B7C14"/>
    <w:rsid w:val="001D299E"/>
    <w:rsid w:val="001D4253"/>
    <w:rsid w:val="001F1A53"/>
    <w:rsid w:val="0021748C"/>
    <w:rsid w:val="00230DC4"/>
    <w:rsid w:val="00254375"/>
    <w:rsid w:val="00276A7D"/>
    <w:rsid w:val="002852F1"/>
    <w:rsid w:val="00293BC0"/>
    <w:rsid w:val="002C0F13"/>
    <w:rsid w:val="002C18C4"/>
    <w:rsid w:val="002C6612"/>
    <w:rsid w:val="003013E1"/>
    <w:rsid w:val="00306BAC"/>
    <w:rsid w:val="0031119C"/>
    <w:rsid w:val="0031140B"/>
    <w:rsid w:val="00331C47"/>
    <w:rsid w:val="00331D17"/>
    <w:rsid w:val="0033224B"/>
    <w:rsid w:val="00333E43"/>
    <w:rsid w:val="00371344"/>
    <w:rsid w:val="00376D01"/>
    <w:rsid w:val="00394123"/>
    <w:rsid w:val="00397002"/>
    <w:rsid w:val="003B73C8"/>
    <w:rsid w:val="003C2FE4"/>
    <w:rsid w:val="003D0FA9"/>
    <w:rsid w:val="003F1925"/>
    <w:rsid w:val="003F7E11"/>
    <w:rsid w:val="004040C3"/>
    <w:rsid w:val="00432C2F"/>
    <w:rsid w:val="004343B1"/>
    <w:rsid w:val="00442516"/>
    <w:rsid w:val="00442A1A"/>
    <w:rsid w:val="004455AE"/>
    <w:rsid w:val="00445B02"/>
    <w:rsid w:val="00447229"/>
    <w:rsid w:val="004631C2"/>
    <w:rsid w:val="004746E9"/>
    <w:rsid w:val="004772AE"/>
    <w:rsid w:val="00494C08"/>
    <w:rsid w:val="004B294B"/>
    <w:rsid w:val="004C1E07"/>
    <w:rsid w:val="004D284E"/>
    <w:rsid w:val="004D5EFD"/>
    <w:rsid w:val="004F3584"/>
    <w:rsid w:val="00514AD4"/>
    <w:rsid w:val="00524060"/>
    <w:rsid w:val="00545380"/>
    <w:rsid w:val="00547F6D"/>
    <w:rsid w:val="00556A2A"/>
    <w:rsid w:val="0056571E"/>
    <w:rsid w:val="005678F7"/>
    <w:rsid w:val="00572922"/>
    <w:rsid w:val="00585513"/>
    <w:rsid w:val="00596342"/>
    <w:rsid w:val="005B2C72"/>
    <w:rsid w:val="005C6CA1"/>
    <w:rsid w:val="005D2FE6"/>
    <w:rsid w:val="005D3DCB"/>
    <w:rsid w:val="00634936"/>
    <w:rsid w:val="00642AE1"/>
    <w:rsid w:val="0064498A"/>
    <w:rsid w:val="0066104C"/>
    <w:rsid w:val="006636F3"/>
    <w:rsid w:val="0067348E"/>
    <w:rsid w:val="006967B1"/>
    <w:rsid w:val="006C58B4"/>
    <w:rsid w:val="006E3659"/>
    <w:rsid w:val="006F0FF8"/>
    <w:rsid w:val="0073029F"/>
    <w:rsid w:val="00736C7C"/>
    <w:rsid w:val="00741964"/>
    <w:rsid w:val="0078418A"/>
    <w:rsid w:val="007869E8"/>
    <w:rsid w:val="00787163"/>
    <w:rsid w:val="00791C18"/>
    <w:rsid w:val="00793D1E"/>
    <w:rsid w:val="00796F2F"/>
    <w:rsid w:val="007A0EC5"/>
    <w:rsid w:val="007A5947"/>
    <w:rsid w:val="007D3AB1"/>
    <w:rsid w:val="007D40A9"/>
    <w:rsid w:val="007E096C"/>
    <w:rsid w:val="007E6D82"/>
    <w:rsid w:val="007F046A"/>
    <w:rsid w:val="007F70AF"/>
    <w:rsid w:val="0080678E"/>
    <w:rsid w:val="0081503F"/>
    <w:rsid w:val="00820A8A"/>
    <w:rsid w:val="00823330"/>
    <w:rsid w:val="00840D5E"/>
    <w:rsid w:val="008456BD"/>
    <w:rsid w:val="00854ADC"/>
    <w:rsid w:val="00855534"/>
    <w:rsid w:val="00862827"/>
    <w:rsid w:val="00864E3E"/>
    <w:rsid w:val="008661FA"/>
    <w:rsid w:val="008716AF"/>
    <w:rsid w:val="00881734"/>
    <w:rsid w:val="008864CD"/>
    <w:rsid w:val="00887437"/>
    <w:rsid w:val="00894227"/>
    <w:rsid w:val="008D6F3C"/>
    <w:rsid w:val="008E651F"/>
    <w:rsid w:val="008F0E62"/>
    <w:rsid w:val="008F2A68"/>
    <w:rsid w:val="008F5D78"/>
    <w:rsid w:val="00904702"/>
    <w:rsid w:val="00910782"/>
    <w:rsid w:val="00924660"/>
    <w:rsid w:val="0093773E"/>
    <w:rsid w:val="0095045A"/>
    <w:rsid w:val="00950E39"/>
    <w:rsid w:val="009753B0"/>
    <w:rsid w:val="009845DB"/>
    <w:rsid w:val="009A47C6"/>
    <w:rsid w:val="009B758E"/>
    <w:rsid w:val="009C3E2B"/>
    <w:rsid w:val="009D6D6D"/>
    <w:rsid w:val="009F7D8F"/>
    <w:rsid w:val="00A01FBA"/>
    <w:rsid w:val="00A02AE8"/>
    <w:rsid w:val="00A03C57"/>
    <w:rsid w:val="00A248A7"/>
    <w:rsid w:val="00A3162E"/>
    <w:rsid w:val="00A3683A"/>
    <w:rsid w:val="00A379FD"/>
    <w:rsid w:val="00A47BC5"/>
    <w:rsid w:val="00A50ED4"/>
    <w:rsid w:val="00A56021"/>
    <w:rsid w:val="00A67801"/>
    <w:rsid w:val="00A67BC5"/>
    <w:rsid w:val="00A74675"/>
    <w:rsid w:val="00A87836"/>
    <w:rsid w:val="00AB0894"/>
    <w:rsid w:val="00AC2D00"/>
    <w:rsid w:val="00AD3CB6"/>
    <w:rsid w:val="00AD6AD5"/>
    <w:rsid w:val="00AF2A56"/>
    <w:rsid w:val="00B00AD2"/>
    <w:rsid w:val="00B5596F"/>
    <w:rsid w:val="00B631CD"/>
    <w:rsid w:val="00B85C7D"/>
    <w:rsid w:val="00B93462"/>
    <w:rsid w:val="00B94BA9"/>
    <w:rsid w:val="00B96B87"/>
    <w:rsid w:val="00BA59BF"/>
    <w:rsid w:val="00BB0255"/>
    <w:rsid w:val="00BB1DFD"/>
    <w:rsid w:val="00BC1777"/>
    <w:rsid w:val="00BE04EC"/>
    <w:rsid w:val="00C02366"/>
    <w:rsid w:val="00C34F2E"/>
    <w:rsid w:val="00C4072C"/>
    <w:rsid w:val="00C466B1"/>
    <w:rsid w:val="00C50CDB"/>
    <w:rsid w:val="00C62229"/>
    <w:rsid w:val="00C75EBD"/>
    <w:rsid w:val="00C774E7"/>
    <w:rsid w:val="00C81486"/>
    <w:rsid w:val="00C93D66"/>
    <w:rsid w:val="00CA55EF"/>
    <w:rsid w:val="00CB7D96"/>
    <w:rsid w:val="00CC25AC"/>
    <w:rsid w:val="00CE0AD5"/>
    <w:rsid w:val="00CE4A6B"/>
    <w:rsid w:val="00CE59FF"/>
    <w:rsid w:val="00CE723A"/>
    <w:rsid w:val="00CF378E"/>
    <w:rsid w:val="00D07232"/>
    <w:rsid w:val="00D2344F"/>
    <w:rsid w:val="00D31CEC"/>
    <w:rsid w:val="00D5319E"/>
    <w:rsid w:val="00D53571"/>
    <w:rsid w:val="00D8677C"/>
    <w:rsid w:val="00D91E02"/>
    <w:rsid w:val="00D9407D"/>
    <w:rsid w:val="00DA56D0"/>
    <w:rsid w:val="00DD1736"/>
    <w:rsid w:val="00DD2AD0"/>
    <w:rsid w:val="00DD4B39"/>
    <w:rsid w:val="00DD7A1A"/>
    <w:rsid w:val="00DE619D"/>
    <w:rsid w:val="00DF562B"/>
    <w:rsid w:val="00E14368"/>
    <w:rsid w:val="00E27BC4"/>
    <w:rsid w:val="00E31A11"/>
    <w:rsid w:val="00E3383D"/>
    <w:rsid w:val="00E449F2"/>
    <w:rsid w:val="00E46EE1"/>
    <w:rsid w:val="00E6581B"/>
    <w:rsid w:val="00E706B3"/>
    <w:rsid w:val="00E8271E"/>
    <w:rsid w:val="00E868D0"/>
    <w:rsid w:val="00E86A29"/>
    <w:rsid w:val="00E9060A"/>
    <w:rsid w:val="00E94C17"/>
    <w:rsid w:val="00EA275D"/>
    <w:rsid w:val="00F1161E"/>
    <w:rsid w:val="00F15465"/>
    <w:rsid w:val="00F25E98"/>
    <w:rsid w:val="00F2735A"/>
    <w:rsid w:val="00F27B02"/>
    <w:rsid w:val="00F302EA"/>
    <w:rsid w:val="00F35061"/>
    <w:rsid w:val="00F4634D"/>
    <w:rsid w:val="00F62291"/>
    <w:rsid w:val="00F75CFE"/>
    <w:rsid w:val="00F83B17"/>
    <w:rsid w:val="00F86DE9"/>
    <w:rsid w:val="00F95CA5"/>
    <w:rsid w:val="00F96FE6"/>
    <w:rsid w:val="00FC0464"/>
    <w:rsid w:val="00FD5CA7"/>
    <w:rsid w:val="00FE23DE"/>
    <w:rsid w:val="00FE5579"/>
    <w:rsid w:val="00FF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78A57"/>
  <w15:docId w15:val="{11E27391-C901-40A1-9CD1-71C6560FD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5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6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3B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C17"/>
  </w:style>
  <w:style w:type="paragraph" w:styleId="Footer">
    <w:name w:val="footer"/>
    <w:basedOn w:val="Normal"/>
    <w:link w:val="FooterChar"/>
    <w:uiPriority w:val="99"/>
    <w:unhideWhenUsed/>
    <w:rsid w:val="00E9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C17"/>
  </w:style>
  <w:style w:type="character" w:styleId="CommentReference">
    <w:name w:val="annotation reference"/>
    <w:basedOn w:val="DefaultParagraphFont"/>
    <w:uiPriority w:val="99"/>
    <w:semiHidden/>
    <w:unhideWhenUsed/>
    <w:rsid w:val="00556A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A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A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A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A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2631C-9CC8-40C1-820F-C4CA5C8A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2511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Kristin</cp:lastModifiedBy>
  <cp:revision>8</cp:revision>
  <cp:lastPrinted>2017-10-12T23:28:00Z</cp:lastPrinted>
  <dcterms:created xsi:type="dcterms:W3CDTF">2017-10-10T19:12:00Z</dcterms:created>
  <dcterms:modified xsi:type="dcterms:W3CDTF">2017-11-14T20:51:00Z</dcterms:modified>
</cp:coreProperties>
</file>