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28D2" w14:textId="77777777" w:rsidR="0049416A" w:rsidRDefault="0049416A">
      <w:pPr>
        <w:rPr>
          <w:lang w:val="en-US"/>
        </w:rPr>
      </w:pPr>
    </w:p>
    <w:p w14:paraId="66FAE08A" w14:textId="6FECB139" w:rsidR="00380204" w:rsidRDefault="00380204">
      <w:pPr>
        <w:rPr>
          <w:lang w:val="en-US"/>
        </w:rPr>
      </w:pPr>
      <w:r>
        <w:rPr>
          <w:lang w:val="en-US"/>
        </w:rPr>
        <w:t xml:space="preserve">The task was presented using the </w:t>
      </w:r>
      <w:proofErr w:type="spellStart"/>
      <w:r>
        <w:rPr>
          <w:lang w:val="en-US"/>
        </w:rPr>
        <w:t>Eprime</w:t>
      </w:r>
      <w:proofErr w:type="spellEnd"/>
      <w:r>
        <w:rPr>
          <w:lang w:val="en-US"/>
        </w:rPr>
        <w:t xml:space="preserve"> script in the file “</w:t>
      </w:r>
      <w:r w:rsidRPr="00380204">
        <w:rPr>
          <w:lang w:val="en-US"/>
        </w:rPr>
        <w:t>fMRI</w:t>
      </w:r>
      <w:r w:rsidR="00FC7B06">
        <w:rPr>
          <w:lang w:val="en-US"/>
        </w:rPr>
        <w:t>Task</w:t>
      </w:r>
      <w:r w:rsidRPr="00380204">
        <w:rPr>
          <w:lang w:val="en-US"/>
        </w:rPr>
        <w:t>.es2</w:t>
      </w:r>
      <w:r>
        <w:rPr>
          <w:lang w:val="en-US"/>
        </w:rPr>
        <w:t xml:space="preserve">.” </w:t>
      </w:r>
      <w:r w:rsidR="004C5071">
        <w:rPr>
          <w:lang w:val="en-US"/>
        </w:rPr>
        <w:t>Memory titles</w:t>
      </w:r>
      <w:r>
        <w:rPr>
          <w:lang w:val="en-US"/>
        </w:rPr>
        <w:t xml:space="preserve"> to elicit memories were idiosyncratic, and thus are not included.</w:t>
      </w:r>
    </w:p>
    <w:p w14:paraId="2689E1AD" w14:textId="77777777" w:rsidR="00380204" w:rsidRDefault="00380204">
      <w:pPr>
        <w:rPr>
          <w:lang w:val="en-US"/>
        </w:rPr>
      </w:pPr>
    </w:p>
    <w:p w14:paraId="4B50239A" w14:textId="41850126" w:rsidR="00380204" w:rsidRDefault="0049416A">
      <w:pPr>
        <w:rPr>
          <w:lang w:val="en-US"/>
        </w:rPr>
      </w:pPr>
      <w:r>
        <w:rPr>
          <w:lang w:val="en-US"/>
        </w:rPr>
        <w:t>Behavioral data is included in the file “BehavioralData.xl</w:t>
      </w:r>
      <w:r w:rsidR="00454CF5">
        <w:rPr>
          <w:lang w:val="en-US"/>
        </w:rPr>
        <w:t>sx”</w:t>
      </w:r>
      <w:bookmarkStart w:id="0" w:name="_GoBack"/>
      <w:bookmarkEnd w:id="0"/>
    </w:p>
    <w:p w14:paraId="3F6103C6" w14:textId="77777777" w:rsidR="0049416A" w:rsidRDefault="0049416A">
      <w:pPr>
        <w:rPr>
          <w:lang w:val="en-US"/>
        </w:rPr>
      </w:pPr>
    </w:p>
    <w:p w14:paraId="1869179D" w14:textId="7FA6DC5E" w:rsidR="002207DB" w:rsidRDefault="00BF2333">
      <w:pPr>
        <w:rPr>
          <w:lang w:val="en-US"/>
        </w:rPr>
      </w:pPr>
      <w:proofErr w:type="gramStart"/>
      <w:r>
        <w:rPr>
          <w:lang w:val="en-US"/>
        </w:rPr>
        <w:t xml:space="preserve">The  </w:t>
      </w:r>
      <w:r w:rsidR="0049416A">
        <w:rPr>
          <w:lang w:val="en-US"/>
        </w:rPr>
        <w:t>fMRI</w:t>
      </w:r>
      <w:proofErr w:type="gramEnd"/>
      <w:r w:rsidR="0049416A">
        <w:rPr>
          <w:lang w:val="en-US"/>
        </w:rPr>
        <w:t xml:space="preserve"> analysis</w:t>
      </w:r>
      <w:r>
        <w:rPr>
          <w:lang w:val="en-US"/>
        </w:rPr>
        <w:t xml:space="preserve"> reported in the main manuscript and supplementary material</w:t>
      </w:r>
      <w:r w:rsidR="0049416A">
        <w:rPr>
          <w:lang w:val="en-US"/>
        </w:rPr>
        <w:t xml:space="preserve"> include the following two files</w:t>
      </w:r>
    </w:p>
    <w:p w14:paraId="2D6D70DC" w14:textId="5A8F78B1" w:rsidR="00BF2333" w:rsidRDefault="00BF2333">
      <w:pPr>
        <w:rPr>
          <w:lang w:val="en-US"/>
        </w:rPr>
      </w:pPr>
    </w:p>
    <w:p w14:paraId="2B4F81DA" w14:textId="7401FD5D" w:rsidR="00BF2333" w:rsidRDefault="00BF2333" w:rsidP="0049416A">
      <w:r w:rsidRPr="00BF2333">
        <w:rPr>
          <w:b/>
          <w:lang w:val="en-US"/>
        </w:rPr>
        <w:t>1. ST-</w:t>
      </w:r>
      <w:proofErr w:type="spellStart"/>
      <w:r w:rsidRPr="00BF2333">
        <w:rPr>
          <w:b/>
          <w:lang w:val="en-US"/>
        </w:rPr>
        <w:t>PLS_fMRIresult.mat</w:t>
      </w:r>
      <w:proofErr w:type="spellEnd"/>
      <w:r w:rsidRPr="00BF2333">
        <w:rPr>
          <w:b/>
          <w:lang w:val="en-US"/>
        </w:rPr>
        <w:t>:</w:t>
      </w:r>
      <w:r>
        <w:rPr>
          <w:lang w:val="en-US"/>
        </w:rPr>
        <w:t xml:space="preserve"> contains the output of the mean centered Spatiotemporal PLS analysis with </w:t>
      </w:r>
      <w:r>
        <w:t>500 permutations and 300 bootstrap samples on 20 participants.</w:t>
      </w:r>
      <w:r w:rsidRPr="00BF2333">
        <w:t xml:space="preserve"> </w:t>
      </w:r>
      <w:r>
        <w:t xml:space="preserve">Session data files included 7 TRs, 6 experimental conditions (Typical OE, Atypical OE, Typical OB, Atypical OB, Typical Scene, and Atypical Scene), and 6 functional runs. </w:t>
      </w:r>
      <w:r w:rsidR="001D5E8E">
        <w:t xml:space="preserve">Brain scores = +- 3 </w:t>
      </w:r>
      <w:proofErr w:type="gramStart"/>
      <w:r w:rsidR="001D5E8E">
        <w:t>were</w:t>
      </w:r>
      <w:proofErr w:type="gramEnd"/>
      <w:r w:rsidR="001D5E8E">
        <w:t xml:space="preserve"> used as thresholds in the analysis.  </w:t>
      </w:r>
      <w:r>
        <w:t>OE = Own Eyes, OB = Observer</w:t>
      </w:r>
    </w:p>
    <w:p w14:paraId="5B1F75E0" w14:textId="6F3E07C5" w:rsidR="00BF2333" w:rsidRDefault="00BF2333" w:rsidP="0049416A"/>
    <w:p w14:paraId="639D8BBB" w14:textId="26BC8375" w:rsidR="00880E11" w:rsidRDefault="00BF2333" w:rsidP="0049416A">
      <w:r w:rsidRPr="00880E11">
        <w:rPr>
          <w:b/>
        </w:rPr>
        <w:t>2. Seed-</w:t>
      </w:r>
      <w:proofErr w:type="spellStart"/>
      <w:r w:rsidRPr="00880E11">
        <w:rPr>
          <w:b/>
        </w:rPr>
        <w:t>PLS_Left_AntHippocampus_fMRIresult.mat</w:t>
      </w:r>
      <w:proofErr w:type="spellEnd"/>
      <w:r>
        <w:t xml:space="preserve">: contains the output of the </w:t>
      </w:r>
      <w:r w:rsidR="00BB571C">
        <w:t>Hippocampal Seed PLS</w:t>
      </w:r>
      <w:r w:rsidR="00880E11" w:rsidRPr="00880E11">
        <w:t xml:space="preserve"> </w:t>
      </w:r>
      <w:r w:rsidR="00880E11">
        <w:t>with 500 permutations and 300 bootstrap samples on 20 participants. Session data files included 7 TRs, 6 experimental conditions (Typical OE, Atypical OE, Typical OB, Atypical OB, Typical Scene, and Atypical Scene), and 6 functional runs. Multiple voxel extraction was performed using a left anterior hippocampus cluster found during lag 6 from the spatiotemporal PLS analysis (see above). These values were then entered as behavioural data in the analysis. For clarity, LV9 in the data file was referred to as LV4 in the main manuscript.</w:t>
      </w:r>
      <w:r w:rsidR="001D5E8E" w:rsidRPr="001D5E8E">
        <w:t xml:space="preserve"> </w:t>
      </w:r>
      <w:r w:rsidR="001D5E8E">
        <w:t xml:space="preserve">Brain scores = +- 3 </w:t>
      </w:r>
      <w:proofErr w:type="gramStart"/>
      <w:r w:rsidR="001D5E8E">
        <w:t>were</w:t>
      </w:r>
      <w:proofErr w:type="gramEnd"/>
      <w:r w:rsidR="001D5E8E">
        <w:t xml:space="preserve"> used as thresholds in the analysis.  </w:t>
      </w:r>
      <w:r w:rsidR="00880E11">
        <w:t>OE = Own Eyes, OB = Observer</w:t>
      </w:r>
    </w:p>
    <w:p w14:paraId="46FB51C1" w14:textId="77777777" w:rsidR="00880E11" w:rsidRDefault="00880E11" w:rsidP="00880E11"/>
    <w:p w14:paraId="39BD07C7" w14:textId="041893F4" w:rsidR="00BF2333" w:rsidRDefault="00BF2333" w:rsidP="00BF2333"/>
    <w:p w14:paraId="4D161729" w14:textId="1B2442DA" w:rsidR="00BF2333" w:rsidRPr="00BF2333" w:rsidRDefault="00BF2333">
      <w:pPr>
        <w:rPr>
          <w:lang w:val="en-US"/>
        </w:rPr>
      </w:pPr>
    </w:p>
    <w:sectPr w:rsidR="00BF2333" w:rsidRPr="00BF2333" w:rsidSect="00033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3"/>
    <w:rsid w:val="0003388E"/>
    <w:rsid w:val="000E10E3"/>
    <w:rsid w:val="00101AB7"/>
    <w:rsid w:val="00124C4F"/>
    <w:rsid w:val="00162887"/>
    <w:rsid w:val="001D5E8E"/>
    <w:rsid w:val="001F2CEF"/>
    <w:rsid w:val="002076FA"/>
    <w:rsid w:val="002207DB"/>
    <w:rsid w:val="002411F5"/>
    <w:rsid w:val="00275D6A"/>
    <w:rsid w:val="00290330"/>
    <w:rsid w:val="002B6562"/>
    <w:rsid w:val="00380204"/>
    <w:rsid w:val="003E0CAC"/>
    <w:rsid w:val="00454CF5"/>
    <w:rsid w:val="004750D9"/>
    <w:rsid w:val="0049416A"/>
    <w:rsid w:val="004C5071"/>
    <w:rsid w:val="004E7075"/>
    <w:rsid w:val="005368DC"/>
    <w:rsid w:val="005A0026"/>
    <w:rsid w:val="00607BB7"/>
    <w:rsid w:val="00657E2F"/>
    <w:rsid w:val="00687BB4"/>
    <w:rsid w:val="00722F8A"/>
    <w:rsid w:val="00760844"/>
    <w:rsid w:val="007A2884"/>
    <w:rsid w:val="00880E11"/>
    <w:rsid w:val="008D35FE"/>
    <w:rsid w:val="008F49F6"/>
    <w:rsid w:val="00B16107"/>
    <w:rsid w:val="00B213E1"/>
    <w:rsid w:val="00B80938"/>
    <w:rsid w:val="00B8211C"/>
    <w:rsid w:val="00B95BA9"/>
    <w:rsid w:val="00BB571C"/>
    <w:rsid w:val="00BF2333"/>
    <w:rsid w:val="00CA0E72"/>
    <w:rsid w:val="00CA3E91"/>
    <w:rsid w:val="00CD1E4E"/>
    <w:rsid w:val="00D03D46"/>
    <w:rsid w:val="00D65F99"/>
    <w:rsid w:val="00DC5124"/>
    <w:rsid w:val="00DE751B"/>
    <w:rsid w:val="00E80808"/>
    <w:rsid w:val="00ED0B38"/>
    <w:rsid w:val="00F03C3E"/>
    <w:rsid w:val="00F643AC"/>
    <w:rsid w:val="00F6580E"/>
    <w:rsid w:val="00F91E07"/>
    <w:rsid w:val="00FC7B06"/>
    <w:rsid w:val="00FD1FAB"/>
    <w:rsid w:val="00FE5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522987"/>
  <w15:chartTrackingRefBased/>
  <w15:docId w15:val="{86BCFE32-F2E8-B147-8966-28029845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2020-02-09T18:49:00Z</dcterms:created>
  <dcterms:modified xsi:type="dcterms:W3CDTF">2020-02-09T21:16:00Z</dcterms:modified>
</cp:coreProperties>
</file>