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803" w:rsidRPr="00604AE8" w:rsidRDefault="00604AE8" w:rsidP="00712803">
      <w:pPr>
        <w:jc w:val="center"/>
        <w:rPr>
          <w:rFonts w:cs="Times New Roman"/>
          <w:sz w:val="24"/>
        </w:rPr>
      </w:pPr>
      <w:r w:rsidRPr="00604AE8">
        <w:rPr>
          <w:rFonts w:cs="Times New Roman"/>
          <w:sz w:val="2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 w:rsidRPr="00604AE8">
        <w:rPr>
          <w:rFonts w:cs="Times New Roman"/>
          <w:sz w:val="24"/>
        </w:rPr>
        <w:instrText>ADDIN CNKISM.UserStyle</w:instrText>
      </w:r>
      <w:r w:rsidRPr="00604AE8">
        <w:rPr>
          <w:rFonts w:cs="Times New Roman"/>
          <w:sz w:val="24"/>
        </w:rPr>
      </w:r>
      <w:r w:rsidRPr="00604AE8">
        <w:rPr>
          <w:rFonts w:cs="Times New Roman"/>
          <w:sz w:val="24"/>
        </w:rPr>
        <w:fldChar w:fldCharType="end"/>
      </w:r>
      <w:r>
        <w:rPr>
          <w:noProof/>
        </w:rPr>
        <w:drawing>
          <wp:inline distT="0" distB="0" distL="0" distR="0" wp14:anchorId="75AD3FD5" wp14:editId="1276BDE0">
            <wp:extent cx="5270500" cy="3696377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1（a）GMZ0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03" w:rsidRPr="00604AE8" w:rsidRDefault="00712803" w:rsidP="00712803">
      <w:pPr>
        <w:jc w:val="center"/>
        <w:rPr>
          <w:rFonts w:cs="Times New Roman"/>
          <w:sz w:val="24"/>
        </w:rPr>
      </w:pPr>
      <w:r w:rsidRPr="00604AE8">
        <w:rPr>
          <w:rFonts w:cs="Times New Roman" w:hint="eastAsia"/>
          <w:sz w:val="24"/>
        </w:rPr>
        <w:t>(</w:t>
      </w:r>
      <w:r w:rsidRPr="00604AE8">
        <w:rPr>
          <w:rFonts w:cs="Times New Roman"/>
          <w:sz w:val="24"/>
        </w:rPr>
        <w:t xml:space="preserve">a) </w:t>
      </w:r>
    </w:p>
    <w:p w:rsidR="00712803" w:rsidRPr="00604AE8" w:rsidRDefault="00604AE8" w:rsidP="00712803">
      <w:pPr>
        <w:jc w:val="center"/>
        <w:rPr>
          <w:rFonts w:cs="Times New Roman"/>
          <w:sz w:val="24"/>
        </w:rPr>
      </w:pPr>
      <w:r>
        <w:rPr>
          <w:rFonts w:hint="eastAsia"/>
          <w:noProof/>
        </w:rPr>
        <w:drawing>
          <wp:inline distT="0" distB="0" distL="0" distR="0" wp14:anchorId="3ECD2C97" wp14:editId="603482C2">
            <wp:extent cx="5253893" cy="3698741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1（b） GMZ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893" cy="369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03" w:rsidRPr="00604AE8" w:rsidRDefault="00712803" w:rsidP="00712803">
      <w:pPr>
        <w:jc w:val="center"/>
        <w:rPr>
          <w:rFonts w:cs="Times New Roman"/>
          <w:sz w:val="24"/>
        </w:rPr>
      </w:pPr>
      <w:r w:rsidRPr="00604AE8">
        <w:rPr>
          <w:rFonts w:cs="Times New Roman"/>
          <w:sz w:val="24"/>
        </w:rPr>
        <w:t>(</w:t>
      </w:r>
      <w:r w:rsidR="002C6928" w:rsidRPr="00604AE8">
        <w:rPr>
          <w:rFonts w:cs="Times New Roman"/>
          <w:sz w:val="24"/>
        </w:rPr>
        <w:t>b</w:t>
      </w:r>
      <w:r w:rsidRPr="00604AE8">
        <w:rPr>
          <w:rFonts w:cs="Times New Roman"/>
          <w:sz w:val="24"/>
        </w:rPr>
        <w:t>)</w:t>
      </w:r>
    </w:p>
    <w:p w:rsidR="005C5C27" w:rsidRPr="00604AE8" w:rsidRDefault="00712803" w:rsidP="00712803">
      <w:pPr>
        <w:jc w:val="center"/>
        <w:rPr>
          <w:sz w:val="24"/>
        </w:rPr>
      </w:pPr>
      <w:r w:rsidRPr="00604AE8">
        <w:rPr>
          <w:rFonts w:cs="Times New Roman" w:hint="eastAsia"/>
          <w:b/>
          <w:sz w:val="24"/>
        </w:rPr>
        <w:t>F</w:t>
      </w:r>
      <w:r w:rsidRPr="00604AE8">
        <w:rPr>
          <w:rFonts w:cs="Times New Roman"/>
          <w:b/>
          <w:sz w:val="24"/>
        </w:rPr>
        <w:t xml:space="preserve">ig.1 </w:t>
      </w:r>
      <w:r w:rsidR="00554EA7">
        <w:rPr>
          <w:rFonts w:cs="Times New Roman"/>
          <w:b/>
          <w:sz w:val="24"/>
        </w:rPr>
        <w:t xml:space="preserve">The </w:t>
      </w:r>
      <w:bookmarkStart w:id="0" w:name="_GoBack"/>
      <w:bookmarkEnd w:id="0"/>
      <w:r w:rsidR="002C6928" w:rsidRPr="00604AE8">
        <w:rPr>
          <w:rFonts w:cs="Times New Roman"/>
          <w:b/>
          <w:sz w:val="24"/>
        </w:rPr>
        <w:t>SWR data set</w:t>
      </w:r>
      <w:r w:rsidR="006F1FAD">
        <w:rPr>
          <w:rFonts w:cs="Times New Roman"/>
          <w:b/>
          <w:sz w:val="24"/>
        </w:rPr>
        <w:t>s</w:t>
      </w:r>
      <w:r w:rsidRPr="00604AE8">
        <w:rPr>
          <w:rFonts w:cs="Times New Roman"/>
          <w:b/>
          <w:sz w:val="24"/>
        </w:rPr>
        <w:t xml:space="preserve"> </w:t>
      </w:r>
      <w:r w:rsidR="002C6928" w:rsidRPr="00604AE8">
        <w:rPr>
          <w:rFonts w:cs="Times New Roman"/>
          <w:b/>
          <w:sz w:val="24"/>
        </w:rPr>
        <w:t>for</w:t>
      </w:r>
      <w:r w:rsidRPr="00604AE8">
        <w:rPr>
          <w:rFonts w:cs="Times New Roman"/>
          <w:b/>
          <w:sz w:val="24"/>
        </w:rPr>
        <w:t xml:space="preserve"> </w:t>
      </w:r>
      <w:r w:rsidR="00022D94">
        <w:rPr>
          <w:rFonts w:cs="Times New Roman"/>
          <w:b/>
          <w:sz w:val="24"/>
        </w:rPr>
        <w:t xml:space="preserve">the </w:t>
      </w:r>
      <w:r w:rsidR="009A771C">
        <w:rPr>
          <w:rFonts w:cs="Times New Roman"/>
          <w:b/>
          <w:sz w:val="24"/>
        </w:rPr>
        <w:t>confined</w:t>
      </w:r>
      <w:r w:rsidRPr="00604AE8">
        <w:rPr>
          <w:rFonts w:cs="Times New Roman"/>
          <w:b/>
          <w:sz w:val="24"/>
        </w:rPr>
        <w:t xml:space="preserve"> </w:t>
      </w:r>
      <w:r w:rsidR="002C6928" w:rsidRPr="00604AE8">
        <w:rPr>
          <w:rFonts w:cs="Times New Roman"/>
          <w:b/>
          <w:sz w:val="24"/>
        </w:rPr>
        <w:t xml:space="preserve">GMZ01 </w:t>
      </w:r>
      <w:r w:rsidRPr="00604AE8">
        <w:rPr>
          <w:rFonts w:cs="Times New Roman"/>
          <w:b/>
          <w:sz w:val="24"/>
        </w:rPr>
        <w:t xml:space="preserve">bentonite samples under </w:t>
      </w:r>
      <w:r w:rsidRPr="00604AE8">
        <w:rPr>
          <w:rFonts w:cs="Times New Roman"/>
          <w:b/>
          <w:noProof/>
          <w:sz w:val="24"/>
        </w:rPr>
        <w:t>isochoric</w:t>
      </w:r>
      <w:r w:rsidRPr="00604AE8">
        <w:rPr>
          <w:rFonts w:cs="Times New Roman"/>
          <w:b/>
          <w:sz w:val="24"/>
        </w:rPr>
        <w:t xml:space="preserve"> condition</w:t>
      </w:r>
      <w:r w:rsidR="002C6928" w:rsidRPr="00604AE8">
        <w:rPr>
          <w:rFonts w:cs="Times New Roman"/>
          <w:b/>
          <w:sz w:val="24"/>
        </w:rPr>
        <w:t xml:space="preserve"> (a) gravimetric water content (from Wan et al. (2015) and Ye et al. (2015)); (b) degree of saturation (modified from (a))</w:t>
      </w:r>
    </w:p>
    <w:sectPr w:rsidR="005C5C27" w:rsidRPr="00604AE8" w:rsidSect="007F7FC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FE1" w:rsidRDefault="00704FE1" w:rsidP="00604AE8">
      <w:r>
        <w:separator/>
      </w:r>
    </w:p>
  </w:endnote>
  <w:endnote w:type="continuationSeparator" w:id="0">
    <w:p w:rsidR="00704FE1" w:rsidRDefault="00704FE1" w:rsidP="00604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FangSong_GB2312"/>
    <w:panose1 w:val="02010609030101010101"/>
    <w:charset w:val="86"/>
    <w:family w:val="modern"/>
    <w:pitch w:val="fixed"/>
    <w:sig w:usb0="00000001" w:usb1="08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正文 CS 字体)">
    <w:altName w:val="宋体"/>
    <w:charset w:val="00"/>
    <w:family w:val="roman"/>
    <w:pitch w:val="default"/>
    <w:sig w:usb0="00000000" w:usb1="00000000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FE1" w:rsidRDefault="00704FE1" w:rsidP="00604AE8">
      <w:r>
        <w:separator/>
      </w:r>
    </w:p>
  </w:footnote>
  <w:footnote w:type="continuationSeparator" w:id="0">
    <w:p w:rsidR="00704FE1" w:rsidRDefault="00704FE1" w:rsidP="00604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SxNDI0MjUyszQztDBX0lEKTi0uzszPAykwqQUAbNgt0iwAAAA="/>
  </w:docVars>
  <w:rsids>
    <w:rsidRoot w:val="00712803"/>
    <w:rsid w:val="00022D94"/>
    <w:rsid w:val="00030866"/>
    <w:rsid w:val="00040B36"/>
    <w:rsid w:val="000A3189"/>
    <w:rsid w:val="000C7E2D"/>
    <w:rsid w:val="00142FFA"/>
    <w:rsid w:val="001669F0"/>
    <w:rsid w:val="001A2686"/>
    <w:rsid w:val="001A37C0"/>
    <w:rsid w:val="001A5458"/>
    <w:rsid w:val="001E020F"/>
    <w:rsid w:val="0020717B"/>
    <w:rsid w:val="002C6928"/>
    <w:rsid w:val="003763BF"/>
    <w:rsid w:val="003A54F1"/>
    <w:rsid w:val="003E3950"/>
    <w:rsid w:val="003F7C2D"/>
    <w:rsid w:val="004B63E4"/>
    <w:rsid w:val="0055342F"/>
    <w:rsid w:val="00554EA7"/>
    <w:rsid w:val="005721D8"/>
    <w:rsid w:val="005853BA"/>
    <w:rsid w:val="00592DD6"/>
    <w:rsid w:val="0059461B"/>
    <w:rsid w:val="00597DCA"/>
    <w:rsid w:val="005C5C27"/>
    <w:rsid w:val="005D0B70"/>
    <w:rsid w:val="00604AE8"/>
    <w:rsid w:val="00646687"/>
    <w:rsid w:val="00675609"/>
    <w:rsid w:val="006F1FAD"/>
    <w:rsid w:val="006F7776"/>
    <w:rsid w:val="00704FE1"/>
    <w:rsid w:val="00712803"/>
    <w:rsid w:val="00731659"/>
    <w:rsid w:val="00773735"/>
    <w:rsid w:val="007A5F4B"/>
    <w:rsid w:val="007F7FC4"/>
    <w:rsid w:val="00877CD9"/>
    <w:rsid w:val="0095103A"/>
    <w:rsid w:val="009A771C"/>
    <w:rsid w:val="00A07ABA"/>
    <w:rsid w:val="00A90CFB"/>
    <w:rsid w:val="00AA298F"/>
    <w:rsid w:val="00B61C40"/>
    <w:rsid w:val="00BD09AC"/>
    <w:rsid w:val="00BF2847"/>
    <w:rsid w:val="00C443E5"/>
    <w:rsid w:val="00CA3BB2"/>
    <w:rsid w:val="00CD7CCD"/>
    <w:rsid w:val="00CF4DE4"/>
    <w:rsid w:val="00E51814"/>
    <w:rsid w:val="00E54520"/>
    <w:rsid w:val="00E62BC4"/>
    <w:rsid w:val="00E70A1A"/>
    <w:rsid w:val="00ED44BC"/>
    <w:rsid w:val="00F9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1D289"/>
  <w14:defaultImageDpi w14:val="32767"/>
  <w15:chartTrackingRefBased/>
  <w15:docId w15:val="{A1A61947-6634-8D4A-9848-6A031579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仿宋_GB2312" w:hAnsi="Times New Roman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712803"/>
    <w:pPr>
      <w:widowControl w:val="0"/>
      <w:jc w:val="both"/>
    </w:pPr>
    <w:rPr>
      <w:rFonts w:eastAsia="宋体" w:cs="Times New Roman (正文 CS 字体)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A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4AE8"/>
    <w:rPr>
      <w:rFonts w:eastAsia="宋体" w:cs="Times New Roman (正文 CS 字体)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4A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4AE8"/>
    <w:rPr>
      <w:rFonts w:eastAsia="宋体" w:cs="Times New Roman (正文 CS 字体)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Huajun</dc:creator>
  <cp:keywords/>
  <dc:description/>
  <cp:lastModifiedBy>Huajun Ming</cp:lastModifiedBy>
  <cp:revision>9</cp:revision>
  <dcterms:created xsi:type="dcterms:W3CDTF">2019-02-12T12:23:00Z</dcterms:created>
  <dcterms:modified xsi:type="dcterms:W3CDTF">2019-05-10T08:38:00Z</dcterms:modified>
</cp:coreProperties>
</file>