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98" w:rsidRDefault="005C395C" w:rsidP="00182297">
      <w:pPr>
        <w:spacing w:line="480" w:lineRule="auto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324pt">
            <v:imagedata r:id="rId6" o:title="Fig"/>
          </v:shape>
        </w:pict>
      </w:r>
    </w:p>
    <w:p w:rsidR="00182297" w:rsidRPr="00846B3E" w:rsidRDefault="00182297" w:rsidP="00182297">
      <w:pPr>
        <w:spacing w:line="480" w:lineRule="auto"/>
        <w:rPr>
          <w:rStyle w:val="None"/>
          <w:rFonts w:ascii="Times New Roman" w:hAnsi="Times New Roman" w:cs="Times New Roman"/>
          <w:sz w:val="24"/>
          <w:szCs w:val="24"/>
        </w:rPr>
      </w:pPr>
      <w:r w:rsidRPr="00846B3E">
        <w:rPr>
          <w:rStyle w:val="None"/>
          <w:rFonts w:ascii="Times New Roman" w:hAnsi="Times New Roman" w:cs="Times New Roman"/>
          <w:sz w:val="24"/>
          <w:szCs w:val="24"/>
        </w:rPr>
        <w:t>Fig. 12 Mohr diagram illustrating the state of stress on the verge of failure under different vertical stresses.</w:t>
      </w:r>
    </w:p>
    <w:bookmarkEnd w:id="0"/>
    <w:p w:rsidR="00182297" w:rsidRPr="00182297" w:rsidRDefault="00182297" w:rsidP="00182297">
      <w:pPr>
        <w:spacing w:line="480" w:lineRule="auto"/>
      </w:pPr>
    </w:p>
    <w:sectPr w:rsidR="00182297" w:rsidRPr="00182297" w:rsidSect="005C395C">
      <w:footerReference w:type="default" r:id="rId7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29E" w:rsidRDefault="002A029E" w:rsidP="00182297">
      <w:r>
        <w:separator/>
      </w:r>
    </w:p>
  </w:endnote>
  <w:endnote w:type="continuationSeparator" w:id="0">
    <w:p w:rsidR="002A029E" w:rsidRDefault="002A029E" w:rsidP="0018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699087"/>
      <w:docPartObj>
        <w:docPartGallery w:val="Page Numbers (Bottom of Page)"/>
        <w:docPartUnique/>
      </w:docPartObj>
    </w:sdtPr>
    <w:sdtContent>
      <w:p w:rsidR="005C395C" w:rsidRDefault="005C39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C395C">
          <w:rPr>
            <w:noProof/>
            <w:lang w:val="zh-CN"/>
          </w:rPr>
          <w:t>1</w:t>
        </w:r>
        <w:r>
          <w:fldChar w:fldCharType="end"/>
        </w:r>
      </w:p>
    </w:sdtContent>
  </w:sdt>
  <w:p w:rsidR="005C395C" w:rsidRDefault="005C39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29E" w:rsidRDefault="002A029E" w:rsidP="00182297">
      <w:r>
        <w:separator/>
      </w:r>
    </w:p>
  </w:footnote>
  <w:footnote w:type="continuationSeparator" w:id="0">
    <w:p w:rsidR="002A029E" w:rsidRDefault="002A029E" w:rsidP="00182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5B"/>
    <w:rsid w:val="00121E4A"/>
    <w:rsid w:val="00182297"/>
    <w:rsid w:val="00223A98"/>
    <w:rsid w:val="002A029E"/>
    <w:rsid w:val="00367B5B"/>
    <w:rsid w:val="005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808155-A406-45FA-9AEC-C61A0B2D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2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2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297"/>
    <w:rPr>
      <w:sz w:val="18"/>
      <w:szCs w:val="18"/>
    </w:rPr>
  </w:style>
  <w:style w:type="character" w:customStyle="1" w:styleId="None">
    <w:name w:val="None"/>
    <w:rsid w:val="00182297"/>
  </w:style>
  <w:style w:type="character" w:styleId="a5">
    <w:name w:val="line number"/>
    <w:basedOn w:val="a0"/>
    <w:uiPriority w:val="99"/>
    <w:semiHidden/>
    <w:unhideWhenUsed/>
    <w:rsid w:val="005C3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Company>ZJU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-32768</dc:creator>
  <cp:keywords/>
  <dc:description/>
  <cp:lastModifiedBy>-32768</cp:lastModifiedBy>
  <cp:revision>3</cp:revision>
  <dcterms:created xsi:type="dcterms:W3CDTF">2019-01-11T06:34:00Z</dcterms:created>
  <dcterms:modified xsi:type="dcterms:W3CDTF">2019-01-11T06:41:00Z</dcterms:modified>
</cp:coreProperties>
</file>