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98" w:rsidRDefault="0052792B" w:rsidP="00A43B55">
      <w:pPr>
        <w:spacing w:line="48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85.5pt">
            <v:imagedata r:id="rId6" o:title="Fig"/>
          </v:shape>
        </w:pict>
      </w:r>
    </w:p>
    <w:p w:rsidR="00A43B55" w:rsidRPr="00846B3E" w:rsidRDefault="00A43B55" w:rsidP="00A43B55">
      <w:pPr>
        <w:spacing w:line="48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846B3E">
        <w:rPr>
          <w:rStyle w:val="None"/>
          <w:rFonts w:ascii="Times New Roman" w:hAnsi="Times New Roman" w:cs="Times New Roman"/>
          <w:sz w:val="24"/>
          <w:szCs w:val="24"/>
        </w:rPr>
        <w:t xml:space="preserve">Fig. 3 Simplified stratigraphic columns at section of the study area. Lower-Middle Cambrian </w:t>
      </w:r>
      <w:proofErr w:type="spellStart"/>
      <w:r w:rsidRPr="00846B3E">
        <w:rPr>
          <w:rStyle w:val="None"/>
          <w:rFonts w:ascii="Times New Roman" w:hAnsi="Times New Roman" w:cs="Times New Roman"/>
          <w:sz w:val="24"/>
          <w:szCs w:val="24"/>
        </w:rPr>
        <w:t>gypsiferous</w:t>
      </w:r>
      <w:proofErr w:type="spellEnd"/>
      <w:r w:rsidRPr="00846B3E">
        <w:rPr>
          <w:rStyle w:val="None"/>
          <w:rFonts w:ascii="Times New Roman" w:hAnsi="Times New Roman" w:cs="Times New Roman"/>
          <w:sz w:val="24"/>
          <w:szCs w:val="24"/>
        </w:rPr>
        <w:t xml:space="preserve"> mudstones above the metamorphic basement make up the main </w:t>
      </w:r>
      <w:proofErr w:type="spellStart"/>
      <w:r w:rsidRPr="00846B3E">
        <w:rPr>
          <w:rStyle w:val="None"/>
          <w:rFonts w:ascii="Times New Roman" w:hAnsi="Times New Roman" w:cs="Times New Roman"/>
          <w:sz w:val="24"/>
          <w:szCs w:val="24"/>
        </w:rPr>
        <w:t>décollement</w:t>
      </w:r>
      <w:proofErr w:type="spellEnd"/>
      <w:r w:rsidRPr="00846B3E">
        <w:rPr>
          <w:rStyle w:val="None"/>
          <w:rFonts w:ascii="Times New Roman" w:hAnsi="Times New Roman" w:cs="Times New Roman"/>
          <w:sz w:val="24"/>
          <w:szCs w:val="24"/>
        </w:rPr>
        <w:t xml:space="preserve"> surface in the </w:t>
      </w:r>
      <w:proofErr w:type="spellStart"/>
      <w:r w:rsidRPr="00846B3E">
        <w:rPr>
          <w:rStyle w:val="None"/>
          <w:rFonts w:ascii="Times New Roman" w:hAnsi="Times New Roman" w:cs="Times New Roman"/>
          <w:sz w:val="24"/>
          <w:szCs w:val="24"/>
        </w:rPr>
        <w:t>Keping</w:t>
      </w:r>
      <w:proofErr w:type="spellEnd"/>
      <w:r w:rsidRPr="00846B3E">
        <w:rPr>
          <w:rStyle w:val="None"/>
          <w:rFonts w:ascii="Times New Roman" w:hAnsi="Times New Roman" w:cs="Times New Roman"/>
          <w:sz w:val="24"/>
          <w:szCs w:val="24"/>
        </w:rPr>
        <w:t xml:space="preserve"> fold-thrust belt. Overburden above this </w:t>
      </w:r>
      <w:proofErr w:type="spellStart"/>
      <w:r w:rsidRPr="00846B3E">
        <w:rPr>
          <w:rStyle w:val="None"/>
          <w:rFonts w:ascii="Times New Roman" w:hAnsi="Times New Roman" w:cs="Times New Roman"/>
          <w:sz w:val="24"/>
          <w:szCs w:val="24"/>
        </w:rPr>
        <w:t>décollement</w:t>
      </w:r>
      <w:proofErr w:type="spellEnd"/>
      <w:r w:rsidRPr="00846B3E">
        <w:rPr>
          <w:rStyle w:val="None"/>
          <w:rFonts w:ascii="Times New Roman" w:hAnsi="Times New Roman" w:cs="Times New Roman"/>
          <w:sz w:val="24"/>
          <w:szCs w:val="24"/>
        </w:rPr>
        <w:t xml:space="preserve"> is thicker in the west than in the east. Q: Quaternary; E-N: Paleogene-Neogene; C-P: Carboniferous-Permian; S-D: Silurian-Devonian; Є-O: Cambrian-Ordovician; Pt: Proterozoic.</w:t>
      </w:r>
    </w:p>
    <w:p w:rsidR="00A43B55" w:rsidRPr="00A43B55" w:rsidRDefault="00A43B55" w:rsidP="00A43B55">
      <w:pPr>
        <w:spacing w:line="480" w:lineRule="auto"/>
      </w:pPr>
      <w:bookmarkStart w:id="0" w:name="_GoBack"/>
      <w:bookmarkEnd w:id="0"/>
    </w:p>
    <w:sectPr w:rsidR="00A43B55" w:rsidRPr="00A43B55" w:rsidSect="0052792B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2C" w:rsidRDefault="00547E2C" w:rsidP="00A43B55">
      <w:r>
        <w:separator/>
      </w:r>
    </w:p>
  </w:endnote>
  <w:endnote w:type="continuationSeparator" w:id="0">
    <w:p w:rsidR="00547E2C" w:rsidRDefault="00547E2C" w:rsidP="00A4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366115"/>
      <w:docPartObj>
        <w:docPartGallery w:val="Page Numbers (Bottom of Page)"/>
        <w:docPartUnique/>
      </w:docPartObj>
    </w:sdtPr>
    <w:sdtContent>
      <w:p w:rsidR="0052792B" w:rsidRDefault="005279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792B">
          <w:rPr>
            <w:noProof/>
            <w:lang w:val="zh-CN"/>
          </w:rPr>
          <w:t>1</w:t>
        </w:r>
        <w:r>
          <w:fldChar w:fldCharType="end"/>
        </w:r>
      </w:p>
    </w:sdtContent>
  </w:sdt>
  <w:p w:rsidR="0052792B" w:rsidRDefault="005279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2C" w:rsidRDefault="00547E2C" w:rsidP="00A43B55">
      <w:r>
        <w:separator/>
      </w:r>
    </w:p>
  </w:footnote>
  <w:footnote w:type="continuationSeparator" w:id="0">
    <w:p w:rsidR="00547E2C" w:rsidRDefault="00547E2C" w:rsidP="00A4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6"/>
    <w:rsid w:val="00223A98"/>
    <w:rsid w:val="003F3526"/>
    <w:rsid w:val="0052792B"/>
    <w:rsid w:val="00547E2C"/>
    <w:rsid w:val="00A43B55"/>
    <w:rsid w:val="00B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2D6E3-D2AC-4F59-91ED-49F2775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B55"/>
    <w:rPr>
      <w:sz w:val="18"/>
      <w:szCs w:val="18"/>
    </w:rPr>
  </w:style>
  <w:style w:type="character" w:customStyle="1" w:styleId="None">
    <w:name w:val="None"/>
    <w:rsid w:val="00A43B55"/>
  </w:style>
  <w:style w:type="character" w:styleId="a5">
    <w:name w:val="line number"/>
    <w:basedOn w:val="a0"/>
    <w:uiPriority w:val="99"/>
    <w:semiHidden/>
    <w:unhideWhenUsed/>
    <w:rsid w:val="0052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ZJU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-32768</dc:creator>
  <cp:keywords/>
  <dc:description/>
  <cp:lastModifiedBy>-32768</cp:lastModifiedBy>
  <cp:revision>3</cp:revision>
  <dcterms:created xsi:type="dcterms:W3CDTF">2019-01-11T06:23:00Z</dcterms:created>
  <dcterms:modified xsi:type="dcterms:W3CDTF">2019-01-11T06:37:00Z</dcterms:modified>
</cp:coreProperties>
</file>