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43D5" w14:textId="4D6BCD64" w:rsidR="00EA0727" w:rsidRPr="00FB08C0" w:rsidRDefault="0000617C" w:rsidP="00317038">
      <w:pPr>
        <w:pStyle w:val="Ttulo1"/>
        <w:spacing w:line="360" w:lineRule="auto"/>
        <w:ind w:firstLine="0"/>
        <w:rPr>
          <w:rFonts w:cs="Times New Roman"/>
          <w:b/>
          <w:caps/>
          <w:sz w:val="24"/>
          <w:szCs w:val="24"/>
        </w:rPr>
      </w:pPr>
      <w:r w:rsidRPr="00FB08C0">
        <w:rPr>
          <w:rFonts w:cs="Times New Roman"/>
          <w:b/>
          <w:caps/>
          <w:sz w:val="24"/>
          <w:szCs w:val="24"/>
        </w:rPr>
        <w:t>Protocolo de revisão</w:t>
      </w:r>
      <w:r w:rsidR="00FB08C0">
        <w:rPr>
          <w:rFonts w:cs="Times New Roman"/>
          <w:b/>
          <w:caps/>
          <w:sz w:val="24"/>
          <w:szCs w:val="24"/>
        </w:rPr>
        <w:t xml:space="preserve"> INTEGRATIVA</w:t>
      </w:r>
    </w:p>
    <w:p w14:paraId="52B12150" w14:textId="77777777" w:rsidR="0065099F" w:rsidRPr="00FB08C0" w:rsidRDefault="0065099F" w:rsidP="00F134F8">
      <w:pPr>
        <w:pStyle w:val="Default"/>
        <w:spacing w:line="360" w:lineRule="auto"/>
        <w:jc w:val="both"/>
        <w:rPr>
          <w:b/>
          <w:color w:val="auto"/>
        </w:rPr>
      </w:pPr>
    </w:p>
    <w:p w14:paraId="57CE6469" w14:textId="60B3DDFC" w:rsidR="00317038" w:rsidRDefault="00317038" w:rsidP="003E71FD">
      <w:pPr>
        <w:spacing w:line="48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INTRODUÇÃO</w:t>
      </w:r>
    </w:p>
    <w:p w14:paraId="6F580807" w14:textId="77777777" w:rsidR="00317038" w:rsidRDefault="00317038" w:rsidP="003E71FD">
      <w:pPr>
        <w:spacing w:line="480" w:lineRule="auto"/>
        <w:ind w:firstLine="0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792604D1" w14:textId="77777777" w:rsidR="005E67AD" w:rsidRPr="003E71FD" w:rsidRDefault="00AE3272" w:rsidP="003E71FD">
      <w:pPr>
        <w:spacing w:line="480" w:lineRule="auto"/>
        <w:ind w:firstLine="0"/>
        <w:rPr>
          <w:rFonts w:ascii="Arial" w:hAnsi="Arial" w:cs="Arial"/>
          <w:b/>
          <w:szCs w:val="24"/>
        </w:rPr>
      </w:pPr>
      <w:r w:rsidRPr="003E71FD">
        <w:rPr>
          <w:rFonts w:ascii="Arial" w:hAnsi="Arial" w:cs="Arial"/>
          <w:b/>
          <w:szCs w:val="24"/>
        </w:rPr>
        <w:t>METODOLOGIA</w:t>
      </w:r>
    </w:p>
    <w:p w14:paraId="37F309C6" w14:textId="47159723" w:rsidR="00FB08C0" w:rsidRPr="003E71FD" w:rsidRDefault="00602083" w:rsidP="003E71FD">
      <w:pPr>
        <w:pStyle w:val="Default"/>
        <w:spacing w:line="480" w:lineRule="auto"/>
        <w:jc w:val="both"/>
        <w:rPr>
          <w:rFonts w:ascii="Arial" w:hAnsi="Arial" w:cs="Arial"/>
        </w:rPr>
      </w:pPr>
      <w:r w:rsidRPr="003E71FD">
        <w:rPr>
          <w:rFonts w:ascii="Arial" w:hAnsi="Arial" w:cs="Arial"/>
        </w:rPr>
        <w:t xml:space="preserve">Trata-se de uma revisão </w:t>
      </w:r>
      <w:r w:rsidR="00317038">
        <w:rPr>
          <w:rFonts w:ascii="Arial" w:hAnsi="Arial" w:cs="Arial"/>
        </w:rPr>
        <w:t>integrativa</w:t>
      </w:r>
      <w:r w:rsidR="004E37E9" w:rsidRPr="003E71FD">
        <w:rPr>
          <w:rFonts w:ascii="Arial" w:hAnsi="Arial" w:cs="Arial"/>
        </w:rPr>
        <w:t xml:space="preserve"> </w:t>
      </w:r>
      <w:r w:rsidR="00180B2C" w:rsidRPr="003E71FD">
        <w:rPr>
          <w:rFonts w:ascii="Arial" w:hAnsi="Arial" w:cs="Arial"/>
        </w:rPr>
        <w:t xml:space="preserve">cujo propósito é descrever e discutir sobre um determinado tema, sob ponto de vista teórico ou conceitual (Revisão </w:t>
      </w:r>
      <w:proofErr w:type="spellStart"/>
      <w:r w:rsidR="00180B2C" w:rsidRPr="003E71FD">
        <w:rPr>
          <w:rFonts w:ascii="Arial" w:hAnsi="Arial" w:cs="Arial"/>
        </w:rPr>
        <w:t>Narrativa_Einstein</w:t>
      </w:r>
      <w:proofErr w:type="spellEnd"/>
      <w:r w:rsidR="00180B2C" w:rsidRPr="003E71FD">
        <w:rPr>
          <w:rFonts w:ascii="Arial" w:hAnsi="Arial" w:cs="Arial"/>
        </w:rPr>
        <w:t xml:space="preserve">). </w:t>
      </w:r>
      <w:r w:rsidR="0042068A" w:rsidRPr="003E71FD">
        <w:rPr>
          <w:rFonts w:ascii="Arial" w:hAnsi="Arial" w:cs="Arial"/>
        </w:rPr>
        <w:t xml:space="preserve"> </w:t>
      </w:r>
      <w:r w:rsidR="00180B2C" w:rsidRPr="003E71FD">
        <w:rPr>
          <w:rFonts w:ascii="Arial" w:hAnsi="Arial" w:cs="Arial"/>
        </w:rPr>
        <w:t xml:space="preserve">Antes da realização da seleção dos artigos foi elaborado uma </w:t>
      </w:r>
      <w:r w:rsidR="00FB08C0" w:rsidRPr="003E71FD">
        <w:rPr>
          <w:rFonts w:ascii="Arial" w:hAnsi="Arial" w:cs="Arial"/>
        </w:rPr>
        <w:t xml:space="preserve">as seguintes questão norteadoras: </w:t>
      </w:r>
      <w:r w:rsidR="000837DE">
        <w:rPr>
          <w:rFonts w:ascii="Arial" w:hAnsi="Arial" w:cs="Arial"/>
        </w:rPr>
        <w:t>o</w:t>
      </w:r>
      <w:r w:rsidR="00FB08C0" w:rsidRPr="003E71FD">
        <w:rPr>
          <w:rFonts w:ascii="Arial" w:hAnsi="Arial" w:cs="Arial"/>
        </w:rPr>
        <w:t xml:space="preserve"> que dizem </w:t>
      </w:r>
      <w:r w:rsidR="000837DE" w:rsidRPr="003E71FD">
        <w:rPr>
          <w:rFonts w:ascii="Arial" w:hAnsi="Arial" w:cs="Arial"/>
        </w:rPr>
        <w:t>as jovens a respeito dos processos das dimensões individuais, psicológicos e sociais relativas</w:t>
      </w:r>
      <w:r w:rsidR="00FB08C0" w:rsidRPr="003E71FD">
        <w:rPr>
          <w:rFonts w:ascii="Arial" w:hAnsi="Arial" w:cs="Arial"/>
          <w:color w:val="auto"/>
        </w:rPr>
        <w:t xml:space="preserve"> ao comportamento suicida?  Quais são as estratégias de prevenção propostas pelos jovens </w:t>
      </w:r>
      <w:r w:rsidR="000837DE">
        <w:rPr>
          <w:rFonts w:ascii="Arial" w:hAnsi="Arial" w:cs="Arial"/>
          <w:color w:val="auto"/>
        </w:rPr>
        <w:t xml:space="preserve">para a </w:t>
      </w:r>
      <w:r w:rsidR="00FB08C0" w:rsidRPr="003E71FD">
        <w:rPr>
          <w:rFonts w:ascii="Arial" w:hAnsi="Arial" w:cs="Arial"/>
          <w:color w:val="auto"/>
        </w:rPr>
        <w:t xml:space="preserve">prevenção do suicídio? </w:t>
      </w:r>
    </w:p>
    <w:p w14:paraId="4BBB4D68" w14:textId="5C0CA241" w:rsidR="00FB08C0" w:rsidRPr="003E71FD" w:rsidRDefault="00180B2C" w:rsidP="003E71FD">
      <w:pPr>
        <w:spacing w:line="480" w:lineRule="auto"/>
        <w:jc w:val="both"/>
        <w:rPr>
          <w:rFonts w:ascii="Arial" w:hAnsi="Arial" w:cs="Arial"/>
          <w:szCs w:val="24"/>
        </w:rPr>
      </w:pPr>
      <w:r w:rsidRPr="003E71FD">
        <w:rPr>
          <w:rFonts w:ascii="Arial" w:hAnsi="Arial" w:cs="Arial"/>
          <w:szCs w:val="24"/>
        </w:rPr>
        <w:t xml:space="preserve"> Elencou-se como </w:t>
      </w:r>
      <w:r w:rsidRPr="003E71FD">
        <w:rPr>
          <w:rFonts w:ascii="Arial" w:hAnsi="Arial" w:cs="Arial"/>
          <w:b/>
          <w:szCs w:val="24"/>
        </w:rPr>
        <w:t>c</w:t>
      </w:r>
      <w:r w:rsidR="00EA17A4" w:rsidRPr="003E71FD">
        <w:rPr>
          <w:rFonts w:ascii="Arial" w:hAnsi="Arial" w:cs="Arial"/>
          <w:b/>
          <w:spacing w:val="2"/>
          <w:szCs w:val="24"/>
          <w:shd w:val="clear" w:color="auto" w:fill="FCFCFC"/>
        </w:rPr>
        <w:t>ritérios de inclusão</w:t>
      </w:r>
      <w:r w:rsidR="00EA17A4" w:rsidRPr="003E71FD">
        <w:rPr>
          <w:rFonts w:ascii="Arial" w:hAnsi="Arial" w:cs="Arial"/>
          <w:spacing w:val="2"/>
          <w:szCs w:val="24"/>
          <w:shd w:val="clear" w:color="auto" w:fill="FCFCFC"/>
        </w:rPr>
        <w:t xml:space="preserve"> </w:t>
      </w:r>
      <w:r w:rsidR="008A15DE" w:rsidRPr="003E71FD">
        <w:rPr>
          <w:rFonts w:ascii="Arial" w:hAnsi="Arial" w:cs="Arial"/>
          <w:szCs w:val="24"/>
        </w:rPr>
        <w:t xml:space="preserve">estudos realizados </w:t>
      </w:r>
      <w:r w:rsidR="00D41EE5" w:rsidRPr="003E71FD">
        <w:rPr>
          <w:rFonts w:ascii="Arial" w:hAnsi="Arial" w:cs="Arial"/>
          <w:szCs w:val="24"/>
        </w:rPr>
        <w:t xml:space="preserve">no contexto escolar ou </w:t>
      </w:r>
      <w:r w:rsidR="00C310E7" w:rsidRPr="003E71FD">
        <w:rPr>
          <w:rFonts w:ascii="Arial" w:hAnsi="Arial" w:cs="Arial"/>
          <w:szCs w:val="24"/>
        </w:rPr>
        <w:t xml:space="preserve">contexto </w:t>
      </w:r>
      <w:r w:rsidR="00D41EE5" w:rsidRPr="003E71FD">
        <w:rPr>
          <w:rFonts w:ascii="Arial" w:hAnsi="Arial" w:cs="Arial"/>
          <w:szCs w:val="24"/>
        </w:rPr>
        <w:t>comunitário</w:t>
      </w:r>
      <w:r w:rsidR="00C310E7" w:rsidRPr="003E71FD">
        <w:rPr>
          <w:rFonts w:ascii="Arial" w:hAnsi="Arial" w:cs="Arial"/>
          <w:szCs w:val="24"/>
        </w:rPr>
        <w:t xml:space="preserve"> </w:t>
      </w:r>
      <w:r w:rsidR="00C310E7" w:rsidRPr="003E71FD">
        <w:rPr>
          <w:rFonts w:ascii="Arial" w:hAnsi="Arial" w:cs="Arial"/>
          <w:color w:val="FF0000"/>
          <w:szCs w:val="24"/>
        </w:rPr>
        <w:t>(Atenção Primária à Saúde e Centro de Atenção Psicossocial)</w:t>
      </w:r>
      <w:r w:rsidR="00C310E7" w:rsidRPr="003E71FD">
        <w:rPr>
          <w:rFonts w:ascii="Arial" w:hAnsi="Arial" w:cs="Arial"/>
          <w:szCs w:val="24"/>
        </w:rPr>
        <w:t xml:space="preserve"> </w:t>
      </w:r>
      <w:r w:rsidR="004852A1" w:rsidRPr="003E71FD">
        <w:rPr>
          <w:rFonts w:ascii="Arial" w:hAnsi="Arial" w:cs="Arial"/>
          <w:szCs w:val="24"/>
        </w:rPr>
        <w:t>que possibilit</w:t>
      </w:r>
      <w:r w:rsidR="00EA17A4" w:rsidRPr="003E71FD">
        <w:rPr>
          <w:rFonts w:ascii="Arial" w:hAnsi="Arial" w:cs="Arial"/>
          <w:szCs w:val="24"/>
        </w:rPr>
        <w:t>asse</w:t>
      </w:r>
      <w:r w:rsidR="004852A1" w:rsidRPr="003E71FD">
        <w:rPr>
          <w:rFonts w:ascii="Arial" w:hAnsi="Arial" w:cs="Arial"/>
          <w:szCs w:val="24"/>
        </w:rPr>
        <w:t xml:space="preserve"> a participação </w:t>
      </w:r>
      <w:r w:rsidR="002951C6" w:rsidRPr="003E71FD">
        <w:rPr>
          <w:rFonts w:ascii="Arial" w:hAnsi="Arial" w:cs="Arial"/>
          <w:szCs w:val="24"/>
        </w:rPr>
        <w:t xml:space="preserve">ativa </w:t>
      </w:r>
      <w:r w:rsidR="004852A1" w:rsidRPr="003E71FD">
        <w:rPr>
          <w:rFonts w:ascii="Arial" w:hAnsi="Arial" w:cs="Arial"/>
          <w:szCs w:val="24"/>
        </w:rPr>
        <w:t>dos jovens, para além de responder questionários</w:t>
      </w:r>
      <w:r w:rsidR="001677A8" w:rsidRPr="003E71FD">
        <w:rPr>
          <w:rFonts w:ascii="Arial" w:hAnsi="Arial" w:cs="Arial"/>
          <w:szCs w:val="24"/>
        </w:rPr>
        <w:t>; r</w:t>
      </w:r>
      <w:r w:rsidR="004852A1" w:rsidRPr="003E71FD">
        <w:rPr>
          <w:rFonts w:ascii="Arial" w:hAnsi="Arial" w:cs="Arial"/>
          <w:szCs w:val="24"/>
        </w:rPr>
        <w:t>ealizados no</w:t>
      </w:r>
      <w:r w:rsidR="0087432F" w:rsidRPr="003E71FD">
        <w:rPr>
          <w:rFonts w:ascii="Arial" w:hAnsi="Arial" w:cs="Arial"/>
          <w:szCs w:val="24"/>
        </w:rPr>
        <w:t xml:space="preserve"> período de 2000</w:t>
      </w:r>
      <w:r w:rsidR="008A15DE" w:rsidRPr="003E71FD">
        <w:rPr>
          <w:rFonts w:ascii="Arial" w:hAnsi="Arial" w:cs="Arial"/>
          <w:szCs w:val="24"/>
        </w:rPr>
        <w:t xml:space="preserve"> a </w:t>
      </w:r>
      <w:r w:rsidR="0087432F" w:rsidRPr="003E71FD">
        <w:rPr>
          <w:rFonts w:ascii="Arial" w:hAnsi="Arial" w:cs="Arial"/>
          <w:szCs w:val="24"/>
        </w:rPr>
        <w:t>2019, abordando</w:t>
      </w:r>
      <w:r w:rsidR="00B211FA" w:rsidRPr="003E71FD">
        <w:rPr>
          <w:rFonts w:ascii="Arial" w:hAnsi="Arial" w:cs="Arial"/>
          <w:szCs w:val="24"/>
        </w:rPr>
        <w:t xml:space="preserve"> </w:t>
      </w:r>
      <w:r w:rsidR="0087432F" w:rsidRPr="003E71FD">
        <w:rPr>
          <w:rFonts w:ascii="Arial" w:hAnsi="Arial" w:cs="Arial"/>
          <w:szCs w:val="24"/>
        </w:rPr>
        <w:t>as dimensões</w:t>
      </w:r>
      <w:r w:rsidR="00B211FA" w:rsidRPr="003E71FD">
        <w:rPr>
          <w:rFonts w:ascii="Arial" w:hAnsi="Arial" w:cs="Arial"/>
          <w:szCs w:val="24"/>
        </w:rPr>
        <w:t xml:space="preserve"> individuais e</w:t>
      </w:r>
      <w:r w:rsidR="00FB08C0" w:rsidRPr="003E71FD">
        <w:rPr>
          <w:rFonts w:ascii="Arial" w:hAnsi="Arial" w:cs="Arial"/>
          <w:szCs w:val="24"/>
        </w:rPr>
        <w:t xml:space="preserve"> psicossociais </w:t>
      </w:r>
      <w:r w:rsidR="0087432F" w:rsidRPr="003E71FD">
        <w:rPr>
          <w:rFonts w:ascii="Arial" w:hAnsi="Arial" w:cs="Arial"/>
          <w:szCs w:val="24"/>
        </w:rPr>
        <w:t xml:space="preserve">relativas ao </w:t>
      </w:r>
      <w:r w:rsidR="00166DEB" w:rsidRPr="003E71FD">
        <w:rPr>
          <w:rFonts w:ascii="Arial" w:hAnsi="Arial" w:cs="Arial"/>
          <w:szCs w:val="24"/>
        </w:rPr>
        <w:t xml:space="preserve">tema </w:t>
      </w:r>
      <w:r w:rsidR="0087432F" w:rsidRPr="003E71FD">
        <w:rPr>
          <w:rFonts w:ascii="Arial" w:hAnsi="Arial" w:cs="Arial"/>
          <w:szCs w:val="24"/>
        </w:rPr>
        <w:t xml:space="preserve">suicídio </w:t>
      </w:r>
      <w:r w:rsidR="00166DEB" w:rsidRPr="003E71FD">
        <w:rPr>
          <w:rFonts w:ascii="Arial" w:hAnsi="Arial" w:cs="Arial"/>
          <w:szCs w:val="24"/>
        </w:rPr>
        <w:t xml:space="preserve">entre </w:t>
      </w:r>
      <w:r w:rsidR="00FB08C0" w:rsidRPr="003E71FD">
        <w:rPr>
          <w:rFonts w:ascii="Arial" w:hAnsi="Arial" w:cs="Arial"/>
          <w:szCs w:val="24"/>
        </w:rPr>
        <w:t xml:space="preserve">os jovens, com idade entre 13 a 29 anos. Entraram na revisão estudo realizados nos últimos 19 anos (2000 a 2019). O fenômeno de interesse é a participação dos jovens nas estratégias de prevenção do suicídio. Os descritores e/ou palavras chaves selecionados foram </w:t>
      </w:r>
      <w:proofErr w:type="spellStart"/>
      <w:r w:rsidR="00FB08C0" w:rsidRPr="003E71FD">
        <w:rPr>
          <w:rFonts w:ascii="Arial" w:hAnsi="Arial" w:cs="Arial"/>
          <w:szCs w:val="24"/>
        </w:rPr>
        <w:t>Adolescent</w:t>
      </w:r>
      <w:proofErr w:type="spellEnd"/>
      <w:r w:rsidR="00FB08C0" w:rsidRPr="003E71FD">
        <w:rPr>
          <w:rFonts w:ascii="Arial" w:hAnsi="Arial" w:cs="Arial"/>
          <w:szCs w:val="24"/>
        </w:rPr>
        <w:t xml:space="preserve">, </w:t>
      </w:r>
      <w:proofErr w:type="spellStart"/>
      <w:r w:rsidR="00FB08C0" w:rsidRPr="003E71FD">
        <w:rPr>
          <w:rFonts w:ascii="Arial" w:hAnsi="Arial" w:cs="Arial"/>
          <w:szCs w:val="24"/>
        </w:rPr>
        <w:t>youth</w:t>
      </w:r>
      <w:proofErr w:type="spellEnd"/>
      <w:r w:rsidR="00FB08C0" w:rsidRPr="003E71FD">
        <w:rPr>
          <w:rFonts w:ascii="Arial" w:hAnsi="Arial" w:cs="Arial"/>
          <w:szCs w:val="24"/>
        </w:rPr>
        <w:t xml:space="preserve">, </w:t>
      </w:r>
      <w:proofErr w:type="spellStart"/>
      <w:r w:rsidR="00FB08C0" w:rsidRPr="003E71FD">
        <w:rPr>
          <w:rFonts w:ascii="Arial" w:hAnsi="Arial" w:cs="Arial"/>
          <w:szCs w:val="24"/>
        </w:rPr>
        <w:t>prevention</w:t>
      </w:r>
      <w:proofErr w:type="spellEnd"/>
      <w:r w:rsidR="00FB08C0" w:rsidRPr="003E71FD">
        <w:rPr>
          <w:rFonts w:ascii="Arial" w:hAnsi="Arial" w:cs="Arial"/>
          <w:szCs w:val="24"/>
        </w:rPr>
        <w:t>, suicide, s</w:t>
      </w:r>
      <w:r w:rsidR="00FB08C0" w:rsidRPr="003E71FD">
        <w:rPr>
          <w:rFonts w:ascii="Arial" w:eastAsia="Times New Roman" w:hAnsi="Arial" w:cs="Arial"/>
          <w:color w:val="000000"/>
          <w:szCs w:val="24"/>
          <w:lang w:eastAsia="pt-BR"/>
        </w:rPr>
        <w:t>elf-</w:t>
      </w:r>
      <w:proofErr w:type="spellStart"/>
      <w:r w:rsidR="00FB08C0" w:rsidRPr="003E71FD">
        <w:rPr>
          <w:rFonts w:ascii="Arial" w:eastAsia="Times New Roman" w:hAnsi="Arial" w:cs="Arial"/>
          <w:color w:val="000000"/>
          <w:szCs w:val="24"/>
          <w:lang w:eastAsia="pt-BR"/>
        </w:rPr>
        <w:t>Injurious</w:t>
      </w:r>
      <w:proofErr w:type="spellEnd"/>
      <w:r w:rsidR="00FB08C0" w:rsidRPr="003E71FD">
        <w:rPr>
          <w:rFonts w:ascii="Arial" w:eastAsia="Times New Roman" w:hAnsi="Arial" w:cs="Arial"/>
          <w:color w:val="000000"/>
          <w:szCs w:val="24"/>
          <w:lang w:eastAsia="pt-BR"/>
        </w:rPr>
        <w:t xml:space="preserve"> </w:t>
      </w:r>
      <w:proofErr w:type="spellStart"/>
      <w:r w:rsidR="00FB08C0" w:rsidRPr="003E71FD">
        <w:rPr>
          <w:rFonts w:ascii="Arial" w:eastAsia="Times New Roman" w:hAnsi="Arial" w:cs="Arial"/>
          <w:color w:val="000000"/>
          <w:szCs w:val="24"/>
          <w:lang w:eastAsia="pt-BR"/>
        </w:rPr>
        <w:t>Behavior</w:t>
      </w:r>
      <w:proofErr w:type="spellEnd"/>
      <w:r w:rsidR="00FB08C0" w:rsidRPr="003E71FD">
        <w:rPr>
          <w:rFonts w:ascii="Arial" w:eastAsia="Times New Roman" w:hAnsi="Arial" w:cs="Arial"/>
          <w:color w:val="000000"/>
          <w:szCs w:val="24"/>
          <w:lang w:eastAsia="pt-BR"/>
        </w:rPr>
        <w:t xml:space="preserve">, </w:t>
      </w:r>
      <w:proofErr w:type="spellStart"/>
      <w:r w:rsidR="00FB08C0" w:rsidRPr="003E71FD">
        <w:rPr>
          <w:rFonts w:ascii="Arial" w:eastAsia="Times New Roman" w:hAnsi="Arial" w:cs="Arial"/>
          <w:color w:val="000000"/>
          <w:szCs w:val="24"/>
          <w:lang w:eastAsia="pt-BR"/>
        </w:rPr>
        <w:t>attention</w:t>
      </w:r>
      <w:proofErr w:type="spellEnd"/>
      <w:r w:rsidR="00FB08C0" w:rsidRPr="003E71FD">
        <w:rPr>
          <w:rFonts w:ascii="Arial" w:eastAsia="Times New Roman" w:hAnsi="Arial" w:cs="Arial"/>
          <w:color w:val="000000"/>
          <w:szCs w:val="24"/>
          <w:lang w:eastAsia="pt-BR"/>
        </w:rPr>
        <w:t xml:space="preserve">, </w:t>
      </w:r>
      <w:proofErr w:type="spellStart"/>
      <w:r w:rsidR="00FB08C0" w:rsidRPr="003E71FD">
        <w:rPr>
          <w:rFonts w:ascii="Arial" w:eastAsia="Times New Roman" w:hAnsi="Arial" w:cs="Arial"/>
          <w:color w:val="000000"/>
          <w:szCs w:val="24"/>
          <w:lang w:eastAsia="pt-BR"/>
        </w:rPr>
        <w:t>school</w:t>
      </w:r>
      <w:proofErr w:type="spellEnd"/>
      <w:r w:rsidR="00FB08C0" w:rsidRPr="003E71FD">
        <w:rPr>
          <w:rFonts w:ascii="Arial" w:eastAsia="Times New Roman" w:hAnsi="Arial" w:cs="Arial"/>
          <w:color w:val="000000"/>
          <w:szCs w:val="24"/>
          <w:lang w:eastAsia="pt-BR"/>
        </w:rPr>
        <w:t>.</w:t>
      </w:r>
    </w:p>
    <w:p w14:paraId="66ABD1C0" w14:textId="66F01A56" w:rsidR="00291BB5" w:rsidRPr="003E71FD" w:rsidRDefault="004D4311" w:rsidP="003E71FD">
      <w:pPr>
        <w:spacing w:before="0" w:line="480" w:lineRule="auto"/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 w:rsidRPr="003E71FD">
        <w:rPr>
          <w:rFonts w:ascii="Arial" w:hAnsi="Arial" w:cs="Arial"/>
          <w:szCs w:val="24"/>
        </w:rPr>
        <w:t xml:space="preserve"> </w:t>
      </w:r>
      <w:r w:rsidR="0042068A" w:rsidRPr="003E71FD">
        <w:rPr>
          <w:rFonts w:ascii="Arial" w:hAnsi="Arial" w:cs="Arial"/>
          <w:b/>
          <w:szCs w:val="24"/>
        </w:rPr>
        <w:t>Os critérios de exclusão</w:t>
      </w:r>
      <w:r w:rsidR="0042068A" w:rsidRPr="003E71FD">
        <w:rPr>
          <w:rFonts w:ascii="Arial" w:hAnsi="Arial" w:cs="Arial"/>
          <w:szCs w:val="24"/>
        </w:rPr>
        <w:t xml:space="preserve"> foram </w:t>
      </w:r>
      <w:r w:rsidR="00F5703E" w:rsidRPr="003E71FD">
        <w:rPr>
          <w:rFonts w:ascii="Arial" w:hAnsi="Arial" w:cs="Arial"/>
          <w:spacing w:val="2"/>
          <w:szCs w:val="24"/>
          <w:shd w:val="clear" w:color="auto" w:fill="FCFCFC"/>
        </w:rPr>
        <w:t>e</w:t>
      </w:r>
      <w:r w:rsidR="00D506FA" w:rsidRPr="003E71FD">
        <w:rPr>
          <w:rFonts w:ascii="Arial" w:hAnsi="Arial" w:cs="Arial"/>
          <w:szCs w:val="24"/>
        </w:rPr>
        <w:t>studos quantitativos</w:t>
      </w:r>
      <w:r w:rsidR="00D5287C" w:rsidRPr="003E71FD">
        <w:rPr>
          <w:rFonts w:ascii="Arial" w:hAnsi="Arial" w:cs="Arial"/>
          <w:szCs w:val="24"/>
        </w:rPr>
        <w:t>,</w:t>
      </w:r>
      <w:r w:rsidRPr="003E71FD">
        <w:rPr>
          <w:rFonts w:ascii="Arial" w:hAnsi="Arial" w:cs="Arial"/>
          <w:szCs w:val="24"/>
        </w:rPr>
        <w:t xml:space="preserve"> epidemiológicos</w:t>
      </w:r>
      <w:r w:rsidR="00D5287C" w:rsidRPr="003E71FD">
        <w:rPr>
          <w:rFonts w:ascii="Arial" w:hAnsi="Arial" w:cs="Arial"/>
          <w:szCs w:val="24"/>
        </w:rPr>
        <w:t xml:space="preserve"> e </w:t>
      </w:r>
      <w:proofErr w:type="spellStart"/>
      <w:proofErr w:type="gramStart"/>
      <w:r w:rsidR="00D5287C" w:rsidRPr="003E71FD">
        <w:rPr>
          <w:rFonts w:ascii="Arial" w:hAnsi="Arial" w:cs="Arial"/>
          <w:szCs w:val="24"/>
        </w:rPr>
        <w:t>surveys</w:t>
      </w:r>
      <w:proofErr w:type="spellEnd"/>
      <w:proofErr w:type="gramEnd"/>
      <w:r w:rsidR="0042068A" w:rsidRPr="003E71FD">
        <w:rPr>
          <w:rFonts w:ascii="Arial" w:hAnsi="Arial" w:cs="Arial"/>
          <w:szCs w:val="24"/>
        </w:rPr>
        <w:t xml:space="preserve">, estudos realizados nos hospitais com jovens que tentaram o suicídio, </w:t>
      </w:r>
      <w:r w:rsidR="0042068A" w:rsidRPr="003E71FD">
        <w:rPr>
          <w:rFonts w:ascii="Arial" w:hAnsi="Arial" w:cs="Arial"/>
          <w:szCs w:val="24"/>
        </w:rPr>
        <w:lastRenderedPageBreak/>
        <w:t xml:space="preserve">revisões sistemáticas ou não, estudos realizados com conselheiros ou pais e mães, estudos realizados na área rural, estudos com jovens com transtornos mentais.  Estes estudos eliminados independiam da participação ou não dos jovens. </w:t>
      </w:r>
    </w:p>
    <w:p w14:paraId="6612922B" w14:textId="77777777" w:rsidR="003E71FD" w:rsidRDefault="009C3A2C" w:rsidP="003E71FD">
      <w:pPr>
        <w:spacing w:before="0" w:line="480" w:lineRule="auto"/>
        <w:jc w:val="both"/>
        <w:rPr>
          <w:rFonts w:ascii="Arial" w:hAnsi="Arial" w:cs="Arial"/>
          <w:szCs w:val="24"/>
        </w:rPr>
      </w:pPr>
      <w:r w:rsidRPr="003E71FD">
        <w:rPr>
          <w:rFonts w:ascii="Arial" w:hAnsi="Arial" w:cs="Arial"/>
          <w:szCs w:val="24"/>
        </w:rPr>
        <w:t>A busca foi realizada no mês de junho de 2019</w:t>
      </w:r>
      <w:r w:rsidRPr="003E71FD">
        <w:rPr>
          <w:rFonts w:ascii="Arial" w:hAnsi="Arial" w:cs="Arial"/>
          <w:b/>
          <w:szCs w:val="24"/>
        </w:rPr>
        <w:t>.</w:t>
      </w:r>
      <w:r w:rsidRPr="003E71FD">
        <w:rPr>
          <w:rFonts w:ascii="Arial" w:hAnsi="Arial" w:cs="Arial"/>
          <w:szCs w:val="24"/>
        </w:rPr>
        <w:t xml:space="preserve"> </w:t>
      </w:r>
      <w:r w:rsidRPr="003E71FD">
        <w:rPr>
          <w:rFonts w:ascii="Arial" w:hAnsi="Arial" w:cs="Arial"/>
          <w:caps/>
          <w:szCs w:val="24"/>
        </w:rPr>
        <w:t>O</w:t>
      </w:r>
      <w:r w:rsidRPr="003E71FD">
        <w:rPr>
          <w:rFonts w:ascii="Arial" w:hAnsi="Arial" w:cs="Arial"/>
          <w:szCs w:val="24"/>
        </w:rPr>
        <w:t xml:space="preserve"> teste de sensibilidade da palavra foi realizado no </w:t>
      </w:r>
      <w:proofErr w:type="spellStart"/>
      <w:r w:rsidRPr="003E71FD">
        <w:rPr>
          <w:rFonts w:ascii="Arial" w:hAnsi="Arial" w:cs="Arial"/>
          <w:szCs w:val="24"/>
        </w:rPr>
        <w:t>PubMed</w:t>
      </w:r>
      <w:proofErr w:type="spellEnd"/>
      <w:r w:rsidR="00166DEB" w:rsidRPr="003E71FD">
        <w:rPr>
          <w:rFonts w:ascii="Arial" w:hAnsi="Arial" w:cs="Arial"/>
          <w:szCs w:val="24"/>
        </w:rPr>
        <w:t xml:space="preserve">. As palavras foram selecionadas e adequadas </w:t>
      </w:r>
      <w:r w:rsidRPr="003E71FD">
        <w:rPr>
          <w:rFonts w:ascii="Arial" w:hAnsi="Arial" w:cs="Arial"/>
          <w:szCs w:val="24"/>
        </w:rPr>
        <w:t xml:space="preserve">para cada </w:t>
      </w:r>
      <w:r w:rsidR="00166DEB" w:rsidRPr="003E71FD">
        <w:rPr>
          <w:rFonts w:ascii="Arial" w:hAnsi="Arial" w:cs="Arial"/>
          <w:color w:val="231F20"/>
          <w:szCs w:val="24"/>
        </w:rPr>
        <w:t xml:space="preserve">fonte de informações bibliográficas </w:t>
      </w:r>
      <w:r w:rsidR="00166DEB" w:rsidRPr="003E71FD">
        <w:rPr>
          <w:rFonts w:ascii="Arial" w:hAnsi="Arial" w:cs="Arial"/>
          <w:szCs w:val="24"/>
        </w:rPr>
        <w:t>a</w:t>
      </w:r>
      <w:r w:rsidRPr="003E71FD">
        <w:rPr>
          <w:rFonts w:ascii="Arial" w:hAnsi="Arial" w:cs="Arial"/>
          <w:szCs w:val="24"/>
        </w:rPr>
        <w:t xml:space="preserve"> fim de expandir e/ou delimitar o acesso aos textos. </w:t>
      </w:r>
    </w:p>
    <w:p w14:paraId="53785088" w14:textId="717E6AF6" w:rsidR="003E71FD" w:rsidRPr="003E71FD" w:rsidRDefault="009C3A2C" w:rsidP="003E71FD">
      <w:pPr>
        <w:spacing w:before="0" w:line="480" w:lineRule="auto"/>
        <w:jc w:val="both"/>
        <w:rPr>
          <w:rFonts w:ascii="Arial" w:hAnsi="Arial" w:cs="Arial"/>
          <w:b/>
          <w:szCs w:val="24"/>
        </w:rPr>
      </w:pPr>
      <w:r w:rsidRPr="003E71FD">
        <w:rPr>
          <w:rFonts w:ascii="Arial" w:hAnsi="Arial" w:cs="Arial"/>
          <w:szCs w:val="24"/>
        </w:rPr>
        <w:t>As fontes informacionais selecionadas foram</w:t>
      </w:r>
      <w:r w:rsidR="00FB08C0" w:rsidRPr="003E71FD">
        <w:rPr>
          <w:rFonts w:ascii="Arial" w:hAnsi="Arial" w:cs="Arial"/>
          <w:szCs w:val="24"/>
        </w:rPr>
        <w:t xml:space="preserve"> conforme </w:t>
      </w:r>
      <w:r w:rsidR="00FB08C0" w:rsidRPr="003E71FD">
        <w:rPr>
          <w:rFonts w:ascii="Arial" w:hAnsi="Arial" w:cs="Arial"/>
          <w:b/>
          <w:szCs w:val="24"/>
        </w:rPr>
        <w:t xml:space="preserve">Quadro 1. </w:t>
      </w:r>
    </w:p>
    <w:p w14:paraId="2EE2A3B0" w14:textId="36D6295D" w:rsidR="00FB08C0" w:rsidRPr="003E71FD" w:rsidRDefault="00FB08C0" w:rsidP="003E71FD">
      <w:pPr>
        <w:spacing w:before="0" w:line="480" w:lineRule="auto"/>
        <w:jc w:val="both"/>
        <w:rPr>
          <w:rFonts w:cs="Times New Roman"/>
          <w:spacing w:val="2"/>
          <w:szCs w:val="24"/>
          <w:shd w:val="clear" w:color="auto" w:fill="FCFCFC"/>
        </w:rPr>
      </w:pPr>
      <w:r w:rsidRPr="003E71FD">
        <w:rPr>
          <w:rFonts w:cs="Times New Roman"/>
          <w:spacing w:val="2"/>
          <w:szCs w:val="24"/>
          <w:shd w:val="clear" w:color="auto" w:fill="FCFCFC"/>
        </w:rPr>
        <w:br w:type="page"/>
      </w:r>
    </w:p>
    <w:p w14:paraId="4A70A379" w14:textId="23E3855E" w:rsidR="00180B2C" w:rsidRPr="003E71FD" w:rsidRDefault="00180B2C" w:rsidP="003E71FD">
      <w:pPr>
        <w:ind w:firstLine="0"/>
        <w:jc w:val="both"/>
        <w:rPr>
          <w:rFonts w:ascii="Arial" w:hAnsi="Arial" w:cs="Arial"/>
          <w:szCs w:val="24"/>
          <w:shd w:val="clear" w:color="auto" w:fill="FFFFFF"/>
        </w:rPr>
      </w:pPr>
    </w:p>
    <w:p w14:paraId="2F3D93EF" w14:textId="50FD95BF" w:rsidR="00FB08C0" w:rsidRPr="0009590D" w:rsidRDefault="003E71FD" w:rsidP="00FB08C0">
      <w:pPr>
        <w:ind w:firstLine="0"/>
        <w:jc w:val="both"/>
        <w:rPr>
          <w:rFonts w:cs="Times New Roman"/>
          <w:szCs w:val="24"/>
          <w:shd w:val="clear" w:color="auto" w:fill="FFFFFF"/>
          <w:lang w:val="en-US"/>
        </w:rPr>
      </w:pPr>
      <w:r w:rsidRPr="003E71FD">
        <w:rPr>
          <w:rFonts w:ascii="Arial" w:hAnsi="Arial" w:cs="Arial"/>
          <w:b/>
          <w:szCs w:val="24"/>
        </w:rPr>
        <w:t>Quadro 01.</w:t>
      </w:r>
      <w:r w:rsidRPr="003E71FD">
        <w:rPr>
          <w:rFonts w:ascii="Arial" w:hAnsi="Arial" w:cs="Arial"/>
          <w:szCs w:val="24"/>
        </w:rPr>
        <w:t xml:space="preserve"> </w:t>
      </w:r>
      <w:r w:rsidRPr="003E71FD">
        <w:rPr>
          <w:rFonts w:ascii="Arial" w:hAnsi="Arial" w:cs="Arial"/>
          <w:szCs w:val="24"/>
          <w:shd w:val="clear" w:color="auto" w:fill="FFFFFF"/>
        </w:rPr>
        <w:t>Estratégias de pesquisa para publicação científica de estratégias de prevenção de suicídio pelas vozes dos adolescentes. Fonte de dados, 2019.</w:t>
      </w:r>
    </w:p>
    <w:tbl>
      <w:tblPr>
        <w:tblStyle w:val="Tabelacomgrade"/>
        <w:tblpPr w:leftFromText="141" w:rightFromText="141" w:vertAnchor="page" w:horzAnchor="margin" w:tblpY="2911"/>
        <w:tblW w:w="8217" w:type="dxa"/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1701"/>
      </w:tblGrid>
      <w:tr w:rsidR="00D12970" w:rsidRPr="008273F2" w14:paraId="6564065A" w14:textId="77777777" w:rsidTr="00D12970">
        <w:trPr>
          <w:trHeight w:val="699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9BF31E2" w14:textId="77777777" w:rsidR="00D12970" w:rsidRPr="008273F2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8273F2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Fonte de dados</w:t>
            </w:r>
          </w:p>
          <w:p w14:paraId="56E96B17" w14:textId="77777777" w:rsidR="00D12970" w:rsidRPr="008273F2" w:rsidRDefault="00D12970" w:rsidP="00D129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53BE2FD7" w14:textId="77777777" w:rsidR="00D12970" w:rsidRPr="00FB08C0" w:rsidRDefault="00D12970" w:rsidP="00D129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FB08C0">
              <w:rPr>
                <w:rFonts w:cs="Times New Roman"/>
                <w:b/>
                <w:szCs w:val="24"/>
                <w:shd w:val="clear" w:color="auto" w:fill="FFFFFF"/>
              </w:rPr>
              <w:t>Síntese da estratégia da pesquisa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23E26D1" w14:textId="77777777" w:rsidR="00D12970" w:rsidRPr="00FB08C0" w:rsidRDefault="00D12970" w:rsidP="00D1297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 w:rsidRPr="00FB08C0">
              <w:rPr>
                <w:rFonts w:cs="Times New Roman"/>
                <w:b/>
                <w:szCs w:val="24"/>
                <w:shd w:val="clear" w:color="auto" w:fill="FFFFFF"/>
              </w:rPr>
              <w:t>Notas</w:t>
            </w:r>
          </w:p>
        </w:tc>
      </w:tr>
      <w:tr w:rsidR="00D12970" w:rsidRPr="0009590D" w14:paraId="747E69B4" w14:textId="77777777" w:rsidTr="00D12970">
        <w:trPr>
          <w:trHeight w:val="702"/>
        </w:trPr>
        <w:tc>
          <w:tcPr>
            <w:tcW w:w="1129" w:type="dxa"/>
            <w:vAlign w:val="center"/>
          </w:tcPr>
          <w:p w14:paraId="49549026" w14:textId="77777777" w:rsidR="00D12970" w:rsidRPr="00FB08C0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151E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PUBMED</w:t>
            </w:r>
          </w:p>
        </w:tc>
        <w:tc>
          <w:tcPr>
            <w:tcW w:w="5387" w:type="dxa"/>
            <w:vAlign w:val="center"/>
          </w:tcPr>
          <w:p w14:paraId="4C2AD965" w14:textId="77777777" w:rsidR="00D12970" w:rsidRPr="008273F2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273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((((ADOLESCENT[</w:t>
            </w:r>
            <w:proofErr w:type="spellStart"/>
            <w:r w:rsidRPr="008273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MeSH</w:t>
            </w:r>
            <w:proofErr w:type="spellEnd"/>
            <w:r w:rsidRPr="008273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Terms]) OR YOUTH[</w:t>
            </w:r>
            <w:proofErr w:type="spellStart"/>
            <w:r w:rsidRPr="008273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MeSH</w:t>
            </w:r>
            <w:proofErr w:type="spellEnd"/>
            <w:r w:rsidRPr="008273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Terms]) AND SUICID*) AND SCHOOL) AND PREVENTION  </w:t>
            </w:r>
          </w:p>
        </w:tc>
        <w:tc>
          <w:tcPr>
            <w:tcW w:w="1701" w:type="dxa"/>
            <w:vAlign w:val="center"/>
          </w:tcPr>
          <w:p w14:paraId="22E2DE7F" w14:textId="77777777" w:rsidR="00D12970" w:rsidRPr="008273F2" w:rsidRDefault="00D12970" w:rsidP="00D129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12970" w:rsidRPr="008273F2" w14:paraId="774FDA81" w14:textId="77777777" w:rsidTr="00D12970">
        <w:trPr>
          <w:trHeight w:val="414"/>
        </w:trPr>
        <w:tc>
          <w:tcPr>
            <w:tcW w:w="1129" w:type="dxa"/>
            <w:vAlign w:val="center"/>
          </w:tcPr>
          <w:p w14:paraId="30AA07BE" w14:textId="77777777" w:rsidR="00D12970" w:rsidRPr="00FB08C0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51E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ADOLEC</w:t>
            </w:r>
          </w:p>
        </w:tc>
        <w:tc>
          <w:tcPr>
            <w:tcW w:w="5387" w:type="dxa"/>
            <w:vAlign w:val="center"/>
          </w:tcPr>
          <w:p w14:paraId="05F7C67D" w14:textId="77777777" w:rsidR="00D12970" w:rsidRPr="008273F2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273F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" ADOLESCENTE OR JUVENTUDE [Descritor de assunto] </w:t>
            </w:r>
            <w:proofErr w:type="spellStart"/>
            <w:r w:rsidRPr="008273F2">
              <w:rPr>
                <w:rFonts w:cs="Times New Roman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8273F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SUICÍDIO [Palavras]</w:t>
            </w:r>
          </w:p>
        </w:tc>
        <w:tc>
          <w:tcPr>
            <w:tcW w:w="1701" w:type="dxa"/>
            <w:vAlign w:val="center"/>
          </w:tcPr>
          <w:p w14:paraId="0D86614F" w14:textId="77777777" w:rsidR="00D12970" w:rsidRPr="008273F2" w:rsidRDefault="00D12970" w:rsidP="00D129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12970" w:rsidRPr="008273F2" w14:paraId="03D212A4" w14:textId="77777777" w:rsidTr="00D12970">
        <w:trPr>
          <w:trHeight w:val="555"/>
        </w:trPr>
        <w:tc>
          <w:tcPr>
            <w:tcW w:w="1129" w:type="dxa"/>
            <w:vAlign w:val="center"/>
          </w:tcPr>
          <w:p w14:paraId="4D7E79A7" w14:textId="77777777" w:rsidR="00D12970" w:rsidRPr="00FB08C0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151E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ERIC</w:t>
            </w:r>
          </w:p>
        </w:tc>
        <w:tc>
          <w:tcPr>
            <w:tcW w:w="5387" w:type="dxa"/>
            <w:vAlign w:val="center"/>
          </w:tcPr>
          <w:p w14:paraId="080DE000" w14:textId="77777777" w:rsidR="00D12970" w:rsidRPr="008273F2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273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ADOLESCENT OR  YOUTH  AND SUICIDE AND  PREVENTION OR ATTENTION (peer review)</w:t>
            </w:r>
          </w:p>
        </w:tc>
        <w:tc>
          <w:tcPr>
            <w:tcW w:w="1701" w:type="dxa"/>
            <w:vAlign w:val="center"/>
          </w:tcPr>
          <w:p w14:paraId="17571BCC" w14:textId="77777777" w:rsidR="00D12970" w:rsidRPr="008273F2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273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Filtro</w:t>
            </w:r>
            <w:proofErr w:type="spellEnd"/>
            <w:r w:rsidRPr="008273F2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peer review</w:t>
            </w:r>
          </w:p>
        </w:tc>
      </w:tr>
      <w:tr w:rsidR="00D12970" w:rsidRPr="0009590D" w14:paraId="06899792" w14:textId="77777777" w:rsidTr="00D12970">
        <w:trPr>
          <w:trHeight w:val="906"/>
        </w:trPr>
        <w:tc>
          <w:tcPr>
            <w:tcW w:w="1129" w:type="dxa"/>
            <w:vAlign w:val="center"/>
          </w:tcPr>
          <w:p w14:paraId="2D21D387" w14:textId="77777777" w:rsidR="00D12970" w:rsidRPr="00FB08C0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51E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CINAHL</w:t>
            </w:r>
          </w:p>
        </w:tc>
        <w:tc>
          <w:tcPr>
            <w:tcW w:w="5387" w:type="dxa"/>
            <w:vAlign w:val="center"/>
          </w:tcPr>
          <w:p w14:paraId="05BCB37E" w14:textId="77777777" w:rsidR="00D12970" w:rsidRPr="008273F2" w:rsidRDefault="00D12970" w:rsidP="00D12970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273F2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( YOUTH OR ADOLESCENT ) AND ( Self-Injurious Behavior OR SUICIDE ) AND suicide prevention </w:t>
            </w:r>
          </w:p>
        </w:tc>
        <w:tc>
          <w:tcPr>
            <w:tcW w:w="1701" w:type="dxa"/>
            <w:vAlign w:val="center"/>
          </w:tcPr>
          <w:p w14:paraId="333EAD42" w14:textId="77777777" w:rsidR="00D12970" w:rsidRPr="008273F2" w:rsidRDefault="00D12970" w:rsidP="00D129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12970" w:rsidRPr="008273F2" w14:paraId="6F3EF02A" w14:textId="77777777" w:rsidTr="00D12970">
        <w:trPr>
          <w:trHeight w:val="420"/>
        </w:trPr>
        <w:tc>
          <w:tcPr>
            <w:tcW w:w="1129" w:type="dxa"/>
            <w:vAlign w:val="center"/>
          </w:tcPr>
          <w:p w14:paraId="6788604D" w14:textId="77777777" w:rsidR="00D12970" w:rsidRPr="00FB08C0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51E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LILACS</w:t>
            </w:r>
          </w:p>
        </w:tc>
        <w:tc>
          <w:tcPr>
            <w:tcW w:w="5387" w:type="dxa"/>
            <w:vAlign w:val="center"/>
          </w:tcPr>
          <w:p w14:paraId="75E366E0" w14:textId="77777777" w:rsidR="00D12970" w:rsidRPr="008273F2" w:rsidRDefault="00D12970" w:rsidP="00D12970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273F2">
              <w:rPr>
                <w:rFonts w:cs="Times New Roman"/>
                <w:color w:val="000000"/>
                <w:sz w:val="20"/>
                <w:szCs w:val="20"/>
              </w:rPr>
              <w:t>ADOLESCENTE (DESCRITOR DE ASSUNTO) OR JOVEM (DESCRITOR DE ASSUNTO) AND SUICÍDIO (DESCRITOR DE ASSUNTO)</w:t>
            </w:r>
          </w:p>
        </w:tc>
        <w:tc>
          <w:tcPr>
            <w:tcW w:w="1701" w:type="dxa"/>
            <w:vAlign w:val="center"/>
          </w:tcPr>
          <w:p w14:paraId="2FEE97B6" w14:textId="77777777" w:rsidR="00D12970" w:rsidRPr="008273F2" w:rsidRDefault="00D12970" w:rsidP="00D129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12970" w:rsidRPr="0009590D" w14:paraId="3CEB725D" w14:textId="77777777" w:rsidTr="00D12970">
        <w:trPr>
          <w:trHeight w:val="444"/>
        </w:trPr>
        <w:tc>
          <w:tcPr>
            <w:tcW w:w="1129" w:type="dxa"/>
            <w:vAlign w:val="center"/>
          </w:tcPr>
          <w:p w14:paraId="5C906D4C" w14:textId="77777777" w:rsidR="00D12970" w:rsidRPr="00FB08C0" w:rsidRDefault="00D12970" w:rsidP="00D1297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151EF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SCIELO</w:t>
            </w:r>
          </w:p>
        </w:tc>
        <w:tc>
          <w:tcPr>
            <w:tcW w:w="5387" w:type="dxa"/>
            <w:vAlign w:val="center"/>
          </w:tcPr>
          <w:p w14:paraId="2BBDE822" w14:textId="77777777" w:rsidR="00D12970" w:rsidRPr="008273F2" w:rsidRDefault="00D12970" w:rsidP="00D12970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273F2">
              <w:rPr>
                <w:rFonts w:ascii="Calibri" w:hAnsi="Calibri"/>
                <w:color w:val="000000"/>
                <w:sz w:val="22"/>
                <w:lang w:val="en-US"/>
              </w:rPr>
              <w:t>ADOLESCENT OR YOUTH AND SUICID* (ALL INDEXES)</w:t>
            </w:r>
          </w:p>
        </w:tc>
        <w:tc>
          <w:tcPr>
            <w:tcW w:w="1701" w:type="dxa"/>
            <w:vAlign w:val="center"/>
          </w:tcPr>
          <w:p w14:paraId="2F7F2CEE" w14:textId="77777777" w:rsidR="00D12970" w:rsidRPr="008273F2" w:rsidRDefault="00D12970" w:rsidP="00D129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40B15814" w14:textId="77777777" w:rsidR="00FB08C0" w:rsidRPr="003E71FD" w:rsidRDefault="00FB08C0" w:rsidP="00FB08C0">
      <w:pPr>
        <w:spacing w:line="360" w:lineRule="auto"/>
        <w:jc w:val="both"/>
        <w:rPr>
          <w:rFonts w:ascii="Arial" w:hAnsi="Arial" w:cs="Arial"/>
          <w:spacing w:val="2"/>
          <w:szCs w:val="24"/>
          <w:shd w:val="clear" w:color="auto" w:fill="FCFCFC"/>
        </w:rPr>
      </w:pPr>
      <w:r w:rsidRPr="003E71FD">
        <w:rPr>
          <w:rFonts w:ascii="Arial" w:hAnsi="Arial" w:cs="Arial"/>
          <w:spacing w:val="2"/>
          <w:szCs w:val="24"/>
          <w:shd w:val="clear" w:color="auto" w:fill="FCFCFC"/>
        </w:rPr>
        <w:t xml:space="preserve">A seleção dos artigos foi realizada por duas pesquisadoras. A fase da leitura dos textos, extração dos dados e elaboração da analise interpretativa participaram todos os investigadores. </w:t>
      </w:r>
    </w:p>
    <w:p w14:paraId="5F4E9E0F" w14:textId="77777777" w:rsidR="003E71FD" w:rsidRDefault="003E71FD" w:rsidP="00FB08C0">
      <w:pPr>
        <w:spacing w:line="360" w:lineRule="auto"/>
        <w:ind w:firstLine="0"/>
        <w:jc w:val="both"/>
        <w:rPr>
          <w:rFonts w:ascii="Arial" w:hAnsi="Arial" w:cs="Arial"/>
          <w:b/>
          <w:spacing w:val="2"/>
          <w:szCs w:val="24"/>
          <w:shd w:val="clear" w:color="auto" w:fill="FCFCFC"/>
        </w:rPr>
      </w:pPr>
    </w:p>
    <w:p w14:paraId="023FF855" w14:textId="4181B0BB" w:rsidR="00516A05" w:rsidRPr="003E71FD" w:rsidRDefault="00FB08C0" w:rsidP="00FB08C0">
      <w:pPr>
        <w:spacing w:line="360" w:lineRule="auto"/>
        <w:ind w:firstLine="0"/>
        <w:jc w:val="both"/>
        <w:rPr>
          <w:rFonts w:ascii="Arial" w:hAnsi="Arial" w:cs="Arial"/>
          <w:b/>
          <w:spacing w:val="2"/>
          <w:szCs w:val="24"/>
          <w:shd w:val="clear" w:color="auto" w:fill="FCFCFC"/>
        </w:rPr>
      </w:pPr>
      <w:r w:rsidRPr="003E71FD">
        <w:rPr>
          <w:rFonts w:ascii="Arial" w:hAnsi="Arial" w:cs="Arial"/>
          <w:b/>
          <w:spacing w:val="2"/>
          <w:szCs w:val="24"/>
          <w:shd w:val="clear" w:color="auto" w:fill="FCFCFC"/>
        </w:rPr>
        <w:t>RESULTADOS</w:t>
      </w:r>
    </w:p>
    <w:p w14:paraId="2765C61C" w14:textId="77777777" w:rsidR="00516A05" w:rsidRDefault="00516A05">
      <w:pPr>
        <w:spacing w:before="0" w:after="160" w:line="259" w:lineRule="auto"/>
        <w:ind w:firstLine="0"/>
        <w:rPr>
          <w:rFonts w:cs="Times New Roman"/>
          <w:b/>
          <w:spacing w:val="2"/>
          <w:szCs w:val="24"/>
          <w:shd w:val="clear" w:color="auto" w:fill="FCFCFC"/>
        </w:rPr>
      </w:pPr>
      <w:r>
        <w:rPr>
          <w:rFonts w:cs="Times New Roman"/>
          <w:b/>
          <w:spacing w:val="2"/>
          <w:szCs w:val="24"/>
          <w:shd w:val="clear" w:color="auto" w:fill="FCFCFC"/>
        </w:rPr>
        <w:br w:type="page"/>
      </w:r>
    </w:p>
    <w:p w14:paraId="66DBF8E7" w14:textId="77777777" w:rsidR="00E42BBF" w:rsidRPr="0009590D" w:rsidRDefault="00E42BBF" w:rsidP="00FB08C0">
      <w:pPr>
        <w:spacing w:before="0" w:after="160" w:line="259" w:lineRule="auto"/>
        <w:ind w:firstLine="0"/>
        <w:rPr>
          <w:rFonts w:cs="Times New Roman"/>
          <w:spacing w:val="2"/>
          <w:sz w:val="22"/>
          <w:shd w:val="clear" w:color="auto" w:fill="FCFCFC"/>
        </w:rPr>
        <w:sectPr w:rsidR="00E42BBF" w:rsidRPr="0009590D" w:rsidSect="00151EF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5944CC98" w14:textId="4990C7B6" w:rsidR="00E42BBF" w:rsidRPr="00E42BBF" w:rsidRDefault="00E42BBF" w:rsidP="00E42BBF">
      <w:pPr>
        <w:spacing w:after="120" w:line="480" w:lineRule="auto"/>
        <w:ind w:firstLine="0"/>
        <w:jc w:val="both"/>
        <w:rPr>
          <w:rStyle w:val="Nenhum"/>
          <w:rFonts w:cs="Times New Roman"/>
          <w:szCs w:val="24"/>
          <w:lang w:val="es-ES"/>
        </w:rPr>
      </w:pPr>
      <w:r w:rsidRPr="00E42BBF">
        <w:rPr>
          <w:rFonts w:eastAsia="Arial Unicode MS" w:cs="Times New Roman"/>
          <w:bCs/>
          <w:szCs w:val="24"/>
          <w:bdr w:val="none" w:sz="0" w:space="0" w:color="auto" w:frame="1"/>
          <w:lang w:val="pt-PT" w:eastAsia="pt-BR"/>
        </w:rPr>
        <w:lastRenderedPageBreak/>
        <w:t>Figura 01</w:t>
      </w:r>
      <w:r w:rsidRPr="00E42BBF">
        <w:rPr>
          <w:rStyle w:val="Nenhum"/>
          <w:lang w:val="es-ES"/>
        </w:rPr>
        <w:t xml:space="preserve">. </w:t>
      </w:r>
      <w:r w:rsidRPr="00E42BBF">
        <w:rPr>
          <w:rStyle w:val="Nenhum"/>
          <w:rFonts w:cs="Times New Roman"/>
          <w:szCs w:val="24"/>
          <w:lang w:val="es-ES"/>
        </w:rPr>
        <w:t xml:space="preserve">Diagrama </w:t>
      </w:r>
      <w:r w:rsidRPr="00E42BBF">
        <w:rPr>
          <w:rStyle w:val="Nenhum"/>
          <w:rFonts w:cs="Times New Roman"/>
          <w:szCs w:val="24"/>
          <w:lang w:val="es-ES"/>
        </w:rPr>
        <w:t xml:space="preserve">do </w:t>
      </w:r>
      <w:proofErr w:type="spellStart"/>
      <w:r w:rsidRPr="00E42BBF">
        <w:rPr>
          <w:rStyle w:val="Nenhum"/>
          <w:rFonts w:cs="Times New Roman"/>
          <w:szCs w:val="24"/>
          <w:lang w:val="es-ES"/>
        </w:rPr>
        <w:t>fluxo</w:t>
      </w:r>
      <w:proofErr w:type="spellEnd"/>
      <w:r w:rsidRPr="00E42BBF">
        <w:rPr>
          <w:rStyle w:val="Nenhum"/>
          <w:rFonts w:cs="Times New Roman"/>
          <w:szCs w:val="24"/>
          <w:lang w:val="es-ES"/>
        </w:rPr>
        <w:t xml:space="preserve"> da </w:t>
      </w:r>
      <w:proofErr w:type="spellStart"/>
      <w:r w:rsidRPr="00E42BBF">
        <w:rPr>
          <w:rStyle w:val="Nenhum"/>
          <w:rFonts w:cs="Times New Roman"/>
          <w:szCs w:val="24"/>
          <w:lang w:val="es-ES"/>
        </w:rPr>
        <w:t>seleção</w:t>
      </w:r>
      <w:proofErr w:type="spellEnd"/>
      <w:r w:rsidRPr="00E42BBF">
        <w:rPr>
          <w:rStyle w:val="Nenhum"/>
          <w:rFonts w:cs="Times New Roman"/>
          <w:szCs w:val="24"/>
          <w:lang w:val="es-ES"/>
        </w:rPr>
        <w:t xml:space="preserve"> dos </w:t>
      </w:r>
      <w:proofErr w:type="spellStart"/>
      <w:r w:rsidRPr="00E42BBF">
        <w:rPr>
          <w:rStyle w:val="Nenhum"/>
          <w:rFonts w:cs="Times New Roman"/>
          <w:szCs w:val="24"/>
          <w:lang w:val="es-ES"/>
        </w:rPr>
        <w:t>artigos</w:t>
      </w:r>
      <w:proofErr w:type="spellEnd"/>
      <w:r w:rsidRPr="00E42BBF">
        <w:rPr>
          <w:rStyle w:val="Nenhum"/>
          <w:rFonts w:cs="Times New Roman"/>
          <w:szCs w:val="24"/>
          <w:lang w:val="es-ES"/>
        </w:rPr>
        <w:t xml:space="preserve"> </w:t>
      </w:r>
      <w:r w:rsidRPr="00E42BBF">
        <w:rPr>
          <w:rFonts w:cs="Times New Roman"/>
          <w:szCs w:val="24"/>
          <w:shd w:val="clear" w:color="auto" w:fill="FFFFFF"/>
        </w:rPr>
        <w:t>estratégias de prevenção de suicídio pelas vozes dos adolescentes.</w:t>
      </w:r>
      <w:r>
        <w:rPr>
          <w:rFonts w:cs="Times New Roman"/>
          <w:szCs w:val="24"/>
          <w:shd w:val="clear" w:color="auto" w:fill="FFFFFF"/>
        </w:rPr>
        <w:t xml:space="preserve"> Fonte de dados, 2019.</w:t>
      </w:r>
    </w:p>
    <w:p w14:paraId="4AD129D0" w14:textId="260AB5F2" w:rsidR="0009590D" w:rsidRPr="00E009D3" w:rsidRDefault="00B24E6D" w:rsidP="0009590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622A7" wp14:editId="67E7E836">
                <wp:simplePos x="0" y="0"/>
                <wp:positionH relativeFrom="margin">
                  <wp:posOffset>-57150</wp:posOffset>
                </wp:positionH>
                <wp:positionV relativeFrom="paragraph">
                  <wp:posOffset>29210</wp:posOffset>
                </wp:positionV>
                <wp:extent cx="2175510" cy="1152525"/>
                <wp:effectExtent l="0" t="0" r="15240" b="285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8082C" w14:textId="77777777" w:rsidR="00C663DE" w:rsidRPr="000E0BF7" w:rsidRDefault="00C663DE" w:rsidP="00C663DE">
                            <w:pPr>
                              <w:spacing w:line="360" w:lineRule="auto"/>
                              <w:ind w:firstLine="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21614">
                              <w:rPr>
                                <w:rFonts w:cs="Times New Roman"/>
                                <w:szCs w:val="24"/>
                              </w:rPr>
                              <w:t xml:space="preserve">Referencias recuperadas </w:t>
                            </w:r>
                            <w:r w:rsidRPr="0009590D">
                              <w:rPr>
                                <w:rFonts w:cs="Times New Roman"/>
                                <w:szCs w:val="24"/>
                              </w:rPr>
                              <w:t>dos recursos informacionais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09590D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PUBMED, ADOLEC, ERIC, CINAHL, LILACS, </w:t>
                            </w:r>
                            <w:proofErr w:type="gramStart"/>
                            <w:r w:rsidRPr="0009590D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SCIELO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0E0BF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0E0BF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3643)</w:t>
                            </w:r>
                          </w:p>
                          <w:p w14:paraId="2C0E78B1" w14:textId="77777777" w:rsidR="00C663DE" w:rsidRDefault="00C663DE" w:rsidP="00C66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622A7" id="Retângulo 37" o:spid="_x0000_s1026" style="position:absolute;left:0;text-align:left;margin-left:-4.5pt;margin-top:2.3pt;width:171.3pt;height:90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KpigIAAGEFAAAOAAAAZHJzL2Uyb0RvYy54bWysVM1u2zAMvg/YOwi6r46zpt2COkXQosOA&#10;og3aDj0rspQYk0VNYmJnj7NX6YuNkh0363IaBgMyKf6J5EdeXLa1YVvlQwW24PnJiDNlJZSVXRX8&#10;29PNh0+cBRS2FAasKvhOBX45e//uonFTNYY1mFJ5Rk5smDau4GtEN82yINeqFuEEnLIk1OBrgcT6&#10;VVZ60ZD32mTj0egsa8CXzoNUIdDtdSfks+RfayXxXuugkJmC09swnT6dy3hmswsxXXnh1pXsnyH+&#10;4RW1qCwFHVxdCxRs46u/XNWV9BBA44mEOgOtK6lSDpRNPnqTzeNaOJVyoeIEN5Qp/D+38m678Kwq&#10;C/7xnDMraurRg8KXX3a1McDokirUuDAlxUe38D0XiIzpttrX8U+JsDZVdTdUVbXIJF2O8/PJJKfi&#10;S5Ll+WRMX/SavZo7H/CLgppFouCe2paqKba3ATvVvUqMZmw8A5iqvKmMSUwEjLoynm0FtRrbvA9x&#10;oEUBo2UW0+kSSBTujOq8PihNpYhPTtETCF99CimVxbPer7GkHc00vWAwzI8ZGtw/pteNZiqBczAc&#10;HTP8M+JgkaKCxcG4riz4Yw7K70PkTn+ffZdzTB/bZds3dQnljsDgoZuS4ORNRf24FQEXwtNYUA9p&#10;1PGeDm2gKTj0FGdr8D+P3Ud9QitJOWtozAoefmyEV5yZr5Zw/Dk/PY1zmZjTyfmYGH8oWR5K7Ka+&#10;AmpvTkvFyURGfTR7Unuon2kjzGNUEgkrKXbBJfo9c4Xd+NNOkWo+T2o0i07grX10MjqPBY54e2qf&#10;hXc9KJHwfAf7kRTTN9jsdKOlhfkGQVcJuLHEXV370tMcJ+j3OycuikM+ab1uxtlvAAAA//8DAFBL&#10;AwQUAAYACAAAACEABJvuTt4AAAAIAQAADwAAAGRycy9kb3ducmV2LnhtbEyPwU7DMBBE70j8g7VI&#10;3FqnBEUlxKkqRCXEAUTKB7jxEkfE62A7bfr3LCd629GMZt9Um9kN4ogh9p4UrJYZCKTWm546BZ/7&#10;3WINIiZNRg+eUMEZI2zq66tKl8af6AOPTeoEl1AstQKb0lhKGVuLTselH5HY+/LB6cQydNIEfeJy&#10;N8i7LCuk0z3xB6tHfLLYfjeTUzCG7fhun+1+N7+Fl9duanr7c1bq9mbePoJIOKf/MPzhMzrUzHTw&#10;E5koBgWLB56SFNwXINjO85yPA+fWxQpkXcnLAfUvAAAA//8DAFBLAQItABQABgAIAAAAIQC2gziS&#10;/gAAAOEBAAATAAAAAAAAAAAAAAAAAAAAAABbQ29udGVudF9UeXBlc10ueG1sUEsBAi0AFAAGAAgA&#10;AAAhADj9If/WAAAAlAEAAAsAAAAAAAAAAAAAAAAALwEAAF9yZWxzLy5yZWxzUEsBAi0AFAAGAAgA&#10;AAAhAE9WkqmKAgAAYQUAAA4AAAAAAAAAAAAAAAAALgIAAGRycy9lMm9Eb2MueG1sUEsBAi0AFAAG&#10;AAgAAAAhAASb7k7eAAAACAEAAA8AAAAAAAAAAAAAAAAA5AQAAGRycy9kb3ducmV2LnhtbFBLBQYA&#10;AAAABAAEAPMAAADvBQAAAAA=&#10;" fillcolor="white [3201]" strokecolor="black [3213]" strokeweight="1pt">
                <v:textbox>
                  <w:txbxContent>
                    <w:p w14:paraId="1998082C" w14:textId="77777777" w:rsidR="00C663DE" w:rsidRPr="000E0BF7" w:rsidRDefault="00C663DE" w:rsidP="00C663DE">
                      <w:pPr>
                        <w:spacing w:line="360" w:lineRule="auto"/>
                        <w:ind w:firstLine="0"/>
                        <w:rPr>
                          <w:rFonts w:cs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21614">
                        <w:rPr>
                          <w:rFonts w:cs="Times New Roman"/>
                          <w:szCs w:val="24"/>
                        </w:rPr>
                        <w:t xml:space="preserve">Referencias recuperadas </w:t>
                      </w:r>
                      <w:r w:rsidRPr="0009590D">
                        <w:rPr>
                          <w:rFonts w:cs="Times New Roman"/>
                          <w:szCs w:val="24"/>
                        </w:rPr>
                        <w:t>dos recursos informacionais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09590D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pt-BR"/>
                        </w:rPr>
                        <w:t xml:space="preserve">PUBMED, ADOLEC, ERIC, CINAHL, LILACS, </w:t>
                      </w:r>
                      <w:proofErr w:type="gramStart"/>
                      <w:r w:rsidRPr="0009590D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pt-BR"/>
                        </w:rPr>
                        <w:t>SCIELO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pt-BR"/>
                        </w:rPr>
                        <w:t xml:space="preserve">  </w:t>
                      </w:r>
                      <w:r w:rsidRPr="000E0BF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pt-BR"/>
                        </w:rPr>
                        <w:t>(</w:t>
                      </w:r>
                      <w:proofErr w:type="gramEnd"/>
                      <w:r w:rsidRPr="000E0BF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pt-BR"/>
                        </w:rPr>
                        <w:t>3643)</w:t>
                      </w:r>
                    </w:p>
                    <w:p w14:paraId="2C0E78B1" w14:textId="77777777" w:rsidR="00C663DE" w:rsidRDefault="00C663DE" w:rsidP="00C663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3DEF32" w14:textId="77777777" w:rsidR="0009590D" w:rsidRPr="00E009D3" w:rsidRDefault="0009590D" w:rsidP="0009590D">
      <w:pPr>
        <w:rPr>
          <w:rFonts w:ascii="Calibri" w:eastAsia="Calibri" w:hAnsi="Calibri" w:cs="Times New Roman"/>
        </w:rPr>
      </w:pPr>
    </w:p>
    <w:p w14:paraId="440E3AD0" w14:textId="2451D753" w:rsidR="0009590D" w:rsidRPr="00E009D3" w:rsidRDefault="0009590D" w:rsidP="0009590D">
      <w:pPr>
        <w:rPr>
          <w:rFonts w:ascii="Calibri" w:eastAsia="Calibri" w:hAnsi="Calibri" w:cs="Times New Roman"/>
        </w:rPr>
      </w:pPr>
    </w:p>
    <w:p w14:paraId="70F31BBF" w14:textId="06F370DE" w:rsidR="0009590D" w:rsidRPr="00E009D3" w:rsidRDefault="00316742" w:rsidP="0009590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3DA98C" wp14:editId="121B9063">
                <wp:simplePos x="0" y="0"/>
                <wp:positionH relativeFrom="column">
                  <wp:posOffset>1028700</wp:posOffset>
                </wp:positionH>
                <wp:positionV relativeFrom="paragraph">
                  <wp:posOffset>110490</wp:posOffset>
                </wp:positionV>
                <wp:extent cx="0" cy="762000"/>
                <wp:effectExtent l="76200" t="0" r="57150" b="57150"/>
                <wp:wrapNone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C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0" o:spid="_x0000_s1026" type="#_x0000_t32" style="position:absolute;margin-left:81pt;margin-top:8.7pt;width:0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KZ4wEAADEEAAAOAAAAZHJzL2Uyb0RvYy54bWysU8mO2zAMvRfoPwi6N04GxbQI4swhM9NL&#10;0QZdPkAjU7EAbaDYxP77UnLidEOBFnOhTYmP5HukNneDd+IImG0MrVwtllJA0LGz4dDKr18eX72V&#10;IpMKnXIxQCtHyPJu+/LF5pTWcBP76DpAwUlCXp9SK3uitG6arHvwKi9igsCXJqJXxC4emg7VibN7&#10;19wsl7fNKWKXMGrImU/vp0u5rfmNAU0fjclAwrWSe6NqsdqnYpvtRq0PqFJv9bkN9R9deGUDF51T&#10;3StS4hva31J5qzHmaGiho2+iMVZD5cBsVstf2HzuVYLKhcXJaZYpP19a/eG4R2G7Vr5meYLyPKMd&#10;T0pTRNGBYOmUwGL4nsU6pbxmzC7s8ezltMfCfDDoy5c5iaEKPM4Cw0BCT4eaT9/c8uhquuaKS5jp&#10;HUQvyk8rM6Gyh564mambVdVXHd9n4soMvABKUReKzdHZ7tE6V52yQrBzKI6Kh0/DqvTPuJ+iSFn3&#10;EDpBY2LmhFaFg4NzZMnaFMYTx/pHo4Op4icwLByzmjqrK3utp7SGQJeaLnB0gRnubgYuK6W/As/x&#10;BQp1nf8FPCNq5RhoBnsbIv6p+lUmM8VfFJh4FwmeYjfW6VdpeC+rquc3VBb/R7/Cry99+x0AAP//&#10;AwBQSwMEFAAGAAgAAAAhADyv0l7cAAAACgEAAA8AAABkcnMvZG93bnJldi54bWxMT0FOwzAQvCPx&#10;B2uRuFGnBRUa4lQVUqUKhFRKH+DESxJhr4Pttsnv2XIpt5nZ0exMsRycFUcMsfOkYDrJQCDV3nTU&#10;KNh/ru+eQMSkyWjrCRWMGGFZXl8VOjf+RB943KVGcAjFXCtoU+pzKWPdotNx4nskvn354HRiGhpp&#10;gj5xuLNylmVz6XRH/KHVPb60WH/vDk7BYtM3ld2+vU5/srDedNvxfViNSt3eDKtnEAmHdDHDuT5X&#10;h5I7Vf5AJgrLfD7jLYnB4wOIs+FPqBjcsyLLQv6fUP4CAAD//wMAUEsBAi0AFAAGAAgAAAAhALaD&#10;OJL+AAAA4QEAABMAAAAAAAAAAAAAAAAAAAAAAFtDb250ZW50X1R5cGVzXS54bWxQSwECLQAUAAYA&#10;CAAAACEAOP0h/9YAAACUAQAACwAAAAAAAAAAAAAAAAAvAQAAX3JlbHMvLnJlbHNQSwECLQAUAAYA&#10;CAAAACEAPVYimeMBAAAxBAAADgAAAAAAAAAAAAAAAAAuAgAAZHJzL2Uyb0RvYy54bWxQSwECLQAU&#10;AAYACAAAACEAPK/SXtwAAAAK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C5037" wp14:editId="5121EC36">
                <wp:simplePos x="0" y="0"/>
                <wp:positionH relativeFrom="column">
                  <wp:posOffset>2958465</wp:posOffset>
                </wp:positionH>
                <wp:positionV relativeFrom="paragraph">
                  <wp:posOffset>106045</wp:posOffset>
                </wp:positionV>
                <wp:extent cx="2150110" cy="918845"/>
                <wp:effectExtent l="0" t="0" r="21590" b="1460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918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F7CCD" w14:textId="77777777" w:rsidR="00C663DE" w:rsidRPr="000120B9" w:rsidRDefault="00C663DE" w:rsidP="00C663DE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Referências duplicadas e aplicação do filtro nós 19 anos (919)</w:t>
                            </w:r>
                          </w:p>
                          <w:p w14:paraId="5F8CF467" w14:textId="77777777" w:rsidR="00C663DE" w:rsidRDefault="00C663DE" w:rsidP="00C66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C5037" id="Retângulo 36" o:spid="_x0000_s1027" style="position:absolute;left:0;text-align:left;margin-left:232.95pt;margin-top:8.35pt;width:169.3pt;height:7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DmiQIAAGcFAAAOAAAAZHJzL2Uyb0RvYy54bWysVM1OGzEQvlfqO1i+l82mgULEBkUgqkoI&#10;EFBxdrx2sqrX49qT7KaP01fpi3Xs3WxSmlPVi+3xfPP/c3nV1oZtlA8V2ILnJyPOlJVQVnZZ8K8v&#10;tx/OOQsobCkMWFXwrQr8avb+3WXjpmoMKzCl8oyU2DBtXMFXiG6aZUGuVC3CCThlianB1wKJ9Mus&#10;9KIh7bXJxqPRWdaAL50HqUKg35uOyWdJv9ZK4oPWQSEzBSffMJ0+nYt4ZrNLMV164VaV7N0Q/+BF&#10;LSpLRgdVNwIFW/vqL1V1JT0E0Hgioc5A60qqFANFk4/eRPO8Ek6lWCg5wQ1pCv9PrbzfPHpWlQX/&#10;eMaZFTXV6Enhr592uTbA6JMy1LgwJeCze/Q9FegZw221r+NNgbA2ZXU7ZFW1yCR9jvPTUZ5T8iXx&#10;LvLz88lpVJrtpZ0P+FlBzeKj4J6qlpIpNncBO+gOEo0ZG88ApipvK2MSEftFXRvPNoIqjW3emzhA&#10;kcEomcVoOv/TC7dGdVqflKZMRI+T9dSDe51CSmUx5SNpInQU0+TBIJgfEzS4c6bHRjGVenMQHB0T&#10;/NPiIJGsgsVBuK4s+GMKym+D5Q6/i76LOYaP7aJN5U/I+LOAckst4aGbleDkbUVluRMBH4Wn4aBK&#10;0sDjAx3aQFNw6F+crcD/OPYf8dSzxOWsoWErePi+Fl5xZr5Y6uaLfDKJ05mIyemnMRH+kLM45Nh1&#10;fQ1U5ZxWi5PpGfFodk/toX6lvTCPVoklrCTbBZfod8Q1dkuANotU83mC0UQ6gXf22cmoPOY5tt1L&#10;+yq863sTqavvYTeYYvqmRTtslLQwXyPoKvXvPq99BWia0wT0myeui0M6ofb7cfYbAAD//wMAUEsD&#10;BBQABgAIAAAAIQCygII53wAAAAoBAAAPAAAAZHJzL2Rvd25yZXYueG1sTI9BTsMwEEX3SNzBGiR2&#10;1ClKQ0njVBWiEmJBRcoB3NiNI+KxsZ02vT3TFSxn/tOfN9V6sgM76RB7hwLmswyYxtapHjsBX/vt&#10;wxJYTBKVHBxqARcdYV3f3lSyVO6Mn/rUpI5RCcZSCjAp+ZLz2BptZZw5r5GyowtWJhpDx1WQZyq3&#10;A3/MsoJb2SNdMNLrF6Pb72a0AnzY+J15Nfvt9BHe3rux6c3PRYj7u2mzApb0lP5guOqTOtTkdHAj&#10;qsgGAXmxeCaUguIJGAHLLF8AO1wX8xx4XfH/L9S/AAAA//8DAFBLAQItABQABgAIAAAAIQC2gziS&#10;/gAAAOEBAAATAAAAAAAAAAAAAAAAAAAAAABbQ29udGVudF9UeXBlc10ueG1sUEsBAi0AFAAGAAgA&#10;AAAhADj9If/WAAAAlAEAAAsAAAAAAAAAAAAAAAAALwEAAF9yZWxzLy5yZWxzUEsBAi0AFAAGAAgA&#10;AAAhAA7e0OaJAgAAZwUAAA4AAAAAAAAAAAAAAAAALgIAAGRycy9lMm9Eb2MueG1sUEsBAi0AFAAG&#10;AAgAAAAhALKAgjnfAAAACgEAAA8AAAAAAAAAAAAAAAAA4wQAAGRycy9kb3ducmV2LnhtbFBLBQYA&#10;AAAABAAEAPMAAADvBQAAAAA=&#10;" fillcolor="white [3201]" strokecolor="black [3213]" strokeweight="1pt">
                <v:textbox>
                  <w:txbxContent>
                    <w:p w14:paraId="4A8F7CCD" w14:textId="77777777" w:rsidR="00C663DE" w:rsidRPr="000120B9" w:rsidRDefault="00C663DE" w:rsidP="00C663DE">
                      <w:pPr>
                        <w:spacing w:line="36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Referências duplicadas e aplicação do filtro nós 19 anos (919)</w:t>
                      </w:r>
                    </w:p>
                    <w:p w14:paraId="5F8CF467" w14:textId="77777777" w:rsidR="00C663DE" w:rsidRDefault="00C663DE" w:rsidP="00C663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7C5497" w14:textId="16C55C85" w:rsidR="0009590D" w:rsidRPr="00E009D3" w:rsidRDefault="00316742" w:rsidP="0009590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7B2579" wp14:editId="15C87826">
                <wp:simplePos x="0" y="0"/>
                <wp:positionH relativeFrom="column">
                  <wp:posOffset>1024889</wp:posOffset>
                </wp:positionH>
                <wp:positionV relativeFrom="paragraph">
                  <wp:posOffset>92075</wp:posOffset>
                </wp:positionV>
                <wp:extent cx="1933575" cy="0"/>
                <wp:effectExtent l="0" t="76200" r="9525" b="95250"/>
                <wp:wrapNone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353C4" id="Conector de seta reta 44" o:spid="_x0000_s1026" type="#_x0000_t32" style="position:absolute;margin-left:80.7pt;margin-top:7.25pt;width:152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Bp5QEAADIEAAAOAAAAZHJzL2Uyb0RvYy54bWysU8mO2zAMvRfoPwi6N3Zm6RLEmUOm00vR&#10;BtP2AzQyFQvQBorN8vel5MTpBhQteqFNkY/ke6KWdwfvxA4w2xg6OZ+1UkDQsbdh28kvnx9evJYi&#10;kwq9cjFAJ4+Q5d3q+bPlPi3gKg7R9YCCi4S82KdODkRp0TRZD+BVnsUEgYMmolfELm6bHtWeq3vX&#10;XLXty2YfsU8YNeTMp/djUK5qfWNA00djMpBwneTZqFqs9qnYZrVUiy2qNFh9GkP9wxRe2cBNp1L3&#10;ipT4ivaXUt5qjDkamunom2iM1VA5MJt5+xObT4NKULmwODlNMuX/V1Z/2G1Q2L6TNzdSBOX5jtZ8&#10;U5oiih4ES6cEFsNxFmuf8oIx67DBk5fTBgvzg0FfvsxJHKrAx0lgOJDQfDh/c319++pWCn2ONRdg&#10;wkzvIHpRfjqZCZXdDsTTjOPMq8Bq9z4Tt2bgGVC6ulBsjs72D9a56pQdgrVDsVN8+3SYFwKM+yGL&#10;lHVvQy/omJg6oVVh6+CUWao2hfJIsv7R0cHY8REMK1do1cnqzl76Ka0h0LmnC5xdYIanm4Dtn4Gn&#10;/AKFus9/A54QtXMMNIG9DRF/1/0ikxnzzwqMvIsET7E/1uuv0vBiVlVPj6hs/vd+hV+e+uobAAAA&#10;//8DAFBLAwQUAAYACAAAACEAk5UlR94AAAAJAQAADwAAAGRycy9kb3ducmV2LnhtbEyP0UrDQBBF&#10;3wX/YRnBN7uJpMHGbEoRCkUR2uoHbLJjEszOxt1tm/y9Iz7o29yZy51zy/VkB3FGH3pHCtJFAgKp&#10;caanVsH72/buAUSImoweHKGCGQOsq+urUhfGXeiA52NsBYdQKLSCLsaxkDI0HVodFm5E4tuH81ZH&#10;lr6VxusLh9tB3idJLq3uiT90esSnDpvP48kqWO3Gth72L8/pV+K3u34/v06bWanbm2nzCCLiFP/M&#10;8IPP6FAxU+1OZIIYWOdpxlYesiUINmT5cgWi/l3IqpT/G1TfAAAA//8DAFBLAQItABQABgAIAAAA&#10;IQC2gziS/gAAAOEBAAATAAAAAAAAAAAAAAAAAAAAAABbQ29udGVudF9UeXBlc10ueG1sUEsBAi0A&#10;FAAGAAgAAAAhADj9If/WAAAAlAEAAAsAAAAAAAAAAAAAAAAALwEAAF9yZWxzLy5yZWxzUEsBAi0A&#10;FAAGAAgAAAAhAEKuoGnlAQAAMgQAAA4AAAAAAAAAAAAAAAAALgIAAGRycy9lMm9Eb2MueG1sUEsB&#10;Ai0AFAAGAAgAAAAhAJOVJUf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71C5F567" w14:textId="279060BE" w:rsidR="0009590D" w:rsidRPr="00E009D3" w:rsidRDefault="00C663DE" w:rsidP="0009590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198BF" wp14:editId="1A078327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2171700" cy="952500"/>
                <wp:effectExtent l="0" t="0" r="19050" b="1905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4F19B" w14:textId="7BCEB8AE" w:rsidR="000E0BF7" w:rsidRPr="005B7EBA" w:rsidRDefault="000E0BF7" w:rsidP="000E0BF7">
                            <w:pPr>
                              <w:spacing w:line="360" w:lineRule="auto"/>
                              <w:ind w:firstLine="0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5B7EBA">
                              <w:rPr>
                                <w:rFonts w:cs="Times New Roman"/>
                                <w:szCs w:val="24"/>
                              </w:rPr>
                              <w:t xml:space="preserve">Total de </w:t>
                            </w:r>
                            <w:r w:rsidR="005B7EBA" w:rsidRPr="005B7EBA">
                              <w:rPr>
                                <w:rFonts w:cs="Times New Roman"/>
                                <w:szCs w:val="24"/>
                              </w:rPr>
                              <w:t>referências</w:t>
                            </w:r>
                            <w:r w:rsidRPr="005B7EBA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5B7EBA" w:rsidRPr="005B7EBA">
                              <w:rPr>
                                <w:rFonts w:cs="Times New Roman"/>
                                <w:szCs w:val="24"/>
                              </w:rPr>
                              <w:t>para leitura integral (2727)</w:t>
                            </w:r>
                          </w:p>
                          <w:p w14:paraId="44A13333" w14:textId="09256B21" w:rsidR="000E0BF7" w:rsidRPr="000E0BF7" w:rsidRDefault="000E0BF7" w:rsidP="000E0BF7">
                            <w:pPr>
                              <w:spacing w:line="360" w:lineRule="auto"/>
                              <w:ind w:firstLine="0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E0BF7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16" tIns="45716" rIns="45716" bIns="4571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98BF" id="Retângulo 15" o:spid="_x0000_s1028" style="position:absolute;left:0;text-align:left;margin-left:0;margin-top:12.65pt;width:171pt;height: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HxgwIAABMFAAAOAAAAZHJzL2Uyb0RvYy54bWysVNuO2yAQfa/Uf0C8Z32pk+xa66xWcVJV&#10;6mXVbT+AALZRMVAgcbZVf6a/0h/rgJNstvtSVfUDZmA4M4c5w/XNvpdox60TWlU4u0gx4opqJlRb&#10;4c+f1pNLjJwnihGpFa/wA3f4ZvHyxfVgSp7rTkvGLQIQ5crBVLjz3pRJ4mjHe+IutOEKNhtte+LB&#10;tG3CLBkAvZdJnqazZNCWGaspdw5W63ETLyJ+03DqPzSN4x7JCkNuPo42jpswJotrUraWmE7QQxrk&#10;H7LoiVAQ9ARVE0/Q1opnUL2gVjvd+Auq+0Q3jaA8cgA2WfoHm/uOGB65wOU4c7om9/9g6fvdnUWC&#10;Qe2mGCnSQ40+cv/rp2q3UiNYhBsajCvB8d7c2cDRmbeafnFI6WVHVMtvrdVDxwmDvLLgnzw5EAwH&#10;R9FmeKcZ4JOt1/Gy9o3tAyBcA9rHmjycasL3HlFYzLN5Nk+hdBT2rqb5FOYhBCmPp411/jXXPQqT&#10;CluoeUQnu7fOj65HlxBM6bWQEtZJKRUaIOU84EdiWgoWdqNh281SWrQjQTrxOwR252698CBgKfoK&#10;FycnUobrWCkWw3gi5DiHrKUK4MAOkjvMRqF8v0qvVpery2JS5LPVpEjrenK7XhaT2TqbT+tX9XJZ&#10;Zz9CnllRdoIxrkKqR9Fmxd+J4tA+o9xOsn1CyZ0zX8fvOfPkaRqxIsDq+I/sog5C6UcJ+f1mH6WW&#10;B7ggi41mDyAMq8e+hHcEJp223zAaoCcr7L5uieUYyTcKxFVM59kMmvjcsOfG5twgigJUham3GI3G&#10;0o+tvzVWtB3EymLdlb4FSTYiquUxr4OQofMiq8MrEVr73I5ej2/Z4jcAAAD//wMAUEsDBBQABgAI&#10;AAAAIQBK6oJX3AAAAAcBAAAPAAAAZHJzL2Rvd25yZXYueG1sTI/BTsMwEETvSPyDtUjcqE1aoApx&#10;KkBEIAUObfkAJ16SqPE6ip02/D3LqRx3ZjT7JtvMrhdHHEPnScPtQoFAqr3tqNHwtS9u1iBCNGRN&#10;7wk1/GCATX55kZnU+hNt8biLjeASCqnR0MY4pFKGukVnwsIPSOx9+9GZyOfYSDuaE5e7XiZK3Utn&#10;OuIPrRnwpcX6sJuchipOzx9q+14Wb+VntRoOr0lRKq2vr+anRxAR53gOwx8+o0POTJWfyAbRa+Ah&#10;UUNytwTB7nKVsFBx7IEVmWfyP3/+CwAA//8DAFBLAQItABQABgAIAAAAIQC2gziS/gAAAOEBAAAT&#10;AAAAAAAAAAAAAAAAAAAAAABbQ29udGVudF9UeXBlc10ueG1sUEsBAi0AFAAGAAgAAAAhADj9If/W&#10;AAAAlAEAAAsAAAAAAAAAAAAAAAAALwEAAF9yZWxzLy5yZWxzUEsBAi0AFAAGAAgAAAAhAFRQMfGD&#10;AgAAEwUAAA4AAAAAAAAAAAAAAAAALgIAAGRycy9lMm9Eb2MueG1sUEsBAi0AFAAGAAgAAAAhAErq&#10;glfcAAAABwEAAA8AAAAAAAAAAAAAAAAA3QQAAGRycy9kb3ducmV2LnhtbFBLBQYAAAAABAAEAPMA&#10;AADmBQAAAAA=&#10;" filled="f" strokeweight="1pt">
                <v:stroke miterlimit="4"/>
                <v:textbox inset="1.2699mm,1.2699mm,1.2699mm,1.2699mm">
                  <w:txbxContent>
                    <w:p w14:paraId="0B34F19B" w14:textId="7BCEB8AE" w:rsidR="000E0BF7" w:rsidRPr="005B7EBA" w:rsidRDefault="000E0BF7" w:rsidP="000E0BF7">
                      <w:pPr>
                        <w:spacing w:line="360" w:lineRule="auto"/>
                        <w:ind w:firstLine="0"/>
                        <w:rPr>
                          <w:rFonts w:cs="Times New Roman"/>
                          <w:szCs w:val="24"/>
                        </w:rPr>
                      </w:pPr>
                      <w:r w:rsidRPr="005B7EBA">
                        <w:rPr>
                          <w:rFonts w:cs="Times New Roman"/>
                          <w:szCs w:val="24"/>
                        </w:rPr>
                        <w:t xml:space="preserve">Total de </w:t>
                      </w:r>
                      <w:r w:rsidR="005B7EBA" w:rsidRPr="005B7EBA">
                        <w:rPr>
                          <w:rFonts w:cs="Times New Roman"/>
                          <w:szCs w:val="24"/>
                        </w:rPr>
                        <w:t>referências</w:t>
                      </w:r>
                      <w:r w:rsidRPr="005B7EBA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5B7EBA" w:rsidRPr="005B7EBA">
                        <w:rPr>
                          <w:rFonts w:cs="Times New Roman"/>
                          <w:szCs w:val="24"/>
                        </w:rPr>
                        <w:t>para leitura integral (2727)</w:t>
                      </w:r>
                    </w:p>
                    <w:p w14:paraId="44A13333" w14:textId="09256B21" w:rsidR="000E0BF7" w:rsidRPr="000E0BF7" w:rsidRDefault="000E0BF7" w:rsidP="000E0BF7">
                      <w:pPr>
                        <w:spacing w:line="360" w:lineRule="auto"/>
                        <w:ind w:firstLine="0"/>
                        <w:rPr>
                          <w:rFonts w:cs="Times New Roman"/>
                          <w:szCs w:val="24"/>
                        </w:rPr>
                      </w:pPr>
                      <w:r w:rsidRPr="000E0BF7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64545F" w14:textId="33ADA499" w:rsidR="0009590D" w:rsidRPr="00E009D3" w:rsidRDefault="0009590D" w:rsidP="0009590D">
      <w:pPr>
        <w:rPr>
          <w:rFonts w:ascii="Calibri" w:eastAsia="Calibri" w:hAnsi="Calibri" w:cs="Times New Roman"/>
        </w:rPr>
      </w:pPr>
    </w:p>
    <w:p w14:paraId="6E05A656" w14:textId="0B75D01F" w:rsidR="0009590D" w:rsidRPr="00E009D3" w:rsidRDefault="00316742" w:rsidP="0009590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02007" wp14:editId="2BF2BF37">
                <wp:simplePos x="0" y="0"/>
                <wp:positionH relativeFrom="column">
                  <wp:posOffset>2977515</wp:posOffset>
                </wp:positionH>
                <wp:positionV relativeFrom="paragraph">
                  <wp:posOffset>278130</wp:posOffset>
                </wp:positionV>
                <wp:extent cx="2131060" cy="952500"/>
                <wp:effectExtent l="0" t="0" r="21590" b="1905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D4732" w14:textId="0CBB0C80" w:rsidR="005B7EBA" w:rsidRPr="000120B9" w:rsidRDefault="005B7EBA" w:rsidP="00C663DE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Aplicação do filtro no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Cs w:val="24"/>
                              </w:rPr>
                              <w:t>EndNoteWeb</w:t>
                            </w:r>
                            <w:proofErr w:type="spellEnd"/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 (</w:t>
                            </w:r>
                            <w:r w:rsidRPr="005B7EBA">
                              <w:rPr>
                                <w:rFonts w:cs="Times New Roman"/>
                                <w:szCs w:val="24"/>
                              </w:rPr>
                              <w:t>2277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5716" tIns="45716" rIns="45716" bIns="4571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2007" id="Retângulo 20" o:spid="_x0000_s1029" style="position:absolute;left:0;text-align:left;margin-left:234.45pt;margin-top:21.9pt;width:167.8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ruhQIAABMFAAAOAAAAZHJzL2Uyb0RvYy54bWysVN1u2yAUvp+0d0Dcp/6pk7ZWnaqKk2lS&#10;t1Xr9gAEsI2GgQGJ01V7mb3KXmwHnGTpejNN8wXmwOHwfed8h+ubXS/RllsntKpwdpZixBXVTKi2&#10;wp8/rSaXGDlPFCNSK17hR+7wzfz1q+vBlDzXnZaMWwRBlCsHU+HOe1MmiaMd74k704Yr2Gy07YkH&#10;07YJs2SA6L1M8jSdJYO2zFhNuXOwWo+beB7jNw2n/kPTOO6RrDBg83G0cVyHMZlfk7K1xHSC7mGQ&#10;f0DRE6Hg0mOomniCNla8CNULarXTjT+juk900wjKIwdgk6V/sHnoiOGRCyTHmWOa3P8LS99v7y0S&#10;rMI5pEeRHmr0kfufP1S7kRrBImRoMK4ExwdzbwNHZ+40/eKQ0ouOqJbfWquHjhMGuLLgnzw7EAwH&#10;R9F6eKcZxCcbr2Oydo3tQ0BIA9rFmjwea8J3HlFYzLPzLJ0BNgp7V9N8mkZICSkPp411/g3XPQqT&#10;CluoeYxOtnfOBzSkPLiEy5ReCSlj3aVCA0DOLyBmJKalYGE3GrZdL6RFWxKkE7/IDfifuvXCg4Cl&#10;6CtcHJ1IGdKxVCxe44mQ4xygSBWCAzsAt5+NQnm6Sq+Wl8vLYlLks+WkSOt6crtaFJPZKruY1uf1&#10;YlFn3wPOrCg7wRhXAepBtFnxd6LYt88ot6Nsn1Fyp8xX8XvJPHkOI6YZWB3+kV3UQSj9KCG/W++i&#10;1M4Polpr9gjCsHrsS3hHYNJp+w2jAXqywu7rhliOkXyrQFzF9CKbQROfGvbUWJ8aRFEIVWHqLUaj&#10;sfBj62+MFW0Hd2Wx7krfgiQbEdUS5Dri2gsZOi+y2r8SobVP7ej1+y2b/wIAAP//AwBQSwMEFAAG&#10;AAgAAAAhAGnQwIbfAAAACgEAAA8AAABkcnMvZG93bnJldi54bWxMj0FPg0AQhe8m/ofNmHizu1Zs&#10;KGVp1Eg0QQ+t/QELjEDKzhJ2afHfO57qbWbelzfvpdvZ9uKEo+8cabhfKBBIlas7ajQcvvK7GIQP&#10;hmrTO0INP+hhm11fpSap3Zl2eNqHRrAJ+cRoaEMYEil91aI1fuEGJNa+3WhN4HVsZD2aM5vbXi6V&#10;WklrOuIPrRnwpcXquJ+shjJMzx9q917kb8VnGQ3H12VeKK1vb+anDYiAc7jA8Befo0PGmUo3Ue1F&#10;ryFaxWtGeXjgCgzEKnoEUTK55ovMUvm/QvYLAAD//wMAUEsBAi0AFAAGAAgAAAAhALaDOJL+AAAA&#10;4QEAABMAAAAAAAAAAAAAAAAAAAAAAFtDb250ZW50X1R5cGVzXS54bWxQSwECLQAUAAYACAAAACEA&#10;OP0h/9YAAACUAQAACwAAAAAAAAAAAAAAAAAvAQAAX3JlbHMvLnJlbHNQSwECLQAUAAYACAAAACEA&#10;pT9q7oUCAAATBQAADgAAAAAAAAAAAAAAAAAuAgAAZHJzL2Uyb0RvYy54bWxQSwECLQAUAAYACAAA&#10;ACEAadDAht8AAAAKAQAADwAAAAAAAAAAAAAAAADfBAAAZHJzL2Rvd25yZXYueG1sUEsFBgAAAAAE&#10;AAQA8wAAAOsFAAAAAA==&#10;" filled="f" strokeweight="1pt">
                <v:stroke miterlimit="4"/>
                <v:textbox inset="1.2699mm,1.2699mm,1.2699mm,1.2699mm">
                  <w:txbxContent>
                    <w:p w14:paraId="792D4732" w14:textId="0CBB0C80" w:rsidR="005B7EBA" w:rsidRPr="000120B9" w:rsidRDefault="005B7EBA" w:rsidP="00C663DE">
                      <w:pPr>
                        <w:spacing w:line="36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Aplicação do filtro no </w:t>
                      </w:r>
                      <w:proofErr w:type="spellStart"/>
                      <w:r>
                        <w:rPr>
                          <w:rFonts w:cs="Times New Roman"/>
                          <w:szCs w:val="24"/>
                        </w:rPr>
                        <w:t>EndNoteWeb</w:t>
                      </w:r>
                      <w:proofErr w:type="spellEnd"/>
                      <w:r>
                        <w:rPr>
                          <w:rFonts w:cs="Times New Roman"/>
                          <w:szCs w:val="24"/>
                        </w:rPr>
                        <w:t xml:space="preserve"> (</w:t>
                      </w:r>
                      <w:r w:rsidRPr="005B7EBA">
                        <w:rPr>
                          <w:rFonts w:cs="Times New Roman"/>
                          <w:szCs w:val="24"/>
                        </w:rPr>
                        <w:t>2277</w:t>
                      </w:r>
                      <w:r>
                        <w:rPr>
                          <w:rFonts w:cs="Times New Roman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9CB2BAC" w14:textId="723C3979" w:rsidR="0009590D" w:rsidRPr="00E009D3" w:rsidRDefault="00316742" w:rsidP="0009590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18EB6" wp14:editId="1BD3DEA5">
                <wp:simplePos x="0" y="0"/>
                <wp:positionH relativeFrom="column">
                  <wp:posOffset>1024890</wp:posOffset>
                </wp:positionH>
                <wp:positionV relativeFrom="paragraph">
                  <wp:posOffset>40005</wp:posOffset>
                </wp:positionV>
                <wp:extent cx="0" cy="657225"/>
                <wp:effectExtent l="76200" t="0" r="76200" b="47625"/>
                <wp:wrapNone/>
                <wp:docPr id="41" name="Conector de seta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AD75D" id="Conector de seta reta 41" o:spid="_x0000_s1026" type="#_x0000_t32" style="position:absolute;margin-left:80.7pt;margin-top:3.15pt;width:0;height:5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VS5AEAADEEAAAOAAAAZHJzL2Uyb0RvYy54bWysU8mO2zAMvRfoPwi6N06CzrQI4swh0+ml&#10;aIMuH6CRqViANlBsnPx9KTlxuqFAB3OhreWR7z1S67ujd+IAmG0MrVzM5lJA0LGzYd/Kb18fXr2V&#10;IpMKnXIxQCtPkOXd5uWL9ZBWsIx9dB2g4CQhr4bUyp4orZom6x68yrOYIPChiegV8RL3TYdq4Oze&#10;Ncv5/LYZInYJo4acefd+PJSbmt8Y0PTJmAwkXCuZG9WINT6W2GzWarVHlXqrzzTUE1h4ZQMXnVLd&#10;K1LiO9o/UnmrMeZoaKajb6IxVkPVwGoW89/UfOlVgqqFzclpsik/X1r98bBDYbtWvl5IEZTnHm25&#10;U5oiig4EW6cElsDnbNaQ8oox27DD8yqnHRblR4O+fFmTOFaDT5PBcCShx03Nu7c3b5bLm5KuueIS&#10;ZnoP0Yvy08pMqOy+JyYzsllUf9XhQ6YReAGUoi6UmKOz3YN1ri7KCMHWoTgobj4dK38u+MstUta9&#10;C52gU2LlhFaFvYMztZK1KYpHjfWPTg7Gip/BsHGsamRWR/ZaT2kNgS41XeDbBWaY3QScV0n/BJ7v&#10;FyjUcf4f8ISolWOgCextiPi36lebzHj/4sCou1jwGLtT7X61hueytvH8hsrg/7yu8OtL3/wAAAD/&#10;/wMAUEsDBBQABgAIAAAAIQApjG853QAAAAkBAAAPAAAAZHJzL2Rvd25yZXYueG1sTI9RS8MwFIXf&#10;Bf9DuIJvLqlK2WrTMYTBUIQ5/QFpc9eWJTc1ybb235v54t7uxzmce065HK1hJ/ShdyQhmwlgSI3T&#10;PbUSvr/WD3NgISrSyjhCCRMGWFa3N6UqtDvTJ552sWUphEKhJHQxDgXnoenQqjBzA1LS9s5bFRP6&#10;lmuvzincGv4oRM6t6il96NSArx02h93RSlhshrY22/e37Ef49abfTh/japLy/m5cvQCLOMZ/M1zq&#10;p+pQpU61O5IOzCTOs+dklZA/Abvof1ynQyzmwKuSXy+ofgEAAP//AwBQSwECLQAUAAYACAAAACEA&#10;toM4kv4AAADhAQAAEwAAAAAAAAAAAAAAAAAAAAAAW0NvbnRlbnRfVHlwZXNdLnhtbFBLAQItABQA&#10;BgAIAAAAIQA4/SH/1gAAAJQBAAALAAAAAAAAAAAAAAAAAC8BAABfcmVscy8ucmVsc1BLAQItABQA&#10;BgAIAAAAIQCYe3VS5AEAADEEAAAOAAAAAAAAAAAAAAAAAC4CAABkcnMvZTJvRG9jLnhtbFBLAQIt&#10;ABQABgAIAAAAIQApjG85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32575E32" w14:textId="26522762" w:rsidR="0009590D" w:rsidRPr="00E009D3" w:rsidRDefault="00316742" w:rsidP="0009590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BD97F8" wp14:editId="7DFACFE1">
                <wp:simplePos x="0" y="0"/>
                <wp:positionH relativeFrom="column">
                  <wp:posOffset>1024890</wp:posOffset>
                </wp:positionH>
                <wp:positionV relativeFrom="paragraph">
                  <wp:posOffset>20955</wp:posOffset>
                </wp:positionV>
                <wp:extent cx="1946910" cy="0"/>
                <wp:effectExtent l="0" t="76200" r="15240" b="95250"/>
                <wp:wrapNone/>
                <wp:docPr id="45" name="Conector de seta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038E9" id="Conector de seta reta 45" o:spid="_x0000_s1026" type="#_x0000_t32" style="position:absolute;margin-left:80.7pt;margin-top:1.65pt;width:153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HT5AEAADIEAAAOAAAAZHJzL2Uyb0RvYy54bWysU9tu2zAMfR+wfxD0vjguumIN4vQhXfcy&#10;bMHWfYAqU7EA3UBxufz9KDlxdgOGFnuhTYmH5DmklncH78QOMNsYOtnO5lJA0LG3YdvJb48Pb95J&#10;kUmFXrkYoJNHyPJu9frVcp8WcBWH6HpAwUlCXuxTJweitGiarAfwKs9igsCXJqJXxC5umx7VnrN7&#10;11zN5zfNPmKfMGrImU/vx0u5qvmNAU2fjclAwnWSe6NqsdqnYpvVUi22qNJg9akN9YIuvLKBi06p&#10;7hUp8R3tH6m81RhzNDTT0TfRGKuhcmA27fw3Nl8HlaByYXFymmTK/y+t/rTboLB9J6/fShGU5xmt&#10;eVKaIooeBEunBBbD9yzWPuUFY9Zhgycvpw0W5geDvnyZkzhUgY+TwHAgofmwvb2+uW15Dvp811yA&#10;CTN9gOhF+elkJlR2OxB3M7bTVoHV7mMmLs3AM6BUdaHYHJ3tH6xz1Sk7BGuHYqd4+nRoCwHG/RJF&#10;yrr3oRd0TEyd0KqwdXCKLFmbQnkkWf/o6GCs+AUMK1do1c7qzl7qKa0h0LmmCxxdYIa7m4DzfwNP&#10;8QUKdZ+fA54QtXIMNIG9DRH/Vv0ikxnjzwqMvIsET7E/1vFXaXgxq6qnR1Q2/2e/wi9PffUDAAD/&#10;/wMAUEsDBBQABgAIAAAAIQBw1LK03AAAAAcBAAAPAAAAZHJzL2Rvd25yZXYueG1sTI/RSsNAEEXf&#10;Bf9hGcE3u4ktoabZlCIUiiLU6gdsstMkuDsbs9s2+XtHX+zj4V7unCnWo7PijEPoPClIZwkIpNqb&#10;jhoFnx/bhyWIEDUZbT2hggkDrMvbm0Lnxl/oHc+H2AgeoZBrBW2MfS5lqFt0Osx8j8TZ0Q9OR8ah&#10;kWbQFx53Vj4mSSad7ogvtLrH5xbrr8PJKXja9U1l968v6XcybHfdfnobN5NS93fjZgUi4hj/y/Cr&#10;z+pQslPlT2SCsMxZuuCqgvkcBOeLbMm/VX8sy0Je+5c/AAAA//8DAFBLAQItABQABgAIAAAAIQC2&#10;gziS/gAAAOEBAAATAAAAAAAAAAAAAAAAAAAAAABbQ29udGVudF9UeXBlc10ueG1sUEsBAi0AFAAG&#10;AAgAAAAhADj9If/WAAAAlAEAAAsAAAAAAAAAAAAAAAAALwEAAF9yZWxzLy5yZWxzUEsBAi0AFAAG&#10;AAgAAAAhAM73odPkAQAAMgQAAA4AAAAAAAAAAAAAAAAALgIAAGRycy9lMm9Eb2MueG1sUEsBAi0A&#10;FAAGAAgAAAAhAHDUsrTcAAAABw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C663DE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C39EF" wp14:editId="35638568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2171700" cy="914400"/>
                <wp:effectExtent l="0" t="0" r="1905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ABE75" w14:textId="3B7BD447" w:rsidR="005B7EBA" w:rsidRDefault="005B7EBA" w:rsidP="00C663DE">
                            <w:pPr>
                              <w:ind w:firstLine="0"/>
                            </w:pPr>
                            <w:r>
                              <w:t xml:space="preserve">Entraram </w:t>
                            </w:r>
                            <w:r w:rsidR="00170E8F">
                              <w:t>na</w:t>
                            </w:r>
                            <w:r>
                              <w:t xml:space="preserve"> seleção (419)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39EF" id="Retângulo 27" o:spid="_x0000_s1030" style="position:absolute;left:0;text-align:left;margin-left:0;margin-top:26.45pt;width:171pt;height:1in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46iQIAAGcFAAAOAAAAZHJzL2Uyb0RvYy54bWysVM1u2zAMvg/YOwi6r46DrNmCOkXQosOA&#10;oi3aDj0rspQYk0VNYmJnj7NX2YuVkh0n63IadpEokfz4z4vLtjZsq3yowBY8PxtxpqyEsrKrgn97&#10;vvnwibOAwpbCgFUF36nAL+fv3100bqbGsAZTKs8IxIZZ4wq+RnSzLAtyrWoRzsApS0wNvhZIT7/K&#10;Si8aQq9NNh6NzrMGfOk8SBUC/V53TD5P+ForifdaB4XMFJx8w3T6dC7jmc0vxGzlhVtXsndD/IMX&#10;tagsGR2grgUKtvHVX1B1JT0E0Hgmoc5A60qqFANFk4/eRPO0Fk6lWCg5wQ1pCv8PVt5tHzyryoKP&#10;p5xZUVONHhX+/mVXGwOMPilDjQszEnxyD75/BSJjuK32dbwpENamrO6GrKoWmaTPcT7NpyNKviTe&#10;53wyIZpgsoO28wG/KKhZJAruqWopmWJ7G7AT3YtEY8bGM4CpypvKmPSI/aKujGdbQZXGNu9NHEmR&#10;waiZxWg6/xOFO6M61EelKRPR42Q99eABU0ipLJ73uMaSdFTT5MGgmJ9SNLh3ppeNair15qA4OqX4&#10;p8VBI1kFi4NyXVnwpwDK74PlTn4ffRdzDB/bZZvKP4mBxZ8llDtqCQ/drAQnbyoqy60I+CA8DQdV&#10;kgYe7+nQBpqCQ09xtgb/89R/lKeeJS5nDQ1bwcOPjfCKM/PVUjenrqDpTI/Jx+mYbPhjzvKYYzf1&#10;FVCVc1otTiYyyqPZk9pD/UJ7YRGtEktYSbYLLtHvH1fYLQHaLFItFkmMJtIJvLVPTkbwmOfYds/t&#10;i/Cu702krr6D/WCK2ZsW7WSjpoXFBkFXqX8Pee0rQNOcJqDfPHFdHL+T1GE/zl8BAAD//wMAUEsD&#10;BBQABgAIAAAAIQDOo3vu3AAAAAcBAAAPAAAAZHJzL2Rvd25yZXYueG1sTI/BTsMwEETvSPyDtUjc&#10;qEOAiqRxqgpRCXEAkfIBbryNI+J1sJ02/XuWExxnZzTztlrPbhBHDLH3pOB2kYFAar3pqVPwudve&#10;PIKISZPRgydUcMYI6/ryotKl8Sf6wGOTOsElFEutwKY0llLG1qLTceFHJPYOPjidWIZOmqBPXO4G&#10;mWfZUjrdEy9YPeKTxfarmZyCMWzGd/tsd9v5Lby8dlPT2++zUtdX82YFIuGc/sLwi8/oUDPT3k9k&#10;ohgU8CNJwUNegGD37j7nw55jxbIAWVfyP3/9AwAA//8DAFBLAQItABQABgAIAAAAIQC2gziS/gAA&#10;AOEBAAATAAAAAAAAAAAAAAAAAAAAAABbQ29udGVudF9UeXBlc10ueG1sUEsBAi0AFAAGAAgAAAAh&#10;ADj9If/WAAAAlAEAAAsAAAAAAAAAAAAAAAAALwEAAF9yZWxzLy5yZWxzUEsBAi0AFAAGAAgAAAAh&#10;AGPqrjqJAgAAZwUAAA4AAAAAAAAAAAAAAAAALgIAAGRycy9lMm9Eb2MueG1sUEsBAi0AFAAGAAgA&#10;AAAhAM6je+7cAAAABwEAAA8AAAAAAAAAAAAAAAAA4wQAAGRycy9kb3ducmV2LnhtbFBLBQYAAAAA&#10;BAAEAPMAAADsBQAAAAA=&#10;" fillcolor="white [3201]" strokecolor="black [3213]" strokeweight="1pt">
                <v:textbox>
                  <w:txbxContent>
                    <w:p w14:paraId="1A7ABE75" w14:textId="3B7BD447" w:rsidR="005B7EBA" w:rsidRDefault="005B7EBA" w:rsidP="00C663DE">
                      <w:pPr>
                        <w:ind w:firstLine="0"/>
                      </w:pPr>
                      <w:r>
                        <w:t xml:space="preserve">Entraram </w:t>
                      </w:r>
                      <w:r w:rsidR="00170E8F">
                        <w:t>na</w:t>
                      </w:r>
                      <w:r>
                        <w:t xml:space="preserve"> seleção (419)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C56F8A" w14:textId="53F51512" w:rsidR="0009590D" w:rsidRPr="00E009D3" w:rsidRDefault="0009590D" w:rsidP="0009590D">
      <w:pPr>
        <w:rPr>
          <w:rFonts w:ascii="Calibri" w:eastAsia="Calibri" w:hAnsi="Calibri" w:cs="Times New Roman"/>
        </w:rPr>
      </w:pPr>
    </w:p>
    <w:p w14:paraId="1D54F6FF" w14:textId="2CE2FBD9" w:rsidR="0009590D" w:rsidRPr="00E009D3" w:rsidRDefault="0009590D" w:rsidP="0009590D">
      <w:pPr>
        <w:rPr>
          <w:rFonts w:ascii="Calibri" w:eastAsia="Calibri" w:hAnsi="Calibri" w:cs="Times New Roman"/>
        </w:rPr>
      </w:pPr>
    </w:p>
    <w:p w14:paraId="5F9463C2" w14:textId="6BBE4FE7" w:rsidR="0009590D" w:rsidRPr="00E009D3" w:rsidRDefault="00316742" w:rsidP="0009590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F0FA7" wp14:editId="5C71020D">
                <wp:simplePos x="0" y="0"/>
                <wp:positionH relativeFrom="column">
                  <wp:posOffset>2962275</wp:posOffset>
                </wp:positionH>
                <wp:positionV relativeFrom="paragraph">
                  <wp:posOffset>88900</wp:posOffset>
                </wp:positionV>
                <wp:extent cx="2150110" cy="904875"/>
                <wp:effectExtent l="0" t="0" r="21590" b="28575"/>
                <wp:wrapNone/>
                <wp:docPr id="32" name="Re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3DCF7" w14:textId="7AF5A7DE" w:rsidR="00170E8F" w:rsidRDefault="00170E8F" w:rsidP="00170E8F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Eliminados por títulos e resumos</w:t>
                            </w:r>
                          </w:p>
                          <w:p w14:paraId="188B8B60" w14:textId="7BB1B4DA" w:rsidR="00170E8F" w:rsidRPr="000120B9" w:rsidRDefault="00170E8F" w:rsidP="00170E8F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(419)</w:t>
                            </w:r>
                          </w:p>
                        </w:txbxContent>
                      </wps:txbx>
                      <wps:bodyPr rot="0" vert="horz" wrap="square" lIns="45716" tIns="45716" rIns="45716" bIns="4571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0FA7" id="Retângulo 32" o:spid="_x0000_s1031" style="position:absolute;left:0;text-align:left;margin-left:233.25pt;margin-top:7pt;width:169.3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O7hAIAABMFAAAOAAAAZHJzL2Uyb0RvYy54bWysVF2O0zAQfkfiDpbf2yTd9C/adLVqWoS0&#10;wIqFA7iOk1g4trHdpgVxGa7CxRg7bbdlXxAiD47HHo+/b+Yb397tW4F2zFiuZI6TYYwRk1SVXNY5&#10;/vxpPZhhZB2RJRFKshwfmMV3i9evbjudsZFqlCiZQRBE2qzTOW6c01kUWdqwltih0kzCZqVMSxyY&#10;po5KQzqI3opoFMeTqFOm1EZRZi2sFv0mXoT4VcWo+1BVljkkcgzYXBhNGDd+jBa3JKsN0Q2nRxjk&#10;H1C0hEu49ByqII6greEvQrWcGmVV5YZUtZGqKk5Z4ABskvgPNk8N0SxwgeRYfU6T/X9h6fvdo0G8&#10;zPHNCCNJWqjRR+Z+/ZT1VigEi5ChTtsMHJ/0o/EcrX5Q9ItFUi0bImt2b4zqGkZKwJV4/+jqgDcs&#10;HEWb7p0qIT7ZOhWSta9M6wNCGtA+1ORwrgnbO0RhcZSM4ySB0lHYm8fpbDoOV5DsdFob694w1SI/&#10;ybGBmofoZPdgnUdDspOLv0yqNRci1F1I1AHk0TSOwwmrBC/9bmBp6s1SGLQjXjrhO1585dZyBwIW&#10;vM1xenYimU/HSpbhGke46OcARUgfHNgBuOOsF8r3eTxfzVazdJCOJqtBGhfF4H69TAeTdTIdFzfF&#10;clkkPzzOJM0aXpZMeqgn0Sbp34ni2D693M6yvaJkL5mvw/eSeXQNI6QZWJ3+gV3QgS99LyG33+yD&#10;1EIFvSw2qjyAMIzq+xLeEZg0ynzDqIOezLH9uiWGYSTeShBXOp4mE2jiS8NcGptLg0gKoXJMncGo&#10;N5aub/2tNrxu4K4k1F2qe5BkxYNannEdhQydF1gdXwnf2pd28Hp+yxa/AQAA//8DAFBLAwQUAAYA&#10;CAAAACEAr7bfwd4AAAAKAQAADwAAAGRycy9kb3ducmV2LnhtbEyPQU+DQBCF7yb+h82YeLO7bYA0&#10;yNKokWiCHlr9AQuMQMrOEnZp8d93etLjvPfy5nvZbrGDOOHke0ca1isFAql2TU+thu+v4mELwgdD&#10;jRkcoYZf9LDLb28ykzbuTHs8HUIruIR8ajR0IYyplL7u0Bq/ciMSez9usibwObWymcyZy+0gN0ol&#10;0pqe+ENnRnzpsD4eZquhCvPzh9q/l8Vb+VlF4/F1U5RK6/u75ekRRMAl/IXhis/okDNT5WZqvBg0&#10;REkSc5SNiDdxYKviNYiKhZgdmWfy/4T8AgAA//8DAFBLAQItABQABgAIAAAAIQC2gziS/gAAAOEB&#10;AAATAAAAAAAAAAAAAAAAAAAAAABbQ29udGVudF9UeXBlc10ueG1sUEsBAi0AFAAGAAgAAAAhADj9&#10;If/WAAAAlAEAAAsAAAAAAAAAAAAAAAAALwEAAF9yZWxzLy5yZWxzUEsBAi0AFAAGAAgAAAAhACEu&#10;w7uEAgAAEwUAAA4AAAAAAAAAAAAAAAAALgIAAGRycy9lMm9Eb2MueG1sUEsBAi0AFAAGAAgAAAAh&#10;AK+238HeAAAACgEAAA8AAAAAAAAAAAAAAAAA3gQAAGRycy9kb3ducmV2LnhtbFBLBQYAAAAABAAE&#10;APMAAADpBQAAAAA=&#10;" filled="f" strokeweight="1pt">
                <v:stroke miterlimit="4"/>
                <v:textbox inset="1.2699mm,1.2699mm,1.2699mm,1.2699mm">
                  <w:txbxContent>
                    <w:p w14:paraId="08A3DCF7" w14:textId="7AF5A7DE" w:rsidR="00170E8F" w:rsidRDefault="00170E8F" w:rsidP="00170E8F">
                      <w:pPr>
                        <w:spacing w:line="36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Eliminados por títulos e resumos</w:t>
                      </w:r>
                    </w:p>
                    <w:p w14:paraId="188B8B60" w14:textId="7BB1B4DA" w:rsidR="00170E8F" w:rsidRPr="000120B9" w:rsidRDefault="00170E8F" w:rsidP="00170E8F">
                      <w:pPr>
                        <w:spacing w:line="36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(419)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99B07" wp14:editId="7F0C48F3">
                <wp:simplePos x="0" y="0"/>
                <wp:positionH relativeFrom="column">
                  <wp:posOffset>1024890</wp:posOffset>
                </wp:positionH>
                <wp:positionV relativeFrom="paragraph">
                  <wp:posOffset>212090</wp:posOffset>
                </wp:positionV>
                <wp:extent cx="0" cy="685800"/>
                <wp:effectExtent l="76200" t="0" r="95250" b="5715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5A3E2" id="Conector de seta reta 42" o:spid="_x0000_s1026" type="#_x0000_t32" style="position:absolute;margin-left:80.7pt;margin-top:16.7pt;width:0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mE5AEAADEEAAAOAAAAZHJzL2Uyb0RvYy54bWysU9uOEzEMfUfiH6K805lWsKqqTvehy/KC&#10;oAL2A7IZpxMpNzmml7/HybRTbkIC8eIZJz62z7Gzvj95Jw6A2cbQyfmslQKCjr0N+04+fXl8tZQi&#10;kwq9cjFAJ8+Q5f3m5Yv1Ma1gEYfoekDBSUJeHVMnB6K0apqsB/Aqz2KCwJcmolfELu6bHtWRs3vX&#10;LNr2rjlG7BNGDTnz6cN4KTc1vzGg6aMxGUi4TnJvVC1W+1xss1mr1R5VGqy+tKH+oQuvbOCiU6oH&#10;RUp8RftLKm81xhwNzXT0TTTGaqgcmM28/YnN50ElqFxYnJwmmfL/S6s/HHYobN/J1wspgvI8oy1P&#10;SlNE0YNg6ZTAYviexTqmvGLMNuzw4uW0w8L8ZNCXL3MSpyrweRIYTiT0eKj59G75ZtlW7ZsbLmGm&#10;dxC9KD+dzITK7gfiZsZu5lVfdXifiSsz8AooRV0oNkdn+0frXHXKCsHWoTgoHj6d5qV/xv0QRcq6&#10;t6EXdE7MnNCqsHdwiSxZm8J45Fj/6OxgrPgJDAvHrMbO6sre6imtIdC1pgscXWCGu5uAbaX0R+Al&#10;vkChrvPfgCdErRwDTWBvQ8TfVb/JZMb4qwIj7yLBc+zPdfpVGt7LqurlDZXF/96v8NtL33wDAAD/&#10;/wMAUEsDBBQABgAIAAAAIQD2xvq13AAAAAoBAAAPAAAAZHJzL2Rvd25yZXYueG1sTE/RTsMwDHxH&#10;4h8iI/HG0rJpgtJ0mpAmTSCkbfABaWPaisQpSba1f4/HCzzZ5zvdncvV6Kw4YYi9JwX5LAOB1HjT&#10;U6vg431z9wAiJk1GW0+oYMIIq+r6qtSF8Wfa4+mQWsEmFAutoEtpKKSMTYdOx5kfkJj79MHpxDC0&#10;0gR9ZnNn5X2WLaXTPXFCpwd87rD5Ohydgsft0NZ29/qSf2dhs+1309u4npS6vRnXTyASjulPDJf6&#10;XB0q7lT7I5koLONlvmCpgvmc50Xwe6h5WTAjq1L+f6H6AQAA//8DAFBLAQItABQABgAIAAAAIQC2&#10;gziS/gAAAOEBAAATAAAAAAAAAAAAAAAAAAAAAABbQ29udGVudF9UeXBlc10ueG1sUEsBAi0AFAAG&#10;AAgAAAAhADj9If/WAAAAlAEAAAsAAAAAAAAAAAAAAAAALwEAAF9yZWxzLy5yZWxzUEsBAi0AFAAG&#10;AAgAAAAhAC/myYTkAQAAMQQAAA4AAAAAAAAAAAAAAAAALgIAAGRycy9lMm9Eb2MueG1sUEsBAi0A&#10;FAAGAAgAAAAhAPbG+rXcAAAACg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5AC4027C" w14:textId="6DFC7C50" w:rsidR="0009590D" w:rsidRPr="00E009D3" w:rsidRDefault="00316742" w:rsidP="0009590D">
      <w:pPr>
        <w:ind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3A0346" wp14:editId="5FCDE422">
                <wp:simplePos x="0" y="0"/>
                <wp:positionH relativeFrom="column">
                  <wp:posOffset>1024889</wp:posOffset>
                </wp:positionH>
                <wp:positionV relativeFrom="paragraph">
                  <wp:posOffset>193040</wp:posOffset>
                </wp:positionV>
                <wp:extent cx="1933575" cy="0"/>
                <wp:effectExtent l="0" t="76200" r="9525" b="95250"/>
                <wp:wrapNone/>
                <wp:docPr id="46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62704" id="Conector de seta reta 46" o:spid="_x0000_s1026" type="#_x0000_t32" style="position:absolute;margin-left:80.7pt;margin-top:15.2pt;width:152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Lf5QEAADIEAAAOAAAAZHJzL2Uyb0RvYy54bWysU9uOEzEMfUfiH6K802l32QWqTvehy/KC&#10;oFrgA7IZpxMpNzmm0/49TqadcpMQiBfPOPaxfU6c1d3BO7EHzDaGVi5mcykg6NjZsGvll88PL15L&#10;kUmFTrkYoJVHyPJu/fzZakhLuIp9dB2g4CIhL4fUyp4oLZsm6x68yrOYIHDQRPSK2MVd06EauLp3&#10;zdV8ftsMEbuEUUPOfHo/BuW61jcGNH00JgMJ10qejarFap+KbdYrtdyhSr3VpzHUP0zhlQ3cdCp1&#10;r0iJr2h/KeWtxpijoZmOvonGWA2VA7NZzH9i86lXCSoXFienSab8/8rqD/stCtu18uWtFEF5vqMN&#10;35SmiKIDwdIpgcVwnMUaUl4yZhO2ePJy2mJhfjDoy5c5iUMV+DgJDAcSmg8Xb66vb17dSKHPseYC&#10;TJjpHUQvyk8rM6Gyu554mnGcRRVY7d9n4tYMPANKVxeKzdHZ7sE6V52yQ7BxKPaKb58Oi0KAcT9k&#10;kbLubegEHRNTJ7Qq7BycMkvVplAeSdY/OjoYOz6CYeUKrTpZ3dlLP6U1BDr3dIGzC8zwdBNw/mfg&#10;Kb9Aoe7z34AnRO0cA01gb0PE33W/yGTG/LMCI+8iwVPsjvX6qzS8mFXV0yMqm/+9X+GXp77+BgAA&#10;//8DAFBLAwQUAAYACAAAACEAQICtAd4AAAAJAQAADwAAAGRycy9kb3ducmV2LnhtbEyPUUvDMBSF&#10;3wX/Q7iCby6pzuK6pmMIg6EIc+4HpE1si8lNTbKt/fde8WE+Xc69h3O/U65GZ9nJhNh7lJDNBDCD&#10;jdc9thIOH5u7J2AxKdTKejQSJhNhVV1flarQ/ozv5rRPLaMQjIWS0KU0FJzHpjNOxZkfDNLt0wen&#10;EsnQch3UmcKd5fdC5NypHulDpwbz3Jnma390Ehbboa3t7vUl+xZhs+1309u4nqS8vRnXS2DJjOli&#10;hl98QoeKmGp/RB2ZJZ1nc7JKeBA0yTDPHxfA6r8Fr0r+v0H1AwAA//8DAFBLAQItABQABgAIAAAA&#10;IQC2gziS/gAAAOEBAAATAAAAAAAAAAAAAAAAAAAAAABbQ29udGVudF9UeXBlc10ueG1sUEsBAi0A&#10;FAAGAAgAAAAhADj9If/WAAAAlAEAAAsAAAAAAAAAAAAAAAAALwEAAF9yZWxzLy5yZWxzUEsBAi0A&#10;FAAGAAgAAAAhAIR08t/lAQAAMgQAAA4AAAAAAAAAAAAAAAAALgIAAGRycy9lMm9Eb2MueG1sUEsB&#10;Ai0AFAAGAAgAAAAhAECArQH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2CA0364D" w14:textId="2F88889F" w:rsidR="0009590D" w:rsidRPr="00E009D3" w:rsidRDefault="00316742" w:rsidP="0009590D">
      <w:pPr>
        <w:tabs>
          <w:tab w:val="left" w:pos="364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986D8" wp14:editId="29899B7C">
                <wp:simplePos x="0" y="0"/>
                <wp:positionH relativeFrom="margin">
                  <wp:posOffset>13335</wp:posOffset>
                </wp:positionH>
                <wp:positionV relativeFrom="paragraph">
                  <wp:posOffset>180340</wp:posOffset>
                </wp:positionV>
                <wp:extent cx="2209800" cy="914400"/>
                <wp:effectExtent l="0" t="0" r="19050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D9E16" w14:textId="55964A8F" w:rsidR="00170E8F" w:rsidRDefault="00170E8F" w:rsidP="00C663DE">
                            <w:pPr>
                              <w:ind w:firstLine="0"/>
                              <w:jc w:val="center"/>
                            </w:pPr>
                            <w:r>
                              <w:t>Entraram para leitura na íntegra (31)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86D8" id="Retângulo 33" o:spid="_x0000_s1032" style="position:absolute;left:0;text-align:left;margin-left:1.05pt;margin-top:14.2pt;width:174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qgiQIAAGcFAAAOAAAAZHJzL2Uyb0RvYy54bWysVM1u2zAMvg/YOwi6r3bSrmuDOkXQosOA&#10;og3aDj0rspQYk0VNYmJnj7NX2YuNkh0n63IadpEokfz4z6vrtjZso3yowBZ8dJJzpqyEsrLLgn99&#10;uftwwVlAYUthwKqCb1Xg19P3764aN1FjWIEplWcEYsOkcQVfIbpJlgW5UrUIJ+CUJaYGXwukp19m&#10;pRcNodcmG+f5edaAL50HqUKg39uOyacJX2sl8VHroJCZgpNvmE6fzkU8s+mVmCy9cKtK9m6If/Ci&#10;FpUlowPUrUDB1r76C6qupIcAGk8k1BloXUmVYqBoRvmbaJ5XwqkUCyUnuCFN4f/ByofN3LOqLPjp&#10;KWdW1FSjJ4W/ftrl2gCjT8pQ48KEBJ/d3PevQGQMt9W+jjcFwtqU1e2QVdUik/Q5HueXFzklXxLv&#10;cnR2RjTBZHtt5wN+VlCzSBTcU9VSMsXmPmAnuhOJxoyNZwBTlXeVMekR+0XdGM82giqN7ag3cSBF&#10;BqNmFqPp/E8Ubo3qUJ+UpkxEj5P11IN7TCGlsnje4xpL0lFNkweD4uiYosGdM71sVFOpNwfF/Jji&#10;nxYHjWQVLA7KdWXBHwMovw2WO/ld9F3MMXxsF20qfwos/iyg3FJLeOhmJTh5V1FZ7kXAufA0HFRJ&#10;Gnh8pEMbaAoOPcXZCvyPY/9RnnqWuJw1NGwFD9/XwivOzBdL3Zy6gqYzPc4+fhqTDX/IWRxy7Lq+&#10;AaryiFaLk4mM8mh2pPZQv9JemEWrxBJWku2CS/S7xw12S4A2i1SzWRKjiXQC7+2zkxE85jm23Uv7&#10;KrzrexOpqx9gN5hi8qZFO9moaWG2RtBV6t99XvsK0DSnCeg3T1wXh+8ktd+P098AAAD//wMAUEsD&#10;BBQABgAIAAAAIQDlmr+c3gAAAAgBAAAPAAAAZHJzL2Rvd25yZXYueG1sTI/BTsMwEETvSPyDtUjc&#10;qNNQoErjVBWiEuJARcoHuPE2jojXwXba9O9ZTnBa7c5o9k25nlwvThhi50nBfJaBQGq86ahV8Lnf&#10;3i1BxKTJ6N4TKrhghHV1fVXqwvgzfeCpTq3gEIqFVmBTGgopY2PR6TjzAxJrRx+cTryGVpqgzxzu&#10;epln2aN0uiP+YPWAzxabr3p0CoawGXb2xe6303t4fWvHurPfF6Vub6bNCkTCKf2Z4Ref0aFipoMf&#10;yUTRK8jnbOSxXIBg+f4h48OBfU/5AmRVyv8Fqh8AAAD//wMAUEsBAi0AFAAGAAgAAAAhALaDOJL+&#10;AAAA4QEAABMAAAAAAAAAAAAAAAAAAAAAAFtDb250ZW50X1R5cGVzXS54bWxQSwECLQAUAAYACAAA&#10;ACEAOP0h/9YAAACUAQAACwAAAAAAAAAAAAAAAAAvAQAAX3JlbHMvLnJlbHNQSwECLQAUAAYACAAA&#10;ACEAcpC6oIkCAABnBQAADgAAAAAAAAAAAAAAAAAuAgAAZHJzL2Uyb0RvYy54bWxQSwECLQAUAAYA&#10;CAAAACEA5Zq/nN4AAAAIAQAADwAAAAAAAAAAAAAAAADjBAAAZHJzL2Rvd25yZXYueG1sUEsFBgAA&#10;AAAEAAQA8wAAAO4FAAAAAA==&#10;" fillcolor="white [3201]" strokecolor="black [3213]" strokeweight="1pt">
                <v:textbox>
                  <w:txbxContent>
                    <w:p w14:paraId="07CD9E16" w14:textId="55964A8F" w:rsidR="00170E8F" w:rsidRDefault="00170E8F" w:rsidP="00C663DE">
                      <w:pPr>
                        <w:ind w:firstLine="0"/>
                        <w:jc w:val="center"/>
                      </w:pPr>
                      <w:r>
                        <w:t>Entraram para leitura na íntegra (31)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590D" w:rsidRPr="00E009D3">
        <w:rPr>
          <w:rFonts w:ascii="Calibri" w:eastAsia="Calibri" w:hAnsi="Calibri" w:cs="Times New Roman"/>
        </w:rPr>
        <w:tab/>
      </w:r>
    </w:p>
    <w:p w14:paraId="194FE6FD" w14:textId="198F7502" w:rsidR="0009590D" w:rsidRPr="00E009D3" w:rsidRDefault="0009590D" w:rsidP="0009590D">
      <w:pPr>
        <w:tabs>
          <w:tab w:val="left" w:pos="3645"/>
        </w:tabs>
        <w:rPr>
          <w:rFonts w:ascii="Calibri" w:eastAsia="Calibri" w:hAnsi="Calibri" w:cs="Times New Roman"/>
        </w:rPr>
      </w:pPr>
    </w:p>
    <w:p w14:paraId="295D4889" w14:textId="263AC5E9" w:rsidR="0009590D" w:rsidRPr="00E009D3" w:rsidRDefault="00316742" w:rsidP="0009590D">
      <w:pPr>
        <w:tabs>
          <w:tab w:val="left" w:pos="364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3048A4" wp14:editId="714A7434">
                <wp:simplePos x="0" y="0"/>
                <wp:positionH relativeFrom="margin">
                  <wp:posOffset>2957830</wp:posOffset>
                </wp:positionH>
                <wp:positionV relativeFrom="paragraph">
                  <wp:posOffset>260985</wp:posOffset>
                </wp:positionV>
                <wp:extent cx="2165985" cy="914400"/>
                <wp:effectExtent l="0" t="0" r="24765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16AE" w14:textId="5F1EEBA0" w:rsidR="00C663DE" w:rsidRDefault="00C663DE" w:rsidP="00C663DE">
                            <w:pPr>
                              <w:ind w:firstLine="0"/>
                              <w:jc w:val="center"/>
                            </w:pPr>
                            <w:r>
                              <w:t>Eliminados na leitura na integra 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048A4" id="Retângulo 38" o:spid="_x0000_s1033" style="position:absolute;left:0;text-align:left;margin-left:232.9pt;margin-top:20.55pt;width:170.5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ykjAIAAGcFAAAOAAAAZHJzL2Uyb0RvYy54bWysVM1u2zAMvg/YOwi6r46z/gZ1iqBFhwFF&#10;V7QdelZkKTEmi5rExM4eZ6+yFxsl/zTrchp2kUnzn/zIy6u2NmyrfKjAFjw/mnCmrISysquCf32+&#10;/XDOWUBhS2HAqoLvVOBX8/fvLhs3U1NYgymVZ+TEhlnjCr5GdLMsC3KtahGOwClLQg2+FkisX2Wl&#10;Fw15r002nUxOswZ86TxIFQL9vemEfJ78a60kftE6KGSm4JQbptendxnfbH4pZisv3LqSfRriH7Ko&#10;RWUp6OjqRqBgG1/95aqupIcAGo8k1BloXUmVaqBq8smbap7WwqlUCzUnuLFN4f+5lffbB8+qsuAf&#10;aVJW1DSjR4W/ftrVxgCjn9ShxoUZKT65B99zgchYbqt9Hb9UCGtTV3djV1WLTNLPaX56cnF+wpkk&#10;2UV+fDxJbc9erZ0P+ElBzSJRcE9TS80U27uAFJFUB5UYzNj4BjBVeVsZk5iIF3VtPNsKmjS2ecyb&#10;7Pa0iIuWWaymyz9RuDOq8/qoNHUiZpyiJwy++hRSKounvV9jSTuaacpgNMwPGRockul1o5lK2BwN&#10;J4cM/4w4WqSoYHE0risL/pCD8tsYudMfqu9qjuVju2zT+M+GQS+h3BEkPHS7Epy8rWgsdyLgg/C0&#10;HLRGtPD4hR5toCk49BRna/A/Dv2P+oRZknLW0LIVPHzfCK84M58toTmhgrYzMccnZ1OK4fcly32J&#10;3dTXQFPO6bQ4mcioj2YgtYf6he7CIkYlkbCSYhdcoh+Ya+yOAF0WqRaLpEYb6QTe2Scno/PY5wi7&#10;5/ZFeNdjEwnV9zAsppi9gWinGy0tLDYIukr4jZ3u+tpPgLY5wbO/PPFc7PNJ6/U+zn8DAAD//wMA&#10;UEsDBBQABgAIAAAAIQDZzI353gAAAAoBAAAPAAAAZHJzL2Rvd25yZXYueG1sTI/BTsMwDIbvSLxD&#10;ZCRuLC1iVSlNpwkxCXEA0fEAWWOaisYpSbp1b485wc2WP/3+/nqzuFEcMcTBk4J8lYFA6rwZqFfw&#10;sd/dlCBi0mT06AkVnDHCprm8qHVl/Ine8dimXnAIxUorsClNlZSxs+h0XPkJiW+fPjideA29NEGf&#10;ONyN8jbLCun0QPzB6gkfLXZf7ewUTGE7vdknu98tr+H5pZ/bwX6flbq+WrYPIBIu6Q+GX31Wh4ad&#10;Dn4mE8Wo4K5Ys3riIc9BMFBmxT2IA5PlOgfZ1PJ/heYHAAD//wMAUEsBAi0AFAAGAAgAAAAhALaD&#10;OJL+AAAA4QEAABMAAAAAAAAAAAAAAAAAAAAAAFtDb250ZW50X1R5cGVzXS54bWxQSwECLQAUAAYA&#10;CAAAACEAOP0h/9YAAACUAQAACwAAAAAAAAAAAAAAAAAvAQAAX3JlbHMvLnJlbHNQSwECLQAUAAYA&#10;CAAAACEA9k7MpIwCAABnBQAADgAAAAAAAAAAAAAAAAAuAgAAZHJzL2Uyb0RvYy54bWxQSwECLQAU&#10;AAYACAAAACEA2cyN+d4AAAAKAQAADwAAAAAAAAAAAAAAAADmBAAAZHJzL2Rvd25yZXYueG1sUEsF&#10;BgAAAAAEAAQA8wAAAPEFAAAAAA==&#10;" fillcolor="white [3201]" strokecolor="black [3213]" strokeweight="1pt">
                <v:textbox>
                  <w:txbxContent>
                    <w:p w14:paraId="1CDC16AE" w14:textId="5F1EEBA0" w:rsidR="00C663DE" w:rsidRDefault="00C663DE" w:rsidP="00C663DE">
                      <w:pPr>
                        <w:ind w:firstLine="0"/>
                        <w:jc w:val="center"/>
                      </w:pPr>
                      <w:r>
                        <w:t>Eliminados na leitura na integra (7)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B47453" w14:textId="62104BDA" w:rsidR="0009590D" w:rsidRPr="00E009D3" w:rsidRDefault="00316742" w:rsidP="0009590D">
      <w:pPr>
        <w:tabs>
          <w:tab w:val="left" w:pos="364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7D18CC" wp14:editId="0CE35F0D">
                <wp:simplePos x="0" y="0"/>
                <wp:positionH relativeFrom="column">
                  <wp:posOffset>1024890</wp:posOffset>
                </wp:positionH>
                <wp:positionV relativeFrom="paragraph">
                  <wp:posOffset>26670</wp:posOffset>
                </wp:positionV>
                <wp:extent cx="0" cy="571500"/>
                <wp:effectExtent l="76200" t="0" r="57150" b="57150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75997" id="Conector de seta reta 43" o:spid="_x0000_s1026" type="#_x0000_t32" style="position:absolute;margin-left:80.7pt;margin-top:2.1pt;width:0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hG5AEAADEEAAAOAAAAZHJzL2Uyb0RvYy54bWysU9uOEzEMfUfiH6K805kuLKBRp/vQZXlB&#10;UHH5gGzG6UTKTY7p5e9xMu2Um5BAvHjGiY/tc+ys7o7eiT1gtjH0crlopYCg42DDrpdfPj88ey1F&#10;JhUG5WKAXp4gy7v10yerQ+rgJo7RDYCCk4TcHVIvR6LUNU3WI3iVFzFB4EsT0StiF3fNgOrA2b1r&#10;btr2ZXOIOCSMGnLm0/vpUq5rfmNA0wdjMpBwveTeqFqs9rHYZr1S3Q5VGq0+t6H+oQuvbOCic6p7&#10;RUp8RftLKm81xhwNLXT0TTTGaqgcmM2y/YnNp1ElqFxYnJxmmfL/S6vf77co7NDLF8+lCMrzjDY8&#10;KU0RxQCCpVMCi+F7FuuQcseYTdji2ctpi4X50aAvX+YkjlXg0ywwHEno6VDz6e2r5W1btW+uuISZ&#10;3kL0ovz0MhMquxuJm5m6WVZ91f5dJq7MwAugFHWh2BydHR6sc9UpKwQbh2KvePh0XJb+GfdDFCnr&#10;3oRB0Ckxc0Krws7BObJkbQrjiWP9o5ODqeJHMCwcs5o6qyt7rae0hkCXmi5wdIEZ7m4GtpXSH4Hn&#10;+AKFus5/A54RtXIMNIO9DRF/V/0qk5niLwpMvIsEj3E41elXaXgvq6rnN1QW/3u/wq8vff0NAAD/&#10;/wMAUEsDBBQABgAIAAAAIQDRNdId2wAAAAgBAAAPAAAAZHJzL2Rvd25yZXYueG1sTI9RS8NAEITf&#10;Bf/DsQXf7CWlFI25lCIUiiLU6g+45NYk9G4v3l3b5N+79UUfv51hdqZcj86KM4bYe1KQzzMQSI03&#10;PbUKPj+29w8gYtJktPWECiaMsK5ub0pdGH+hdzwfUis4hGKhFXQpDYWUsenQ6Tj3AxJrXz44nRhD&#10;K03QFw53Vi6ybCWd7ok/dHrA5w6b4+HkFDzuhra2+9eX/DsL212/n97GzaTU3WzcPIFIOKY/M1zr&#10;c3WouFPtT2SisMyrfMlWBcsFiKv+yzWH80FWpfw/oPoBAAD//wMAUEsBAi0AFAAGAAgAAAAhALaD&#10;OJL+AAAA4QEAABMAAAAAAAAAAAAAAAAAAAAAAFtDb250ZW50X1R5cGVzXS54bWxQSwECLQAUAAYA&#10;CAAAACEAOP0h/9YAAACUAQAACwAAAAAAAAAAAAAAAAAvAQAAX3JlbHMvLnJlbHNQSwECLQAUAAYA&#10;CAAAACEA6VqYRuQBAAAxBAAADgAAAAAAAAAAAAAAAAAuAgAAZHJzL2Uyb0RvYy54bWxQSwECLQAU&#10;AAYACAAAACEA0TXSHdsAAAAIAQAADwAAAAAAAAAAAAAAAAA+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77DF9C12" w14:textId="6B02063F" w:rsidR="0009590D" w:rsidRPr="00E009D3" w:rsidRDefault="00316742" w:rsidP="0009590D">
      <w:pPr>
        <w:tabs>
          <w:tab w:val="left" w:pos="364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B69E44" wp14:editId="46C441EC">
                <wp:simplePos x="0" y="0"/>
                <wp:positionH relativeFrom="column">
                  <wp:posOffset>1024889</wp:posOffset>
                </wp:positionH>
                <wp:positionV relativeFrom="paragraph">
                  <wp:posOffset>8255</wp:posOffset>
                </wp:positionV>
                <wp:extent cx="1952625" cy="0"/>
                <wp:effectExtent l="0" t="76200" r="9525" b="95250"/>
                <wp:wrapNone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F7840" id="Conector de seta reta 47" o:spid="_x0000_s1026" type="#_x0000_t32" style="position:absolute;margin-left:80.7pt;margin-top:.65pt;width:153.7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9h5QEAADIEAAAOAAAAZHJzL2Uyb0RvYy54bWysU9uOEzEMfUfiH6K802krdoGq033osrwg&#10;qFj4gGzG6UTKTY7ptH+Pk2mn3CQE4sUzjn1snxNnfXf0ThwAs42hlYvZXAoIOnY27Fv55fPDi9dS&#10;ZFKhUy4GaOUJsrzbPH+2HtIKlrGPrgMUXCTk1ZBa2ROlVdNk3YNXeRYTBA6aiF4Ru7hvOlQDV/eu&#10;Wc7nt80QsUsYNeTMp/djUG5qfWNA00djMpBwreTZqFqs9qnYZrNWqz2q1Ft9HkP9wxRe2cBNp1L3&#10;ipT4ivaXUt5qjDkamunom2iM1VA5MJvF/Cc2j71KULmwODlNMuX/V1Z/OOxQ2K6VL19JEZTnO9ry&#10;TWmKKDoQLJ0SWAzHWawh5RVjtmGHZy+nHRbmR4O+fJmTOFaBT5PAcCSh+XDx5mZ5u7yRQl9izRWY&#10;MNM7iF6Un1ZmQmX3PfE04ziLKrA6vM/ErRl4AZSuLhSbo7Pdg3WuOmWHYOtQHBTfPh0XhQDjfsgi&#10;Zd3b0Ak6JaZOaFXYOzhnlqpNoTySrH90cjB2/ASGlSu06mR1Z6/9lNYQ6NLTBc4uMMPTTcD5n4Hn&#10;/AKFus9/A54QtXMMNIG9DRF/1/0qkxnzLwqMvIsET7E71euv0vBiVlXPj6hs/vd+hV+f+uYbAAAA&#10;//8DAFBLAwQUAAYACAAAACEAvIbYPdsAAAAHAQAADwAAAGRycy9kb3ducmV2LnhtbEyO0UrDQBBF&#10;3wX/YRnBN7uJltDGbEoRCkURavUDNtlpEro7G7PbNvl7R1/s2xzu5c4pVqOz4oxD6DwpSGcJCKTa&#10;m44aBV+fm4cFiBA1GW09oYIJA6zK25tC58Zf6APP+9gIHqGQawVtjH0uZahbdDrMfI/E2cEPTkfG&#10;oZFm0Bced1Y+Jkkmne6IP7S6x5cW6+P+5BQst31T2d3ba/qdDJttt5vex/Wk1P3duH4GEXGM/2X4&#10;1Wd1KNmp8icyQVjmLJ1zlY8nEJzPs8USRPXHsizktX/5AwAA//8DAFBLAQItABQABgAIAAAAIQC2&#10;gziS/gAAAOEBAAATAAAAAAAAAAAAAAAAAAAAAABbQ29udGVudF9UeXBlc10ueG1sUEsBAi0AFAAG&#10;AAgAAAAhADj9If/WAAAAlAEAAAsAAAAAAAAAAAAAAAAALwEAAF9yZWxzLy5yZWxzUEsBAi0AFAAG&#10;AAgAAAAhAH1yH2HlAQAAMgQAAA4AAAAAAAAAAAAAAAAALgIAAGRycy9lMm9Eb2MueG1sUEsBAi0A&#10;FAAGAAgAAAAhALyG2D3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91F0F6" wp14:editId="3A81106A">
                <wp:simplePos x="0" y="0"/>
                <wp:positionH relativeFrom="margin">
                  <wp:posOffset>0</wp:posOffset>
                </wp:positionH>
                <wp:positionV relativeFrom="paragraph">
                  <wp:posOffset>236855</wp:posOffset>
                </wp:positionV>
                <wp:extent cx="2254885" cy="805180"/>
                <wp:effectExtent l="0" t="0" r="12065" b="1397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885" cy="805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DA19A" w14:textId="2897B59C" w:rsidR="00C663DE" w:rsidRDefault="00C663DE" w:rsidP="00C663DE">
                            <w:pPr>
                              <w:ind w:firstLine="0"/>
                              <w:jc w:val="center"/>
                            </w:pPr>
                            <w:r>
                              <w:t>Compôs o corpus do estudo</w:t>
                            </w:r>
                          </w:p>
                          <w:p w14:paraId="2E0BF59C" w14:textId="48450CE9" w:rsidR="00C663DE" w:rsidRDefault="00C663DE" w:rsidP="00C663DE">
                            <w:pPr>
                              <w:ind w:firstLine="0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F0F6" id="Retângulo 39" o:spid="_x0000_s1034" style="position:absolute;left:0;text-align:left;margin-left:0;margin-top:18.65pt;width:177.55pt;height:63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c2jgIAAGcFAAAOAAAAZHJzL2Uyb0RvYy54bWysVEtu2zAQ3RfoHQjuG1munTpG5MBIkKJA&#10;kBhJiqxpirSFkhyWpC25x+lVerEOqU/c1KuiG2pG8+b/ubxqtCJ74XwFpqD52YgSYTiUldkU9Ovz&#10;7YcZJT4wUzIFRhT0IDy9Wrx/d1nbuRjDFlQpHEEjxs9rW9BtCHaeZZ5vhWb+DKwwKJTgNAvIuk1W&#10;Olajda2y8Wh0ntXgSuuAC+/x700rpItkX0rBw4OUXgSiCoqxhfS69K7jmy0u2XzjmN1WvAuD/UMU&#10;mlUGnQ6mblhgZOeqv0zpijvwIMMZB52BlBUXKQfMJh+9yeZpy6xIuWBxvB3K5P+fWX6/XzlSlQX9&#10;eEGJYRp79CjCr59ms1NA8CdWqLZ+jsAnu3Id55GM6TbS6fjFREiTqnoYqiqaQDj+HI+nk9lsSglH&#10;2Ww0zWep7NmrtnU+fBagSSQK6rBrqZhsf+cDekRoD4nOlImvB1WVt5VSiYnzIq6VI3uGnQ5NHuNG&#10;vSMUclEzi9m08ScqHJRorT4KiZWIESfvaQZfbTLOhQnnnV1lEB3VJEYwKOanFFXog+mwUU2k2RwU&#10;R6cU//Q4aCSvYMKgrCsD7pSB8tvgucX32bc5x/RDs25S+2d9o9dQHnAkHLS74i2/rbAtd8yHFXO4&#10;HLhGuPDhAR+poC4odBQlW3A/Tv2PeJxZlFJS47IV1H/fMScoUV8MTvNFPpnE7UzMZPppjIw7lqyP&#10;JWanrwG7nONpsTyRER9UT0oH+gXvwjJ6RREzHH0XlAfXM9ehPQJ4WbhYLhMMN9KycGeeLI/GY53j&#10;2D03L8zZbjYDTvU99IvJ5m9GtMVGTQPLXQBZpfmNlW7r2nUAtzmNZ3d54rk45hPq9T4ufgMAAP//&#10;AwBQSwMEFAAGAAgAAAAhAF7q+gLdAAAABwEAAA8AAABkcnMvZG93bnJldi54bWxMj8FOwzAQRO9I&#10;/IO1SNyoE0ILCnGqClEJcaAi5QPceIkj4nWwnTb9e5YTHEczmnlTrWc3iCOG2HtSkC8yEEitNz11&#10;Cj7225sHEDFpMnrwhArOGGFdX15UujT+RO94bFInuIRiqRXYlMZSythadDou/IjE3qcPTieWoZMm&#10;6BOXu0HeZtlKOt0TL1g94pPF9quZnIIxbMadfbb77fwWXl67qent91mp66t58wgi4Zz+wvCLz+hQ&#10;M9PBT2SiGBTwkaSguC9AsFsslzmIA8dWdznIupL/+esfAAAA//8DAFBLAQItABQABgAIAAAAIQC2&#10;gziS/gAAAOEBAAATAAAAAAAAAAAAAAAAAAAAAABbQ29udGVudF9UeXBlc10ueG1sUEsBAi0AFAAG&#10;AAgAAAAhADj9If/WAAAAlAEAAAsAAAAAAAAAAAAAAAAALwEAAF9yZWxzLy5yZWxzUEsBAi0AFAAG&#10;AAgAAAAhAC9qtzaOAgAAZwUAAA4AAAAAAAAAAAAAAAAALgIAAGRycy9lMm9Eb2MueG1sUEsBAi0A&#10;FAAGAAgAAAAhAF7q+gLdAAAABwEAAA8AAAAAAAAAAAAAAAAA6AQAAGRycy9kb3ducmV2LnhtbFBL&#10;BQYAAAAABAAEAPMAAADyBQAAAAA=&#10;" fillcolor="white [3201]" strokecolor="black [3213]" strokeweight="1pt">
                <v:textbox>
                  <w:txbxContent>
                    <w:p w14:paraId="67CDA19A" w14:textId="2897B59C" w:rsidR="00C663DE" w:rsidRDefault="00C663DE" w:rsidP="00C663DE">
                      <w:pPr>
                        <w:ind w:firstLine="0"/>
                        <w:jc w:val="center"/>
                      </w:pPr>
                      <w:r>
                        <w:t>Compôs o corpus do estudo</w:t>
                      </w:r>
                    </w:p>
                    <w:p w14:paraId="2E0BF59C" w14:textId="48450CE9" w:rsidR="00C663DE" w:rsidRDefault="00C663DE" w:rsidP="00C663DE">
                      <w:pPr>
                        <w:ind w:firstLine="0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xxx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734B8F" w14:textId="5E0CCA93" w:rsidR="0009590D" w:rsidRPr="00E009D3" w:rsidRDefault="0009590D" w:rsidP="0009590D">
      <w:pPr>
        <w:tabs>
          <w:tab w:val="left" w:pos="3645"/>
        </w:tabs>
        <w:rPr>
          <w:rFonts w:ascii="Calibri" w:eastAsia="Calibri" w:hAnsi="Calibri" w:cs="Times New Roman"/>
        </w:rPr>
      </w:pPr>
    </w:p>
    <w:p w14:paraId="5A2691E0" w14:textId="1FE8A86A" w:rsidR="00516A05" w:rsidRDefault="00516A05">
      <w:pPr>
        <w:spacing w:before="0" w:after="160" w:line="259" w:lineRule="auto"/>
        <w:ind w:firstLine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03BBED41" w14:textId="3FF8E2A5" w:rsidR="000E0BF7" w:rsidRPr="00FB2C60" w:rsidRDefault="00FB2C60" w:rsidP="00FB2C60">
      <w:pPr>
        <w:spacing w:before="0" w:line="480" w:lineRule="auto"/>
        <w:ind w:firstLine="0"/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 w:rsidRPr="00FB2C60">
        <w:rPr>
          <w:rFonts w:ascii="Arial" w:hAnsi="Arial" w:cs="Arial"/>
          <w:szCs w:val="24"/>
        </w:rPr>
        <w:lastRenderedPageBreak/>
        <w:t xml:space="preserve">Após o envio dos artigos encontrados para o </w:t>
      </w:r>
      <w:proofErr w:type="spellStart"/>
      <w:r w:rsidRPr="00FB2C60">
        <w:rPr>
          <w:rFonts w:ascii="Arial" w:hAnsi="Arial" w:cs="Arial"/>
          <w:szCs w:val="24"/>
        </w:rPr>
        <w:t>EndNoteWeb</w:t>
      </w:r>
      <w:proofErr w:type="spellEnd"/>
      <w:r w:rsidRPr="00FB2C60">
        <w:rPr>
          <w:rFonts w:ascii="Arial" w:hAnsi="Arial" w:cs="Arial"/>
          <w:szCs w:val="24"/>
        </w:rPr>
        <w:t xml:space="preserve"> </w:t>
      </w:r>
      <w:r w:rsidR="000E0BF7" w:rsidRPr="00FB2C60">
        <w:rPr>
          <w:rFonts w:ascii="Arial" w:hAnsi="Arial" w:cs="Arial"/>
          <w:szCs w:val="24"/>
        </w:rPr>
        <w:t>foram aplicados os seguintes filtros</w:t>
      </w:r>
      <w:r w:rsidRPr="00FB2C60">
        <w:rPr>
          <w:rFonts w:ascii="Arial" w:hAnsi="Arial" w:cs="Arial"/>
          <w:szCs w:val="24"/>
        </w:rPr>
        <w:t xml:space="preserve"> para eli</w:t>
      </w:r>
      <w:r w:rsidR="00F91C46">
        <w:rPr>
          <w:rFonts w:ascii="Arial" w:hAnsi="Arial" w:cs="Arial"/>
          <w:szCs w:val="24"/>
        </w:rPr>
        <w:t>mi</w:t>
      </w:r>
      <w:r w:rsidRPr="00FB2C60">
        <w:rPr>
          <w:rFonts w:ascii="Arial" w:hAnsi="Arial" w:cs="Arial"/>
          <w:szCs w:val="24"/>
        </w:rPr>
        <w:t xml:space="preserve">nar os artigos; as palavras selecionadas foram - </w:t>
      </w:r>
      <w:proofErr w:type="spellStart"/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Surveys</w:t>
      </w:r>
      <w:proofErr w:type="spellEnd"/>
      <w:r w:rsidR="000E0BF7" w:rsidRPr="00FB2C60">
        <w:rPr>
          <w:rFonts w:ascii="Arial" w:eastAsia="Times New Roman" w:hAnsi="Arial" w:cs="Arial"/>
          <w:color w:val="000000"/>
          <w:sz w:val="22"/>
          <w:lang w:eastAsia="pt-BR"/>
        </w:rPr>
        <w:t xml:space="preserve">, </w:t>
      </w:r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Hospital</w:t>
      </w:r>
      <w:r w:rsidR="000E0BF7" w:rsidRPr="00FB2C60">
        <w:rPr>
          <w:rFonts w:ascii="Arial" w:eastAsia="Times New Roman" w:hAnsi="Arial" w:cs="Arial"/>
          <w:color w:val="000000"/>
          <w:sz w:val="22"/>
          <w:lang w:eastAsia="pt-BR"/>
        </w:rPr>
        <w:t xml:space="preserve">, </w:t>
      </w:r>
      <w:proofErr w:type="spellStart"/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Epidemiology</w:t>
      </w:r>
      <w:proofErr w:type="spellEnd"/>
      <w:r w:rsidR="000E0BF7" w:rsidRPr="00FB2C60">
        <w:rPr>
          <w:rFonts w:ascii="Arial" w:eastAsia="Times New Roman" w:hAnsi="Arial" w:cs="Arial"/>
          <w:color w:val="000000"/>
          <w:sz w:val="22"/>
          <w:lang w:eastAsia="pt-BR"/>
        </w:rPr>
        <w:t xml:space="preserve">, </w:t>
      </w:r>
      <w:proofErr w:type="spellStart"/>
      <w:r w:rsidR="000E0BF7" w:rsidRPr="00FB2C60">
        <w:rPr>
          <w:rFonts w:ascii="Arial" w:eastAsia="Times New Roman" w:hAnsi="Arial" w:cs="Arial"/>
          <w:color w:val="000000"/>
          <w:sz w:val="22"/>
          <w:lang w:eastAsia="pt-BR"/>
        </w:rPr>
        <w:t>S</w:t>
      </w:r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istematic</w:t>
      </w:r>
      <w:proofErr w:type="spellEnd"/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 xml:space="preserve"> </w:t>
      </w:r>
      <w:proofErr w:type="spellStart"/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review</w:t>
      </w:r>
      <w:proofErr w:type="spellEnd"/>
      <w:r w:rsidR="000E0BF7" w:rsidRPr="00FB2C60">
        <w:rPr>
          <w:rFonts w:ascii="Arial" w:eastAsia="Times New Roman" w:hAnsi="Arial" w:cs="Arial"/>
          <w:color w:val="000000"/>
          <w:sz w:val="22"/>
          <w:lang w:eastAsia="pt-BR"/>
        </w:rPr>
        <w:t xml:space="preserve">, </w:t>
      </w:r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Rural</w:t>
      </w:r>
      <w:r w:rsidR="000E0BF7" w:rsidRPr="00FB2C60">
        <w:rPr>
          <w:rFonts w:ascii="Arial" w:eastAsia="Times New Roman" w:hAnsi="Arial" w:cs="Arial"/>
          <w:color w:val="000000"/>
          <w:sz w:val="22"/>
          <w:lang w:eastAsia="pt-BR"/>
        </w:rPr>
        <w:t xml:space="preserve">, </w:t>
      </w:r>
      <w:proofErr w:type="spellStart"/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Quantitative</w:t>
      </w:r>
      <w:proofErr w:type="spellEnd"/>
      <w:r w:rsidR="000E0BF7" w:rsidRPr="00FB2C60">
        <w:rPr>
          <w:rFonts w:ascii="Arial" w:eastAsia="Times New Roman" w:hAnsi="Arial" w:cs="Arial"/>
          <w:color w:val="000000"/>
          <w:sz w:val="22"/>
          <w:lang w:eastAsia="pt-BR"/>
        </w:rPr>
        <w:t xml:space="preserve">, </w:t>
      </w:r>
      <w:proofErr w:type="spellStart"/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Randomized</w:t>
      </w:r>
      <w:proofErr w:type="spellEnd"/>
      <w:r w:rsidR="000E0BF7" w:rsidRPr="00FB2C60">
        <w:rPr>
          <w:rFonts w:ascii="Arial" w:eastAsia="Times New Roman" w:hAnsi="Arial" w:cs="Arial"/>
          <w:color w:val="000000"/>
          <w:sz w:val="22"/>
          <w:lang w:eastAsia="pt-BR"/>
        </w:rPr>
        <w:t xml:space="preserve">, </w:t>
      </w:r>
      <w:proofErr w:type="spellStart"/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odds</w:t>
      </w:r>
      <w:proofErr w:type="spellEnd"/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 xml:space="preserve"> </w:t>
      </w:r>
      <w:proofErr w:type="spellStart"/>
      <w:r w:rsidR="000E0BF7" w:rsidRPr="00291BB5">
        <w:rPr>
          <w:rFonts w:ascii="Arial" w:eastAsia="Times New Roman" w:hAnsi="Arial" w:cs="Arial"/>
          <w:color w:val="000000"/>
          <w:sz w:val="22"/>
          <w:lang w:eastAsia="pt-BR"/>
        </w:rPr>
        <w:t>ratio</w:t>
      </w:r>
      <w:proofErr w:type="spellEnd"/>
      <w:r w:rsidR="000E0BF7" w:rsidRPr="00FB2C60">
        <w:rPr>
          <w:rFonts w:ascii="Arial" w:eastAsia="Times New Roman" w:hAnsi="Arial" w:cs="Arial"/>
          <w:color w:val="000000"/>
          <w:sz w:val="22"/>
          <w:lang w:eastAsia="pt-BR"/>
        </w:rPr>
        <w:t>.</w:t>
      </w:r>
    </w:p>
    <w:p w14:paraId="3D402239" w14:textId="77777777" w:rsidR="0009590D" w:rsidRPr="00FB2C60" w:rsidRDefault="0009590D" w:rsidP="00FB2C60">
      <w:pPr>
        <w:spacing w:line="480" w:lineRule="auto"/>
        <w:rPr>
          <w:rFonts w:ascii="Arial" w:hAnsi="Arial" w:cs="Arial"/>
          <w:szCs w:val="24"/>
        </w:rPr>
      </w:pPr>
    </w:p>
    <w:p w14:paraId="1704F83F" w14:textId="2E0D31D5" w:rsidR="00FB08C0" w:rsidRDefault="00FB08C0" w:rsidP="00151EFA">
      <w:pPr>
        <w:spacing w:line="360" w:lineRule="auto"/>
        <w:ind w:firstLine="0"/>
        <w:jc w:val="both"/>
        <w:rPr>
          <w:rFonts w:cs="Times New Roman"/>
          <w:spacing w:val="2"/>
          <w:sz w:val="22"/>
          <w:shd w:val="clear" w:color="auto" w:fill="FCFCFC"/>
        </w:rPr>
      </w:pPr>
    </w:p>
    <w:p w14:paraId="5777E807" w14:textId="77777777" w:rsidR="00151EFA" w:rsidRDefault="00151EFA" w:rsidP="00151EFA">
      <w:pPr>
        <w:spacing w:line="360" w:lineRule="auto"/>
        <w:ind w:firstLine="0"/>
        <w:jc w:val="both"/>
        <w:rPr>
          <w:rFonts w:cs="Times New Roman"/>
          <w:spacing w:val="2"/>
          <w:sz w:val="22"/>
          <w:shd w:val="clear" w:color="auto" w:fill="FCFCFC"/>
        </w:rPr>
      </w:pPr>
    </w:p>
    <w:sectPr w:rsidR="00151EFA" w:rsidSect="00FB08C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 Rm BT">
    <w:altName w:val="Dutch801 Rm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55"/>
    <w:multiLevelType w:val="hybridMultilevel"/>
    <w:tmpl w:val="D0C6C7FC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D605C1"/>
    <w:multiLevelType w:val="hybridMultilevel"/>
    <w:tmpl w:val="5ED0B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1BB3"/>
    <w:multiLevelType w:val="hybridMultilevel"/>
    <w:tmpl w:val="16A4EA62"/>
    <w:lvl w:ilvl="0" w:tplc="046C2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3F28"/>
    <w:multiLevelType w:val="hybridMultilevel"/>
    <w:tmpl w:val="5ED0B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61B8"/>
    <w:multiLevelType w:val="hybridMultilevel"/>
    <w:tmpl w:val="4AC0FD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0A86"/>
    <w:multiLevelType w:val="hybridMultilevel"/>
    <w:tmpl w:val="9A5093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27347"/>
    <w:multiLevelType w:val="hybridMultilevel"/>
    <w:tmpl w:val="5ED0B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A02"/>
    <w:multiLevelType w:val="hybridMultilevel"/>
    <w:tmpl w:val="5ED0B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4DF3"/>
    <w:multiLevelType w:val="hybridMultilevel"/>
    <w:tmpl w:val="3CDC15B2"/>
    <w:lvl w:ilvl="0" w:tplc="8BBAFFA0">
      <w:start w:val="364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54325E"/>
    <w:multiLevelType w:val="hybridMultilevel"/>
    <w:tmpl w:val="DBF602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32E80"/>
    <w:multiLevelType w:val="hybridMultilevel"/>
    <w:tmpl w:val="842E3F90"/>
    <w:lvl w:ilvl="0" w:tplc="BDB4461E">
      <w:start w:val="3643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BA41CF6"/>
    <w:multiLevelType w:val="hybridMultilevel"/>
    <w:tmpl w:val="411EA8B0"/>
    <w:lvl w:ilvl="0" w:tplc="4B487EA0">
      <w:start w:val="26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A9"/>
    <w:rsid w:val="00001E9F"/>
    <w:rsid w:val="0000586C"/>
    <w:rsid w:val="0000617C"/>
    <w:rsid w:val="0001714F"/>
    <w:rsid w:val="000209B2"/>
    <w:rsid w:val="00021278"/>
    <w:rsid w:val="000329DF"/>
    <w:rsid w:val="00045C0A"/>
    <w:rsid w:val="0005407E"/>
    <w:rsid w:val="000651E8"/>
    <w:rsid w:val="000834F9"/>
    <w:rsid w:val="000837DE"/>
    <w:rsid w:val="0009590D"/>
    <w:rsid w:val="00097D86"/>
    <w:rsid w:val="000A5EE8"/>
    <w:rsid w:val="000B143F"/>
    <w:rsid w:val="000D5C70"/>
    <w:rsid w:val="000E0BF7"/>
    <w:rsid w:val="000F1C91"/>
    <w:rsid w:val="0010308E"/>
    <w:rsid w:val="001053AA"/>
    <w:rsid w:val="0011742F"/>
    <w:rsid w:val="0014741A"/>
    <w:rsid w:val="0015083D"/>
    <w:rsid w:val="00151EFA"/>
    <w:rsid w:val="00166DEB"/>
    <w:rsid w:val="001677A8"/>
    <w:rsid w:val="00170E8F"/>
    <w:rsid w:val="00180B2C"/>
    <w:rsid w:val="001907D2"/>
    <w:rsid w:val="001B6030"/>
    <w:rsid w:val="001F73FD"/>
    <w:rsid w:val="0025385B"/>
    <w:rsid w:val="0025716B"/>
    <w:rsid w:val="002713FD"/>
    <w:rsid w:val="00272BBD"/>
    <w:rsid w:val="00275E21"/>
    <w:rsid w:val="00291BB5"/>
    <w:rsid w:val="002951C6"/>
    <w:rsid w:val="002D5BEE"/>
    <w:rsid w:val="002E2FDB"/>
    <w:rsid w:val="002F2200"/>
    <w:rsid w:val="003033B1"/>
    <w:rsid w:val="00316742"/>
    <w:rsid w:val="00317038"/>
    <w:rsid w:val="00323528"/>
    <w:rsid w:val="003467D0"/>
    <w:rsid w:val="0035701E"/>
    <w:rsid w:val="0037278B"/>
    <w:rsid w:val="00381576"/>
    <w:rsid w:val="003860F1"/>
    <w:rsid w:val="003901EA"/>
    <w:rsid w:val="00393C5C"/>
    <w:rsid w:val="003C0CBB"/>
    <w:rsid w:val="003E71FD"/>
    <w:rsid w:val="004102D3"/>
    <w:rsid w:val="0042068A"/>
    <w:rsid w:val="00421FCF"/>
    <w:rsid w:val="00421FF2"/>
    <w:rsid w:val="0044590E"/>
    <w:rsid w:val="00446251"/>
    <w:rsid w:val="00463000"/>
    <w:rsid w:val="004852A1"/>
    <w:rsid w:val="004862A7"/>
    <w:rsid w:val="004936A8"/>
    <w:rsid w:val="004A5E66"/>
    <w:rsid w:val="004B0A26"/>
    <w:rsid w:val="004D4311"/>
    <w:rsid w:val="004E2948"/>
    <w:rsid w:val="004E37E9"/>
    <w:rsid w:val="004F5A43"/>
    <w:rsid w:val="00516A05"/>
    <w:rsid w:val="005478A0"/>
    <w:rsid w:val="00553C86"/>
    <w:rsid w:val="00557358"/>
    <w:rsid w:val="00561F3D"/>
    <w:rsid w:val="00563461"/>
    <w:rsid w:val="00594B4C"/>
    <w:rsid w:val="00595D21"/>
    <w:rsid w:val="00597CFF"/>
    <w:rsid w:val="005B2C87"/>
    <w:rsid w:val="005B5BC4"/>
    <w:rsid w:val="005B7EBA"/>
    <w:rsid w:val="005E67AD"/>
    <w:rsid w:val="005E7EA7"/>
    <w:rsid w:val="005F1390"/>
    <w:rsid w:val="005F6BA9"/>
    <w:rsid w:val="00602083"/>
    <w:rsid w:val="00640210"/>
    <w:rsid w:val="0065099F"/>
    <w:rsid w:val="00662905"/>
    <w:rsid w:val="00672504"/>
    <w:rsid w:val="00677FBA"/>
    <w:rsid w:val="006908B9"/>
    <w:rsid w:val="006A3F8E"/>
    <w:rsid w:val="006B480C"/>
    <w:rsid w:val="006D6D3A"/>
    <w:rsid w:val="006E217C"/>
    <w:rsid w:val="006F628D"/>
    <w:rsid w:val="00700639"/>
    <w:rsid w:val="007211CA"/>
    <w:rsid w:val="0076199F"/>
    <w:rsid w:val="00775391"/>
    <w:rsid w:val="007A5DD7"/>
    <w:rsid w:val="007C78E0"/>
    <w:rsid w:val="007E3787"/>
    <w:rsid w:val="007E62A5"/>
    <w:rsid w:val="008046D9"/>
    <w:rsid w:val="00832050"/>
    <w:rsid w:val="00844230"/>
    <w:rsid w:val="0087432F"/>
    <w:rsid w:val="00893054"/>
    <w:rsid w:val="008A15DE"/>
    <w:rsid w:val="008A7365"/>
    <w:rsid w:val="008B3984"/>
    <w:rsid w:val="008C074A"/>
    <w:rsid w:val="008C26F5"/>
    <w:rsid w:val="008F7FED"/>
    <w:rsid w:val="00924508"/>
    <w:rsid w:val="00962CA4"/>
    <w:rsid w:val="0097345A"/>
    <w:rsid w:val="00974C87"/>
    <w:rsid w:val="0098652B"/>
    <w:rsid w:val="009A6461"/>
    <w:rsid w:val="009C3A2C"/>
    <w:rsid w:val="009E20CB"/>
    <w:rsid w:val="00A077A1"/>
    <w:rsid w:val="00A40B00"/>
    <w:rsid w:val="00A823FD"/>
    <w:rsid w:val="00AE3272"/>
    <w:rsid w:val="00AE32A0"/>
    <w:rsid w:val="00B147EC"/>
    <w:rsid w:val="00B211FA"/>
    <w:rsid w:val="00B24E6D"/>
    <w:rsid w:val="00BA4CF0"/>
    <w:rsid w:val="00BC0437"/>
    <w:rsid w:val="00BC0D12"/>
    <w:rsid w:val="00BF403A"/>
    <w:rsid w:val="00BF7C9C"/>
    <w:rsid w:val="00C118A8"/>
    <w:rsid w:val="00C276DB"/>
    <w:rsid w:val="00C310E7"/>
    <w:rsid w:val="00C64A5E"/>
    <w:rsid w:val="00C663DE"/>
    <w:rsid w:val="00C666F3"/>
    <w:rsid w:val="00CB79A8"/>
    <w:rsid w:val="00CF164B"/>
    <w:rsid w:val="00D1045A"/>
    <w:rsid w:val="00D11607"/>
    <w:rsid w:val="00D12970"/>
    <w:rsid w:val="00D170EA"/>
    <w:rsid w:val="00D20E60"/>
    <w:rsid w:val="00D2767C"/>
    <w:rsid w:val="00D3272F"/>
    <w:rsid w:val="00D37D54"/>
    <w:rsid w:val="00D41EE5"/>
    <w:rsid w:val="00D506FA"/>
    <w:rsid w:val="00D5287C"/>
    <w:rsid w:val="00D5358E"/>
    <w:rsid w:val="00D770E7"/>
    <w:rsid w:val="00D9188B"/>
    <w:rsid w:val="00D93F0E"/>
    <w:rsid w:val="00DB278F"/>
    <w:rsid w:val="00DD0C87"/>
    <w:rsid w:val="00DE7462"/>
    <w:rsid w:val="00DF090B"/>
    <w:rsid w:val="00DF2A52"/>
    <w:rsid w:val="00E04655"/>
    <w:rsid w:val="00E42BBF"/>
    <w:rsid w:val="00E4310B"/>
    <w:rsid w:val="00E47A5E"/>
    <w:rsid w:val="00E53B4E"/>
    <w:rsid w:val="00EA0727"/>
    <w:rsid w:val="00EA17A4"/>
    <w:rsid w:val="00EA18C2"/>
    <w:rsid w:val="00EC5077"/>
    <w:rsid w:val="00ED2C15"/>
    <w:rsid w:val="00ED506B"/>
    <w:rsid w:val="00EE343E"/>
    <w:rsid w:val="00EE7750"/>
    <w:rsid w:val="00EF123B"/>
    <w:rsid w:val="00EF7223"/>
    <w:rsid w:val="00F075C0"/>
    <w:rsid w:val="00F134F8"/>
    <w:rsid w:val="00F20D9C"/>
    <w:rsid w:val="00F2749F"/>
    <w:rsid w:val="00F27A88"/>
    <w:rsid w:val="00F55887"/>
    <w:rsid w:val="00F568DF"/>
    <w:rsid w:val="00F5703E"/>
    <w:rsid w:val="00F91C46"/>
    <w:rsid w:val="00FB08C0"/>
    <w:rsid w:val="00FB2C60"/>
    <w:rsid w:val="00FC14E3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79FB"/>
  <w15:chartTrackingRefBased/>
  <w15:docId w15:val="{95000AA2-C561-45DE-AC4B-241F5145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A9"/>
    <w:pPr>
      <w:spacing w:before="240" w:after="0" w:line="264" w:lineRule="auto"/>
      <w:ind w:firstLine="851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6BA9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5DD7"/>
    <w:pPr>
      <w:keepNext/>
      <w:keepLines/>
      <w:spacing w:before="40"/>
      <w:ind w:firstLine="0"/>
      <w:outlineLvl w:val="1"/>
    </w:pPr>
    <w:rPr>
      <w:rFonts w:eastAsiaTheme="majorEastAsia" w:cstheme="majorBidi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F6BA9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F6BA9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5F6BA9"/>
    <w:rPr>
      <w:rFonts w:ascii="Times New Roman" w:eastAsiaTheme="majorEastAsia" w:hAnsi="Times New Roman" w:cstheme="majorBidi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A5DD7"/>
    <w:rPr>
      <w:rFonts w:ascii="Times New Roman" w:eastAsiaTheme="majorEastAsia" w:hAnsi="Times New Roman" w:cstheme="majorBidi"/>
      <w:sz w:val="26"/>
      <w:szCs w:val="26"/>
    </w:rPr>
  </w:style>
  <w:style w:type="paragraph" w:customStyle="1" w:styleId="Default">
    <w:name w:val="Default"/>
    <w:rsid w:val="00DE7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7D54"/>
    <w:pPr>
      <w:ind w:left="720"/>
      <w:contextualSpacing/>
    </w:pPr>
  </w:style>
  <w:style w:type="paragraph" w:customStyle="1" w:styleId="Corpo">
    <w:name w:val="Corpo"/>
    <w:rsid w:val="007E37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Ttulo10">
    <w:name w:val="Título1"/>
    <w:basedOn w:val="Normal"/>
    <w:rsid w:val="0011742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742F"/>
    <w:rPr>
      <w:color w:val="0000FF"/>
      <w:u w:val="single"/>
    </w:rPr>
  </w:style>
  <w:style w:type="paragraph" w:customStyle="1" w:styleId="desc">
    <w:name w:val="desc"/>
    <w:basedOn w:val="Normal"/>
    <w:rsid w:val="0011742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t-BR"/>
    </w:rPr>
  </w:style>
  <w:style w:type="character" w:customStyle="1" w:styleId="highlight">
    <w:name w:val="highlight"/>
    <w:basedOn w:val="Fontepargpadro"/>
    <w:rsid w:val="00CF164B"/>
  </w:style>
  <w:style w:type="paragraph" w:customStyle="1" w:styleId="Pa5">
    <w:name w:val="Pa5"/>
    <w:basedOn w:val="Default"/>
    <w:next w:val="Default"/>
    <w:uiPriority w:val="99"/>
    <w:rsid w:val="004E37E9"/>
    <w:pPr>
      <w:spacing w:line="221" w:lineRule="atLeast"/>
    </w:pPr>
    <w:rPr>
      <w:rFonts w:ascii="Zurich Cn BT" w:hAnsi="Zurich Cn BT" w:cstheme="minorBidi"/>
      <w:color w:val="auto"/>
    </w:rPr>
  </w:style>
  <w:style w:type="character" w:customStyle="1" w:styleId="A8">
    <w:name w:val="A8"/>
    <w:uiPriority w:val="99"/>
    <w:rsid w:val="004E37E9"/>
    <w:rPr>
      <w:rFonts w:ascii="Dutch801 Rm BT" w:hAnsi="Dutch801 Rm BT" w:cs="Dutch801 Rm BT"/>
      <w:color w:val="000000"/>
      <w:sz w:val="12"/>
      <w:szCs w:val="12"/>
    </w:rPr>
  </w:style>
  <w:style w:type="character" w:styleId="Refdecomentrio">
    <w:name w:val="annotation reference"/>
    <w:basedOn w:val="Fontepargpadro"/>
    <w:uiPriority w:val="99"/>
    <w:semiHidden/>
    <w:unhideWhenUsed/>
    <w:rsid w:val="00421F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1F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1FCF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1F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1FCF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FC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FC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B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E4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8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65D-6FDA-42A6-85C6-AAC3138D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Unifesp</dc:creator>
  <cp:keywords/>
  <dc:description/>
  <cp:lastModifiedBy>Unifesp</cp:lastModifiedBy>
  <cp:revision>19</cp:revision>
  <dcterms:created xsi:type="dcterms:W3CDTF">2019-09-10T18:16:00Z</dcterms:created>
  <dcterms:modified xsi:type="dcterms:W3CDTF">2019-09-10T19:59:00Z</dcterms:modified>
</cp:coreProperties>
</file>